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465C1" w14:textId="77777777" w:rsidR="00CD3AD9" w:rsidRPr="00301C7B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5FB31B" wp14:editId="650192FD">
                <wp:simplePos x="0" y="0"/>
                <wp:positionH relativeFrom="column">
                  <wp:posOffset>-24765</wp:posOffset>
                </wp:positionH>
                <wp:positionV relativeFrom="paragraph">
                  <wp:posOffset>4445</wp:posOffset>
                </wp:positionV>
                <wp:extent cx="6108065" cy="1478280"/>
                <wp:effectExtent l="0" t="0" r="26035" b="2667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8065" cy="1478280"/>
                          <a:chOff x="724757" y="0"/>
                          <a:chExt cx="6108924" cy="1479016"/>
                        </a:xfrm>
                      </wpg:grpSpPr>
                      <wps:wsp>
                        <wps:cNvPr id="217" name="Tekstlodziņš 2"/>
                        <wps:cNvSpPr txBox="1">
                          <a:spLocks noChangeArrowheads="1"/>
                        </wps:cNvSpPr>
                        <wps:spPr bwMode="auto">
                          <a:xfrm>
                            <a:off x="724757" y="0"/>
                            <a:ext cx="6108924" cy="147901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24EA2" w14:textId="77777777" w:rsidR="00CD3AD9" w:rsidRDefault="00CD3AD9" w:rsidP="00CD3AD9">
                              <w:pPr>
                                <w:pBdr>
                                  <w:bottom w:val="single" w:sz="18" w:space="1" w:color="0070C0"/>
                                </w:pBdr>
                                <w:spacing w:after="0" w:line="240" w:lineRule="auto"/>
                                <w:ind w:left="1440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</w:p>
                            <w:p w14:paraId="1CAFA06E" w14:textId="77777777" w:rsidR="00CD3AD9" w:rsidRPr="001A700A" w:rsidRDefault="00CD3AD9" w:rsidP="00CD3AD9">
                              <w:pPr>
                                <w:pBdr>
                                  <w:bottom w:val="single" w:sz="18" w:space="1" w:color="A6A6A6" w:themeColor="background1" w:themeShade="A6"/>
                                </w:pBdr>
                                <w:spacing w:after="240" w:line="240" w:lineRule="auto"/>
                                <w:ind w:left="1134"/>
                                <w:rPr>
                                  <w:rFonts w:ascii="Calibri" w:hAnsi="Calibri" w:cs="Aharon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haroni" w:hAnsi="Aharoni" w:cs="Aharon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Juris Juriss</w:t>
                              </w:r>
                            </w:p>
                            <w:p w14:paraId="18AA4DF1" w14:textId="4568D11C" w:rsidR="00CD3AD9" w:rsidRPr="00871017" w:rsidRDefault="001568A4" w:rsidP="00CD3AD9">
                              <w:pPr>
                                <w:spacing w:before="240" w:after="0" w:line="240" w:lineRule="auto"/>
                                <w:ind w:left="1276"/>
                                <w:rPr>
                                  <w:rFonts w:ascii="Calibri Light" w:hAnsi="Calibri Light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 w:rsidR="000C39BC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="000C39BC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="000C39BC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="000C39BC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="000C39BC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="00CD3AD9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juris</w:t>
                              </w:r>
                              <w:r w:rsidR="00CD3AD9" w:rsidRPr="00871017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CD3AD9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juriss</w:t>
                              </w:r>
                              <w:r w:rsidR="00CD3AD9" w:rsidRPr="00871017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@</w:t>
                              </w:r>
                              <w:r w:rsidR="00CD3AD9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lrp.gov</w:t>
                              </w:r>
                              <w:r w:rsidR="00CD3AD9" w:rsidRPr="00871017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.lv </w:t>
                              </w:r>
                              <w:r w:rsidR="00CD3AD9" w:rsidRPr="00871017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="00CD3AD9">
                                <w:rPr>
                                  <w:rFonts w:ascii="Calibri Light" w:hAnsi="Calibri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O.Kalpaka bulv.6, Rīga</w:t>
                              </w:r>
                            </w:p>
                            <w:p w14:paraId="587CCFF2" w14:textId="77777777" w:rsidR="00CD3AD9" w:rsidRDefault="00CD3AD9" w:rsidP="00CD3AD9">
                              <w:pPr>
                                <w:jc w:val="right"/>
                              </w:pPr>
                            </w:p>
                            <w:p w14:paraId="474255FF" w14:textId="77777777" w:rsidR="00CD3AD9" w:rsidRDefault="00CD3AD9" w:rsidP="00CD3AD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Attēls 1" descr="Attēls, kurā ir teksts, klipkopa, ekrānuzņē​​​mums&#10;&#10;Apraksts ģenerēts automātiski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6395" y="0"/>
                            <a:ext cx="2442078" cy="615315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0"/>
                            </a:srgbClr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FB31B" id="Group 2" o:spid="_x0000_s1026" style="position:absolute;margin-left:-1.95pt;margin-top:.35pt;width:480.95pt;height:116.4pt;z-index:251659264;mso-width-relative:margin;mso-height-relative:margin" coordorigin="7247" coordsize="61089,1479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2" o:spid="_x0000_s1027" type="#_x0000_t202" style="position:absolute;left:7247;width:61089;height:14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" fillcolor="#0070c0" strokecolor="#0e2841 [3215]">
                  <v:textbox>
                    <w:txbxContent>
                      <w:p w14:paraId="7BA24EA2" w14:textId="77777777" w:rsidR="00CD3AD9" w:rsidRDefault="00CD3AD9" w:rsidP="00CD3AD9">
                        <w:pPr>
                          <w:pBdr>
                            <w:bottom w:val="single" w:sz="18" w:space="1" w:color="0070C0"/>
                          </w:pBdr>
                          <w:spacing w:after="0" w:line="240" w:lineRule="auto"/>
                          <w:ind w:left="1440"/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</w:p>
                      <w:p w14:paraId="1CAFA06E" w14:textId="77777777" w:rsidR="00CD3AD9" w:rsidRPr="001A700A" w:rsidRDefault="00CD3AD9" w:rsidP="00CD3AD9">
                        <w:pPr>
                          <w:pBdr>
                            <w:bottom w:val="single" w:sz="18" w:space="1" w:color="A6A6A6" w:themeColor="background1" w:themeShade="A6"/>
                          </w:pBdr>
                          <w:spacing w:after="240" w:line="240" w:lineRule="auto"/>
                          <w:ind w:left="1134"/>
                          <w:rPr>
                            <w:rFonts w:ascii="Calibri" w:hAnsi="Calibri" w:cs="Aharon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haroni" w:hAnsi="Aharoni" w:cs="Aharon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Juris Juriss</w:t>
                        </w:r>
                      </w:p>
                      <w:p w14:paraId="18AA4DF1" w14:textId="4568D11C" w:rsidR="00CD3AD9" w:rsidRPr="00871017" w:rsidRDefault="001568A4" w:rsidP="00CD3AD9">
                        <w:pPr>
                          <w:spacing w:before="240" w:after="0" w:line="240" w:lineRule="auto"/>
                          <w:ind w:left="1276"/>
                          <w:rPr>
                            <w:rFonts w:ascii="Calibri Light" w:hAnsi="Calibri Light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 xml:space="preserve">   </w:t>
                        </w:r>
                        <w:r w:rsidR="000C39BC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="000C39BC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="000C39BC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="000C39BC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="000C39BC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="00CD3AD9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>juris</w:t>
                        </w:r>
                        <w:r w:rsidR="00CD3AD9" w:rsidRPr="00871017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>.</w:t>
                        </w:r>
                        <w:r w:rsidR="00CD3AD9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>juriss</w:t>
                        </w:r>
                        <w:r w:rsidR="00CD3AD9" w:rsidRPr="00871017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>@</w:t>
                        </w:r>
                        <w:r w:rsidR="00CD3AD9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>lrp.gov</w:t>
                        </w:r>
                        <w:r w:rsidR="00CD3AD9" w:rsidRPr="00871017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 xml:space="preserve">.lv </w:t>
                        </w:r>
                        <w:r w:rsidR="00CD3AD9" w:rsidRPr="00871017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ab/>
                          <w:t>|</w:t>
                        </w:r>
                        <w:r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 xml:space="preserve">  </w:t>
                        </w:r>
                        <w:r w:rsidR="00CD3AD9">
                          <w:rPr>
                            <w:rFonts w:ascii="Calibri Light" w:hAnsi="Calibri Light"/>
                            <w:color w:val="FFFFFF" w:themeColor="background1"/>
                            <w:sz w:val="24"/>
                            <w:szCs w:val="24"/>
                          </w:rPr>
                          <w:t>O.Kalpaka bulv.6, Rīga</w:t>
                        </w:r>
                      </w:p>
                      <w:p w14:paraId="587CCFF2" w14:textId="77777777" w:rsidR="00CD3AD9" w:rsidRDefault="00CD3AD9" w:rsidP="00CD3AD9">
                        <w:pPr>
                          <w:jc w:val="right"/>
                        </w:pPr>
                      </w:p>
                      <w:p w14:paraId="474255FF" w14:textId="77777777" w:rsidR="00CD3AD9" w:rsidRDefault="00CD3AD9" w:rsidP="00CD3AD9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1" o:spid="_x0000_s1028" type="#_x0000_t75" alt="Attēls, kurā ir teksts, klipkopa, ekrānuzņē​​​mums&#10;&#10;Apraksts ģenerēts automātiski" style="position:absolute;left:42363;width:24421;height:6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" filled="t" fillcolor="#0070c0">
                  <v:fill opacity="0"/>
                  <v:imagedata r:id="rId9" o:title="Attēls, kurā ir teksts, klipkopa, ekrānuzņē​​​mums&#10;&#10;Apraksts ģenerēts automātiski"/>
                </v:shape>
                <w10:wrap type="topAndBottom"/>
              </v:group>
            </w:pict>
          </mc:Fallback>
        </mc:AlternateContent>
      </w:r>
      <w:r w:rsidRPr="00301C7B">
        <w:rPr>
          <w:rFonts w:ascii="Times New Roman" w:hAnsi="Times New Roman" w:cs="Times New Roman"/>
          <w:sz w:val="24"/>
          <w:szCs w:val="24"/>
        </w:rPr>
        <w:t>IZGLĪTĪBA (AKADĒMISKAIS/ZINĀTNISKAIS GRĀDS)</w:t>
      </w:r>
    </w:p>
    <w:p w14:paraId="0B808591" w14:textId="6D4E49D6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 w:val="0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Gads</w:t>
      </w:r>
      <w:r w:rsidRPr="00301C7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EA3238">
        <w:rPr>
          <w:rFonts w:ascii="Times New Roman" w:hAnsi="Times New Roman" w:cs="Times New Roman"/>
          <w:sz w:val="24"/>
          <w:szCs w:val="24"/>
        </w:rPr>
        <w:t xml:space="preserve"> </w:t>
      </w:r>
      <w:r w:rsidR="00FA6C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01C7B">
        <w:rPr>
          <w:rFonts w:ascii="Times New Roman" w:hAnsi="Times New Roman" w:cs="Times New Roman"/>
          <w:sz w:val="24"/>
          <w:szCs w:val="24"/>
        </w:rPr>
        <w:t>Grāds</w:t>
      </w:r>
      <w:r w:rsidRPr="00301C7B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7F53B1">
        <w:rPr>
          <w:rFonts w:ascii="Times New Roman" w:hAnsi="Times New Roman" w:cs="Times New Roman"/>
          <w:sz w:val="24"/>
          <w:szCs w:val="24"/>
        </w:rPr>
        <w:t xml:space="preserve"> </w:t>
      </w:r>
      <w:r w:rsidRPr="00301C7B">
        <w:rPr>
          <w:rFonts w:ascii="Times New Roman" w:hAnsi="Times New Roman" w:cs="Times New Roman"/>
          <w:sz w:val="24"/>
          <w:szCs w:val="24"/>
        </w:rPr>
        <w:t xml:space="preserve">Augstākās izglītības iestāde </w:t>
      </w:r>
    </w:p>
    <w:p w14:paraId="5C90C718" w14:textId="2F56D2CC" w:rsidR="00CD3AD9" w:rsidRDefault="00CD3AD9" w:rsidP="00CD3AD9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2013</w:t>
      </w:r>
      <w:r w:rsidRPr="00301C7B">
        <w:rPr>
          <w:rFonts w:ascii="Times New Roman" w:hAnsi="Times New Roman" w:cs="Times New Roman"/>
          <w:noProof w:val="0"/>
          <w:sz w:val="24"/>
          <w:szCs w:val="24"/>
        </w:rPr>
        <w:t xml:space="preserve">         Tiesību doktora zinātniskais grāds krimināltiesībās       Latvijas Universitāte</w:t>
      </w:r>
    </w:p>
    <w:p w14:paraId="7F14A960" w14:textId="77777777" w:rsidR="001F774F" w:rsidRDefault="001F774F" w:rsidP="00CD3AD9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14:paraId="6ADB45E7" w14:textId="77777777" w:rsidR="00CD3AD9" w:rsidRPr="00301C7B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DARBA PIEREDZE</w:t>
      </w:r>
    </w:p>
    <w:p w14:paraId="7915A4DA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Gads – gads</w:t>
      </w:r>
      <w:r w:rsidRPr="00301C7B">
        <w:rPr>
          <w:rFonts w:ascii="Times New Roman" w:hAnsi="Times New Roman" w:cs="Times New Roman"/>
          <w:sz w:val="24"/>
          <w:szCs w:val="24"/>
        </w:rPr>
        <w:tab/>
        <w:t xml:space="preserve">Amats </w:t>
      </w:r>
      <w:r w:rsidRPr="00301C7B">
        <w:rPr>
          <w:rFonts w:ascii="Times New Roman" w:hAnsi="Times New Roman" w:cs="Times New Roman"/>
          <w:sz w:val="24"/>
          <w:szCs w:val="24"/>
        </w:rPr>
        <w:tab/>
      </w:r>
      <w:r w:rsidRPr="00301C7B">
        <w:rPr>
          <w:rFonts w:ascii="Times New Roman" w:hAnsi="Times New Roman" w:cs="Times New Roman"/>
          <w:sz w:val="24"/>
          <w:szCs w:val="24"/>
        </w:rPr>
        <w:tab/>
      </w:r>
      <w:r w:rsidRPr="00301C7B">
        <w:rPr>
          <w:rFonts w:ascii="Times New Roman" w:hAnsi="Times New Roman" w:cs="Times New Roman"/>
          <w:sz w:val="24"/>
          <w:szCs w:val="24"/>
        </w:rPr>
        <w:tab/>
        <w:t>Darba vieta</w:t>
      </w:r>
    </w:p>
    <w:p w14:paraId="4E623BCD" w14:textId="77777777" w:rsidR="00CD3AD9" w:rsidRDefault="00CD3AD9" w:rsidP="00CD3AD9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14:paraId="299D0403" w14:textId="77777777" w:rsidR="00CD3AD9" w:rsidRPr="00EA3238" w:rsidRDefault="00CD3AD9" w:rsidP="00EA3238">
      <w:pPr>
        <w:spacing w:after="0" w:line="240" w:lineRule="auto"/>
        <w:rPr>
          <w:rFonts w:ascii="Times New Roman" w:hAnsi="Times New Roman" w:cs="Times New Roman"/>
        </w:rPr>
      </w:pPr>
      <w:r w:rsidRPr="00EA3238">
        <w:rPr>
          <w:rFonts w:ascii="Times New Roman" w:hAnsi="Times New Roman" w:cs="Times New Roman"/>
          <w:noProof w:val="0"/>
        </w:rPr>
        <w:t>01/01/2021 – pašlaik</w:t>
      </w:r>
    </w:p>
    <w:p w14:paraId="07AFA715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virsprokurors</w:t>
      </w:r>
    </w:p>
    <w:p w14:paraId="78A988BF" w14:textId="77E85122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Ģenerālprokuratūras </w:t>
      </w:r>
      <w:r w:rsidR="00DE65C6">
        <w:rPr>
          <w:rFonts w:ascii="Times New Roman" w:hAnsi="Times New Roman" w:cs="Times New Roman"/>
          <w:noProof w:val="0"/>
        </w:rPr>
        <w:t xml:space="preserve">Krimināltiesiskā departamenta </w:t>
      </w:r>
      <w:r w:rsidRPr="00EA3238">
        <w:rPr>
          <w:rFonts w:ascii="Times New Roman" w:hAnsi="Times New Roman" w:cs="Times New Roman"/>
          <w:noProof w:val="0"/>
        </w:rPr>
        <w:t xml:space="preserve">Noziedzīgi iegūtu līdzekļu legalizēšanas apkarošanas koordinācijas nodaļa </w:t>
      </w:r>
    </w:p>
    <w:p w14:paraId="1AF00977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05A7DA4C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2009– 31/12/2020 </w:t>
      </w:r>
    </w:p>
    <w:p w14:paraId="136E54B4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prokurors</w:t>
      </w:r>
    </w:p>
    <w:p w14:paraId="0AB42E9F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Ģenerālprokuratūras Krimināltiesiskā departamenta Sevišķi svarīgu lietu izmeklēšanas nodaļa  </w:t>
      </w:r>
    </w:p>
    <w:p w14:paraId="3D6D4A33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24C46876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2000 – 2009</w:t>
      </w:r>
    </w:p>
    <w:p w14:paraId="1DE839DB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prokurors</w:t>
      </w:r>
    </w:p>
    <w:p w14:paraId="710048DE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Organizētās noziedzības un citu nozaru specializētā prokuratūra </w:t>
      </w:r>
    </w:p>
    <w:p w14:paraId="32F86356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7E07A94A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1999 – 2000</w:t>
      </w:r>
    </w:p>
    <w:p w14:paraId="06F66DED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prokurors</w:t>
      </w:r>
    </w:p>
    <w:p w14:paraId="36E3E242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Finanšu un ekonomisko noziegumu izmeklēšanas prokuratūra </w:t>
      </w:r>
    </w:p>
    <w:p w14:paraId="5F6BCA8D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color w:val="565656"/>
        </w:rPr>
      </w:pPr>
    </w:p>
    <w:p w14:paraId="1909FB0E" w14:textId="6BDC9B3B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202</w:t>
      </w:r>
      <w:r w:rsidR="001F774F">
        <w:rPr>
          <w:rFonts w:ascii="Times New Roman" w:hAnsi="Times New Roman" w:cs="Times New Roman"/>
          <w:noProof w:val="0"/>
        </w:rPr>
        <w:t>3</w:t>
      </w:r>
      <w:r w:rsidRPr="00EA3238">
        <w:rPr>
          <w:rFonts w:ascii="Times New Roman" w:hAnsi="Times New Roman" w:cs="Times New Roman"/>
          <w:noProof w:val="0"/>
        </w:rPr>
        <w:t xml:space="preserve"> – </w:t>
      </w:r>
      <w:r w:rsidR="001F774F" w:rsidRPr="00EA3238">
        <w:rPr>
          <w:rFonts w:ascii="Times New Roman" w:hAnsi="Times New Roman" w:cs="Times New Roman"/>
          <w:noProof w:val="0"/>
        </w:rPr>
        <w:t>pašlaik</w:t>
      </w:r>
    </w:p>
    <w:p w14:paraId="2EF11051" w14:textId="7AD813D4" w:rsidR="00CD3AD9" w:rsidRPr="00EA3238" w:rsidRDefault="001F774F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D</w:t>
      </w:r>
      <w:r w:rsidR="00CD3AD9" w:rsidRPr="00EA3238">
        <w:rPr>
          <w:rFonts w:ascii="Times New Roman" w:hAnsi="Times New Roman" w:cs="Times New Roman"/>
          <w:noProof w:val="0"/>
        </w:rPr>
        <w:t>ocētājs</w:t>
      </w:r>
      <w:r>
        <w:rPr>
          <w:rFonts w:ascii="Times New Roman" w:hAnsi="Times New Roman" w:cs="Times New Roman"/>
          <w:noProof w:val="0"/>
        </w:rPr>
        <w:t>, docents</w:t>
      </w:r>
    </w:p>
    <w:p w14:paraId="710BD129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Latvijas Universitāte </w:t>
      </w:r>
    </w:p>
    <w:p w14:paraId="6D63F4A6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2EAD6DBB" w14:textId="3AA59915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2010 – 201</w:t>
      </w:r>
      <w:r w:rsidR="001F774F">
        <w:rPr>
          <w:rFonts w:ascii="Times New Roman" w:hAnsi="Times New Roman" w:cs="Times New Roman"/>
          <w:noProof w:val="0"/>
        </w:rPr>
        <w:t>2</w:t>
      </w:r>
      <w:r w:rsidRPr="00EA3238">
        <w:rPr>
          <w:rFonts w:ascii="Times New Roman" w:hAnsi="Times New Roman" w:cs="Times New Roman"/>
          <w:noProof w:val="0"/>
        </w:rPr>
        <w:t xml:space="preserve"> </w:t>
      </w:r>
    </w:p>
    <w:p w14:paraId="4E57684A" w14:textId="70071191" w:rsidR="00CD3AD9" w:rsidRPr="00EA3238" w:rsidRDefault="001F774F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D</w:t>
      </w:r>
      <w:r w:rsidR="00CD3AD9" w:rsidRPr="00EA3238">
        <w:rPr>
          <w:rFonts w:ascii="Times New Roman" w:hAnsi="Times New Roman" w:cs="Times New Roman"/>
          <w:noProof w:val="0"/>
        </w:rPr>
        <w:t>ocētājs</w:t>
      </w:r>
    </w:p>
    <w:p w14:paraId="0A48B20F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Latvijas Universitāte </w:t>
      </w:r>
    </w:p>
    <w:p w14:paraId="21E38E64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31DA5ADC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2017 – 2023</w:t>
      </w:r>
    </w:p>
    <w:p w14:paraId="20DC7D2B" w14:textId="6103F61A" w:rsidR="00CD3AD9" w:rsidRPr="00EA3238" w:rsidRDefault="001F774F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D</w:t>
      </w:r>
      <w:r w:rsidR="00CD3AD9" w:rsidRPr="00EA3238">
        <w:rPr>
          <w:rFonts w:ascii="Times New Roman" w:hAnsi="Times New Roman" w:cs="Times New Roman"/>
          <w:noProof w:val="0"/>
        </w:rPr>
        <w:t>oc</w:t>
      </w:r>
      <w:r w:rsidR="00DE65C6">
        <w:rPr>
          <w:rFonts w:ascii="Times New Roman" w:hAnsi="Times New Roman" w:cs="Times New Roman"/>
          <w:noProof w:val="0"/>
        </w:rPr>
        <w:t>ētājs</w:t>
      </w:r>
    </w:p>
    <w:p w14:paraId="45BAACE4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Ekonomikas un kultūras augstskola</w:t>
      </w:r>
    </w:p>
    <w:p w14:paraId="2587919A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5CE99490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2013 – pašlaik</w:t>
      </w:r>
    </w:p>
    <w:p w14:paraId="07F54D6E" w14:textId="3779FB02" w:rsidR="00CD3AD9" w:rsidRPr="00EA3238" w:rsidRDefault="001F774F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D</w:t>
      </w:r>
      <w:r w:rsidR="00CD3AD9" w:rsidRPr="00EA3238">
        <w:rPr>
          <w:rFonts w:ascii="Times New Roman" w:hAnsi="Times New Roman" w:cs="Times New Roman"/>
          <w:noProof w:val="0"/>
        </w:rPr>
        <w:t>ocētājs</w:t>
      </w:r>
    </w:p>
    <w:p w14:paraId="2103C36F" w14:textId="77777777" w:rsidR="001F774F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SIA "Alberta koledža" </w:t>
      </w:r>
    </w:p>
    <w:p w14:paraId="67CCB82B" w14:textId="296EF6EE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>2002 – pašlaik</w:t>
      </w:r>
    </w:p>
    <w:p w14:paraId="33C22BDA" w14:textId="70052333" w:rsidR="00CD3AD9" w:rsidRPr="00EA3238" w:rsidRDefault="001F774F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>D</w:t>
      </w:r>
      <w:r w:rsidR="00CD3AD9" w:rsidRPr="00EA3238">
        <w:rPr>
          <w:rFonts w:ascii="Times New Roman" w:hAnsi="Times New Roman" w:cs="Times New Roman"/>
          <w:noProof w:val="0"/>
        </w:rPr>
        <w:t xml:space="preserve">ocētājs </w:t>
      </w:r>
    </w:p>
    <w:p w14:paraId="3B19290E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bookmarkStart w:id="0" w:name="_Hlk125980891"/>
      <w:r w:rsidRPr="00EA3238">
        <w:rPr>
          <w:rFonts w:ascii="Times New Roman" w:hAnsi="Times New Roman" w:cs="Times New Roman"/>
          <w:noProof w:val="0"/>
        </w:rPr>
        <w:t>SIA „Biznesa augstskola Turība”</w:t>
      </w:r>
      <w:bookmarkEnd w:id="0"/>
    </w:p>
    <w:p w14:paraId="4F48D647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</w:p>
    <w:p w14:paraId="1E35F55D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2000 – 2009 </w:t>
      </w:r>
    </w:p>
    <w:p w14:paraId="1712B6C5" w14:textId="41B70EF9" w:rsidR="00CD3AD9" w:rsidRPr="00EA3238" w:rsidRDefault="001F774F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D</w:t>
      </w:r>
      <w:r w:rsidR="00CD3AD9" w:rsidRPr="00EA3238">
        <w:rPr>
          <w:rFonts w:ascii="Times New Roman" w:hAnsi="Times New Roman" w:cs="Times New Roman"/>
          <w:noProof w:val="0"/>
        </w:rPr>
        <w:t>ocētājs - lektors, docents</w:t>
      </w:r>
    </w:p>
    <w:p w14:paraId="43FA7011" w14:textId="77777777" w:rsidR="00CD3AD9" w:rsidRPr="00EA3238" w:rsidRDefault="00CD3AD9" w:rsidP="00EA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</w:rPr>
      </w:pPr>
      <w:r w:rsidRPr="00EA3238">
        <w:rPr>
          <w:rFonts w:ascii="Times New Roman" w:hAnsi="Times New Roman" w:cs="Times New Roman"/>
          <w:noProof w:val="0"/>
        </w:rPr>
        <w:t xml:space="preserve">Latvijas Policijas akadēmija </w:t>
      </w:r>
    </w:p>
    <w:p w14:paraId="79AA2778" w14:textId="77777777" w:rsidR="00CD3AD9" w:rsidRPr="00301C7B" w:rsidRDefault="00CD3AD9" w:rsidP="00CD3A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14:paraId="4B147C30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VALODU ZINĀŠANAS</w:t>
      </w:r>
    </w:p>
    <w:p w14:paraId="6BED09F0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Dzimtā valoda:</w:t>
      </w:r>
      <w:r w:rsidRPr="00301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1C7B">
        <w:rPr>
          <w:rFonts w:ascii="Times New Roman" w:hAnsi="Times New Roman" w:cs="Times New Roman"/>
          <w:sz w:val="24"/>
          <w:szCs w:val="24"/>
        </w:rPr>
        <w:t>latviešu</w:t>
      </w:r>
    </w:p>
    <w:p w14:paraId="7FA3277B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Citas valodas: angļu, krievu</w:t>
      </w:r>
    </w:p>
    <w:tbl>
      <w:tblPr>
        <w:tblStyle w:val="Reatabula2"/>
        <w:tblpPr w:leftFromText="180" w:rightFromText="180" w:vertAnchor="text" w:horzAnchor="margin" w:tblpY="205"/>
        <w:tblW w:w="9395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559"/>
        <w:gridCol w:w="1558"/>
        <w:gridCol w:w="1687"/>
        <w:gridCol w:w="1140"/>
        <w:gridCol w:w="325"/>
        <w:gridCol w:w="1376"/>
        <w:gridCol w:w="323"/>
      </w:tblGrid>
      <w:tr w:rsidR="00351A91" w:rsidRPr="00301C7B" w14:paraId="73A5B2E3" w14:textId="77777777" w:rsidTr="00351A9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3" w:type="dxa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  <w:tcBorders>
              <w:bottom w:val="single" w:sz="18" w:space="0" w:color="A6A6A6" w:themeColor="background1" w:themeShade="A6"/>
            </w:tcBorders>
          </w:tcPr>
          <w:p w14:paraId="312E9E15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ind w:right="28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3117" w:type="dxa"/>
            <w:gridSpan w:val="2"/>
            <w:tcBorders>
              <w:bottom w:val="single" w:sz="18" w:space="0" w:color="A6A6A6" w:themeColor="background1" w:themeShade="A6"/>
            </w:tcBorders>
          </w:tcPr>
          <w:p w14:paraId="647363F8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SAPRATNE</w:t>
            </w:r>
          </w:p>
        </w:tc>
        <w:tc>
          <w:tcPr>
            <w:tcW w:w="2827" w:type="dxa"/>
            <w:gridSpan w:val="2"/>
            <w:tcBorders>
              <w:bottom w:val="single" w:sz="18" w:space="0" w:color="A6A6A6" w:themeColor="background1" w:themeShade="A6"/>
            </w:tcBorders>
          </w:tcPr>
          <w:p w14:paraId="39CF00DA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RUNĀŠANA</w:t>
            </w:r>
          </w:p>
        </w:tc>
        <w:tc>
          <w:tcPr>
            <w:tcW w:w="1701" w:type="dxa"/>
            <w:gridSpan w:val="2"/>
            <w:tcBorders>
              <w:bottom w:val="single" w:sz="18" w:space="0" w:color="A6A6A6" w:themeColor="background1" w:themeShade="A6"/>
            </w:tcBorders>
          </w:tcPr>
          <w:p w14:paraId="55608A47" w14:textId="2EC89F64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RAKSTĪŠAN</w:t>
            </w:r>
            <w:r w:rsidR="00351A9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A</w:t>
            </w:r>
          </w:p>
        </w:tc>
      </w:tr>
      <w:tr w:rsidR="00351A91" w:rsidRPr="00301C7B" w14:paraId="473289BB" w14:textId="77777777" w:rsidTr="00351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36CC9A4A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6247CB0B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Klausīšanās</w:t>
            </w:r>
          </w:p>
        </w:tc>
        <w:tc>
          <w:tcPr>
            <w:tcW w:w="1558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77454DBE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Lasīšana</w:t>
            </w:r>
          </w:p>
        </w:tc>
        <w:tc>
          <w:tcPr>
            <w:tcW w:w="168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38C46FAE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Dialogs</w:t>
            </w:r>
          </w:p>
        </w:tc>
        <w:tc>
          <w:tcPr>
            <w:tcW w:w="1465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62FD3136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>Monologs</w:t>
            </w:r>
          </w:p>
        </w:tc>
        <w:tc>
          <w:tcPr>
            <w:tcW w:w="1699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2655DE01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</w:tr>
      <w:tr w:rsidR="00351A91" w:rsidRPr="00301C7B" w14:paraId="5F0A5476" w14:textId="77777777" w:rsidTr="00351A91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78DA9BB4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ind w:right="28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sdt>
          <w:sdtPr>
            <w:rPr>
              <w:rStyle w:val="Stils3"/>
              <w:rFonts w:ascii="Times New Roman" w:hAnsi="Times New Roman" w:cs="Times New Roman"/>
              <w:szCs w:val="24"/>
            </w:rPr>
            <w:alias w:val="Līmenis"/>
            <w:tag w:val="Līmenis"/>
            <w:id w:val="1842270319"/>
            <w:placeholder>
              <w:docPart w:val="68692530394C4B158F650A47F93E567C"/>
            </w:placeholder>
            <w15:color w:val="99CCFF"/>
            <w:dropDownList>
              <w:listItem w:displayText="C2" w:value="C2"/>
              <w:listItem w:displayText="C1" w:value="C1"/>
              <w:listItem w:displayText="B2" w:value="B2"/>
              <w:listItem w:displayText="B1" w:value="B1"/>
              <w:listItem w:displayText="A2" w:value="A2"/>
              <w:listItem w:displayText="A1" w:value="A1"/>
            </w:dropDownList>
          </w:sdtPr>
          <w:sdtEndPr>
            <w:rPr>
              <w:rStyle w:val="Stils3"/>
            </w:rPr>
          </w:sdtEndPr>
          <w:sdtContent>
            <w:tc>
              <w:tcPr>
                <w:tcW w:w="1559" w:type="dxa"/>
                <w:tcBorders>
                  <w:top w:val="single" w:sz="18" w:space="0" w:color="A6A6A6" w:themeColor="background1" w:themeShade="A6"/>
                  <w:bottom w:val="single" w:sz="18" w:space="0" w:color="A6A6A6" w:themeColor="background1" w:themeShade="A6"/>
                </w:tcBorders>
                <w:shd w:val="clear" w:color="auto" w:fill="auto"/>
              </w:tcPr>
              <w:p w14:paraId="7594413F" w14:textId="77777777" w:rsidR="00CD3AD9" w:rsidRPr="00301C7B" w:rsidRDefault="00CD3AD9" w:rsidP="00351A91">
                <w:pPr>
                  <w:widowControl w:val="0"/>
                  <w:autoSpaceDE w:val="0"/>
                  <w:autoSpaceDN w:val="0"/>
                  <w:adjustRightInd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noProof w:val="0"/>
                    <w:sz w:val="24"/>
                    <w:szCs w:val="24"/>
                    <w:lang w:eastAsia="lv-LV"/>
                  </w:rPr>
                </w:pPr>
                <w:r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B2</w:t>
                </w:r>
              </w:p>
            </w:tc>
          </w:sdtContent>
        </w:sdt>
        <w:tc>
          <w:tcPr>
            <w:tcW w:w="1558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53980DA3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1087731782"/>
                <w:placeholder>
                  <w:docPart w:val="3297F3AAA6A44D1680F78F7195569B4E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B2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68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0B501AE2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1063830789"/>
                <w:placeholder>
                  <w:docPart w:val="061FB135B7944545B0529295FC9981F5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B2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65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1B23FC76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1661886488"/>
                <w:placeholder>
                  <w:docPart w:val="EA9A3F927E414BCA9E532FD90DD5FA41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B2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4E9902B9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-410078803"/>
                <w:placeholder>
                  <w:docPart w:val="22250714F0F84FC4884B76D5F2A683F4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B1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51A91" w:rsidRPr="00301C7B" w14:paraId="4FEB62FB" w14:textId="77777777" w:rsidTr="00351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2A572A3B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ind w:right="28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6CFBDA78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-1594316750"/>
                <w:placeholder>
                  <w:docPart w:val="0518639F3BFB48DBB018749CBDDEB953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C2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558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14F920E9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429624725"/>
                <w:placeholder>
                  <w:docPart w:val="38BEF4C7023C4201B2F9917DB0C72631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C1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68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3470531A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291791965"/>
                <w:placeholder>
                  <w:docPart w:val="4242FC57005243A69905910FF73B4934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C1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65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5430D8B9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-1455403933"/>
                <w:placeholder>
                  <w:docPart w:val="606EBC01F60B414688D54C0D8F532376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C1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  <w:shd w:val="clear" w:color="auto" w:fill="auto"/>
          </w:tcPr>
          <w:p w14:paraId="70F70799" w14:textId="77777777" w:rsidR="00CD3AD9" w:rsidRPr="00301C7B" w:rsidRDefault="000C39BC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  <w:sdt>
              <w:sdtPr>
                <w:rPr>
                  <w:rStyle w:val="Stils3"/>
                  <w:rFonts w:ascii="Times New Roman" w:hAnsi="Times New Roman" w:cs="Times New Roman"/>
                  <w:szCs w:val="24"/>
                </w:rPr>
                <w:alias w:val="Līmenis"/>
                <w:tag w:val="Līmenis"/>
                <w:id w:val="-1411463936"/>
                <w:placeholder>
                  <w:docPart w:val="7C7CC776A36B4B19BBA212E1736915C3"/>
                </w:placeholder>
                <w15:color w:val="99CCFF"/>
                <w:dropDownList>
                  <w:listItem w:displayText="C2" w:value="C2"/>
                  <w:listItem w:displayText="C1" w:value="C1"/>
                  <w:listItem w:displayText="B2" w:value="B2"/>
                  <w:listItem w:displayText="B1" w:value="B1"/>
                  <w:listItem w:displayText="A2" w:value="A2"/>
                  <w:listItem w:displayText="A1" w:value="A1"/>
                </w:dropDownList>
              </w:sdtPr>
              <w:sdtEndPr>
                <w:rPr>
                  <w:rStyle w:val="Stils3"/>
                </w:rPr>
              </w:sdtEndPr>
              <w:sdtContent>
                <w:r w:rsidR="00CD3AD9" w:rsidRPr="00301C7B">
                  <w:rPr>
                    <w:rStyle w:val="Stils3"/>
                    <w:rFonts w:ascii="Times New Roman" w:hAnsi="Times New Roman" w:cs="Times New Roman"/>
                    <w:szCs w:val="24"/>
                  </w:rPr>
                  <w:t>B2</w:t>
                </w:r>
              </w:sdtContent>
            </w:sdt>
            <w:r w:rsidR="00CD3AD9" w:rsidRPr="00301C7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51A91" w:rsidRPr="00301C7B" w14:paraId="55358C45" w14:textId="77777777" w:rsidTr="00351A91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14:paraId="14410E54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ind w:right="28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14:paraId="1ECF6982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558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14:paraId="160F7486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687" w:type="dxa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14:paraId="69F5F96A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465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14:paraId="1C6E5551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699" w:type="dxa"/>
            <w:gridSpan w:val="2"/>
            <w:tcBorders>
              <w:top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14:paraId="4FCBB6ED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</w:tr>
      <w:tr w:rsidR="00CD3AD9" w:rsidRPr="00301C7B" w14:paraId="4959387A" w14:textId="77777777" w:rsidTr="00351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5" w:type="dxa"/>
            <w:gridSpan w:val="8"/>
            <w:tcBorders>
              <w:top w:val="single" w:sz="18" w:space="0" w:color="A6A6A6" w:themeColor="background1" w:themeShade="A6"/>
            </w:tcBorders>
            <w:shd w:val="clear" w:color="auto" w:fill="auto"/>
          </w:tcPr>
          <w:p w14:paraId="02531BAC" w14:textId="77777777" w:rsidR="00CD3AD9" w:rsidRPr="00301C7B" w:rsidRDefault="00CD3AD9" w:rsidP="00351A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noProof w:val="0"/>
                <w:color w:val="808080" w:themeColor="background1" w:themeShade="80"/>
                <w:sz w:val="24"/>
                <w:szCs w:val="24"/>
                <w:lang w:eastAsia="lv-LV"/>
              </w:rPr>
            </w:pPr>
            <w:r w:rsidRPr="00301C7B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noProof w:val="0"/>
                <w:color w:val="808080" w:themeColor="background1" w:themeShade="80"/>
                <w:sz w:val="24"/>
                <w:szCs w:val="24"/>
                <w:lang w:eastAsia="lv-LV"/>
              </w:rPr>
              <w:t>Līmeņi: A1/A2 - pamatlīmenis;  B1/ B2 - vidējais līmenis; C1/ C2 - augstākais līmenis</w:t>
            </w:r>
          </w:p>
        </w:tc>
      </w:tr>
    </w:tbl>
    <w:p w14:paraId="7ED8737D" w14:textId="5E0097F6" w:rsidR="00CD3AD9" w:rsidRPr="00301C7B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 xml:space="preserve">PUBLIKĀCIJAS </w:t>
      </w:r>
    </w:p>
    <w:p w14:paraId="0FECDE93" w14:textId="77777777" w:rsidR="00DB5BD4" w:rsidRPr="00DB5BD4" w:rsidRDefault="00DB5BD4" w:rsidP="00EA3238">
      <w:pPr>
        <w:pStyle w:val="Sarakstarindkopa"/>
        <w:numPr>
          <w:ilvl w:val="0"/>
          <w:numId w:val="3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noProof w:val="0"/>
        </w:rPr>
      </w:pPr>
      <w:r w:rsidRPr="00DB5BD4">
        <w:rPr>
          <w:rFonts w:ascii="Times New Roman" w:eastAsia="Calibri" w:hAnsi="Times New Roman" w:cs="Times New Roman"/>
          <w:noProof w:val="0"/>
        </w:rPr>
        <w:t xml:space="preserve">Juriss J. Noziedzīgi iegūtas mantas konfiskācija un legalizēšanas sastāva pierādīšana </w:t>
      </w:r>
      <w:r w:rsidRPr="00EF3B6C">
        <w:rPr>
          <w:rFonts w:ascii="Times New Roman" w:eastAsia="Calibri" w:hAnsi="Times New Roman" w:cs="Times New Roman"/>
          <w:i/>
          <w:iCs/>
          <w:noProof w:val="0"/>
        </w:rPr>
        <w:t>stand alone</w:t>
      </w:r>
      <w:r w:rsidRPr="00DB5BD4">
        <w:rPr>
          <w:rFonts w:ascii="Times New Roman" w:eastAsia="Calibri" w:hAnsi="Times New Roman" w:cs="Times New Roman"/>
          <w:noProof w:val="0"/>
        </w:rPr>
        <w:t xml:space="preserve"> gadījumos. Jurista Vārds, 2023, 61.-66.lpp.</w:t>
      </w:r>
    </w:p>
    <w:p w14:paraId="0D2368D3" w14:textId="77777777" w:rsidR="00DB5BD4" w:rsidRPr="00DB5BD4" w:rsidRDefault="00DB5BD4" w:rsidP="00EA3238">
      <w:pPr>
        <w:pStyle w:val="Sarakstarindkopa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noProof w:val="0"/>
        </w:rPr>
      </w:pPr>
      <w:r w:rsidRPr="00DB5BD4">
        <w:rPr>
          <w:rFonts w:ascii="Times New Roman" w:eastAsia="Calibri" w:hAnsi="Times New Roman" w:cs="Times New Roman"/>
          <w:noProof w:val="0"/>
        </w:rPr>
        <w:t>Juriss J. Darba zinātniskais vadītājs. Autoru kolektīvs. Darbs ar virtuālo valūtu. Rokasgrāmata. TM, ĢP, VP, 2022.</w:t>
      </w:r>
    </w:p>
    <w:p w14:paraId="206FD795" w14:textId="37D2D49B" w:rsidR="00CD3AD9" w:rsidRPr="00DB5BD4" w:rsidRDefault="00CD3AD9" w:rsidP="00EA3238">
      <w:pPr>
        <w:pStyle w:val="Sarakstarindkop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B5BD4">
        <w:rPr>
          <w:rFonts w:ascii="Times New Roman" w:hAnsi="Times New Roman" w:cs="Times New Roman"/>
          <w:noProof w:val="0"/>
          <w:sz w:val="24"/>
          <w:szCs w:val="24"/>
        </w:rPr>
        <w:t>Juris Juriss. Autoru kolektīvs. Nepietiek, ka šķiet aizdomīgs,</w:t>
      </w:r>
      <w:r w:rsidR="00DB5BD4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DB5BD4">
        <w:rPr>
          <w:rFonts w:ascii="Times New Roman" w:hAnsi="Times New Roman" w:cs="Times New Roman"/>
          <w:noProof w:val="0"/>
          <w:sz w:val="24"/>
          <w:szCs w:val="24"/>
        </w:rPr>
        <w:t>- jāpierāda, ka noziedzīgs. Diena, 2020. 15. janvāris,</w:t>
      </w:r>
      <w:r w:rsidR="00DB5BD4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DB5BD4">
        <w:rPr>
          <w:rFonts w:ascii="Times New Roman" w:hAnsi="Times New Roman" w:cs="Times New Roman"/>
          <w:noProof w:val="0"/>
          <w:sz w:val="24"/>
          <w:szCs w:val="24"/>
        </w:rPr>
        <w:t>4.-5.lpp.</w:t>
      </w:r>
    </w:p>
    <w:p w14:paraId="1DF0B4C8" w14:textId="4CFF02B6" w:rsidR="00CD3AD9" w:rsidRPr="00DB5BD4" w:rsidRDefault="00CD3AD9" w:rsidP="00EA3238">
      <w:pPr>
        <w:pStyle w:val="Sarakstarindkop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B5BD4">
        <w:rPr>
          <w:rFonts w:ascii="Times New Roman" w:hAnsi="Times New Roman" w:cs="Times New Roman"/>
          <w:noProof w:val="0"/>
          <w:sz w:val="24"/>
          <w:szCs w:val="24"/>
        </w:rPr>
        <w:t xml:space="preserve">Recenzents Juris Juriss. Autoru kolektīvs. Kriminālprocesa likuma komentāri. A daļa. Latvijas </w:t>
      </w:r>
      <w:r w:rsidR="007577D1">
        <w:rPr>
          <w:rFonts w:ascii="Times New Roman" w:hAnsi="Times New Roman" w:cs="Times New Roman"/>
          <w:noProof w:val="0"/>
          <w:sz w:val="24"/>
          <w:szCs w:val="24"/>
        </w:rPr>
        <w:t>V</w:t>
      </w:r>
      <w:r w:rsidRPr="00DB5BD4">
        <w:rPr>
          <w:rFonts w:ascii="Times New Roman" w:hAnsi="Times New Roman" w:cs="Times New Roman"/>
          <w:noProof w:val="0"/>
          <w:sz w:val="24"/>
          <w:szCs w:val="24"/>
        </w:rPr>
        <w:t>ēstnesis, 2019.</w:t>
      </w:r>
      <w:r w:rsidR="00DB5BD4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DB5BD4">
        <w:rPr>
          <w:rFonts w:ascii="Times New Roman" w:hAnsi="Times New Roman" w:cs="Times New Roman"/>
          <w:noProof w:val="0"/>
          <w:sz w:val="24"/>
          <w:szCs w:val="24"/>
        </w:rPr>
        <w:t>ISBN: 978-9984-840-62-8.</w:t>
      </w:r>
    </w:p>
    <w:p w14:paraId="56068B77" w14:textId="58BF23F2" w:rsidR="00CD3AD9" w:rsidRPr="00DB5BD4" w:rsidRDefault="00CD3AD9" w:rsidP="00EA3238">
      <w:pPr>
        <w:pStyle w:val="Sarakstarindkop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B5BD4">
        <w:rPr>
          <w:rFonts w:ascii="Times New Roman" w:hAnsi="Times New Roman" w:cs="Times New Roman"/>
          <w:noProof w:val="0"/>
          <w:sz w:val="24"/>
          <w:szCs w:val="24"/>
        </w:rPr>
        <w:t>Juris Juriss, un citu autoru kolektīvs. Latvijas tiesību sistēma. Biznesa augstskola Turība, 2017. ISBN</w:t>
      </w:r>
      <w:r w:rsidR="00DB5BD4">
        <w:rPr>
          <w:rFonts w:ascii="Times New Roman" w:hAnsi="Times New Roman" w:cs="Times New Roman"/>
          <w:noProof w:val="0"/>
          <w:sz w:val="24"/>
          <w:szCs w:val="24"/>
        </w:rPr>
        <w:t xml:space="preserve">: </w:t>
      </w:r>
      <w:r w:rsidRPr="00DB5BD4">
        <w:rPr>
          <w:rFonts w:ascii="Times New Roman" w:hAnsi="Times New Roman" w:cs="Times New Roman"/>
          <w:noProof w:val="0"/>
          <w:sz w:val="24"/>
          <w:szCs w:val="24"/>
        </w:rPr>
        <w:t>978-9934-543-10-4.</w:t>
      </w:r>
    </w:p>
    <w:p w14:paraId="03B4B10A" w14:textId="77777777" w:rsidR="007577D1" w:rsidRDefault="007577D1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1F2CD" w14:textId="750DA205" w:rsidR="00CD3AD9" w:rsidRPr="00301C7B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 xml:space="preserve">KONFERENCES (DALĪBA AR REFERĀTU) </w:t>
      </w:r>
    </w:p>
    <w:p w14:paraId="697176DF" w14:textId="77777777" w:rsidR="007577D1" w:rsidRDefault="007577D1" w:rsidP="00CD3A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14:paraId="4110AF89" w14:textId="4D688543" w:rsidR="007577D1" w:rsidRPr="007577D1" w:rsidRDefault="007577D1" w:rsidP="00EA3238">
      <w:pPr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before="120"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noProof w:val="0"/>
        </w:rPr>
      </w:pPr>
      <w:r w:rsidRPr="007577D1">
        <w:rPr>
          <w:rFonts w:ascii="Times New Roman" w:hAnsi="Times New Roman" w:cs="Times New Roman"/>
          <w:noProof w:val="0"/>
        </w:rPr>
        <w:t xml:space="preserve">Juris J. </w:t>
      </w:r>
      <w:r w:rsidRPr="007577D1">
        <w:rPr>
          <w:rFonts w:ascii="Times New Roman" w:eastAsia="Calibri" w:hAnsi="Times New Roman" w:cs="Times New Roman"/>
          <w:noProof w:val="0"/>
          <w:kern w:val="24"/>
          <w:position w:val="1"/>
        </w:rPr>
        <w:t xml:space="preserve">Latvijas pieredze profesionālās noziedzīgi iegūtu līdzekļu legalizēšanas izmeklēšanā. </w:t>
      </w:r>
      <w:r w:rsidRPr="007577D1">
        <w:rPr>
          <w:rFonts w:ascii="Times New Roman" w:hAnsi="Times New Roman" w:cs="Times New Roman"/>
          <w:noProof w:val="0"/>
        </w:rPr>
        <w:t xml:space="preserve"> Ikgadējā starptautiskā konference, referāts</w:t>
      </w:r>
      <w:r w:rsidRPr="00247967">
        <w:rPr>
          <w:rFonts w:ascii="Times New Roman" w:hAnsi="Times New Roman" w:cs="Times New Roman"/>
          <w:noProof w:val="0"/>
        </w:rPr>
        <w:t xml:space="preserve"> - Noziedzīgi iegūtu līdzekļu legalizēšanas kvalifikācijas aktuālie jautājumi un mantas īpašās konfiskācijas problemātika. </w:t>
      </w:r>
      <w:r w:rsidRPr="007577D1">
        <w:rPr>
          <w:rFonts w:ascii="Times New Roman" w:hAnsi="Times New Roman" w:cs="Times New Roman"/>
          <w:noProof w:val="0"/>
        </w:rPr>
        <w:t xml:space="preserve"> [Jūrmala, 8/02/2024 – 09/02/2024];</w:t>
      </w:r>
    </w:p>
    <w:p w14:paraId="382AF49C" w14:textId="2A5537DD" w:rsidR="007577D1" w:rsidRPr="00247967" w:rsidRDefault="007577D1" w:rsidP="00EA3238">
      <w:pPr>
        <w:pStyle w:val="Sarakstarindkop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 w:val="0"/>
        </w:rPr>
      </w:pPr>
      <w:r w:rsidRPr="00247967">
        <w:rPr>
          <w:rFonts w:ascii="Times New Roman" w:hAnsi="Times New Roman" w:cs="Times New Roman"/>
          <w:noProof w:val="0"/>
        </w:rPr>
        <w:t>Juris J. Noziedzīgi iegūtu līdzekļu legalizēšanas novēršana un apkarošana. Finanšu sistēma bez netīrās naudas. Ikgadējā starptautiskā konference, referāts - Noziedzīgi iegūtu līdzekļu legalizēšanas kvalifikācijas aktuālie jautājumi un mantas īpašās konfiskācijas problemātika. [Jūrmala, 05/10/2022 – 06/10/2022 ];</w:t>
      </w:r>
    </w:p>
    <w:p w14:paraId="42FE83A7" w14:textId="78C815F4" w:rsidR="00CD3AD9" w:rsidRPr="00247967" w:rsidRDefault="00CD3AD9" w:rsidP="00EA3238">
      <w:pPr>
        <w:pStyle w:val="Sarakstarindkop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 w:val="0"/>
        </w:rPr>
      </w:pPr>
      <w:r w:rsidRPr="00247967">
        <w:rPr>
          <w:rFonts w:ascii="Times New Roman" w:hAnsi="Times New Roman" w:cs="Times New Roman"/>
          <w:noProof w:val="0"/>
        </w:rPr>
        <w:lastRenderedPageBreak/>
        <w:t>Juris J</w:t>
      </w:r>
      <w:r w:rsidR="00247967" w:rsidRPr="00247967">
        <w:rPr>
          <w:rFonts w:ascii="Times New Roman" w:hAnsi="Times New Roman" w:cs="Times New Roman"/>
          <w:noProof w:val="0"/>
        </w:rPr>
        <w:t>.</w:t>
      </w:r>
      <w:r w:rsidRPr="00247967">
        <w:rPr>
          <w:rFonts w:ascii="Times New Roman" w:hAnsi="Times New Roman" w:cs="Times New Roman"/>
          <w:noProof w:val="0"/>
        </w:rPr>
        <w:t xml:space="preserve"> </w:t>
      </w:r>
      <w:r w:rsidR="00247967" w:rsidRPr="00247967">
        <w:rPr>
          <w:rFonts w:ascii="Times New Roman" w:hAnsi="Times New Roman" w:cs="Times New Roman"/>
          <w:noProof w:val="0"/>
        </w:rPr>
        <w:t>Starptautisks simpozijs</w:t>
      </w:r>
      <w:r w:rsidR="001568A4">
        <w:rPr>
          <w:rFonts w:ascii="Times New Roman" w:hAnsi="Times New Roman" w:cs="Times New Roman"/>
          <w:noProof w:val="0"/>
        </w:rPr>
        <w:t>,</w:t>
      </w:r>
      <w:r w:rsidR="00247967" w:rsidRPr="00247967">
        <w:rPr>
          <w:rFonts w:ascii="Times New Roman" w:hAnsi="Times New Roman" w:cs="Times New Roman"/>
          <w:noProof w:val="0"/>
        </w:rPr>
        <w:t xml:space="preserve"> </w:t>
      </w:r>
      <w:r w:rsidRPr="00247967">
        <w:rPr>
          <w:rFonts w:ascii="Times New Roman" w:hAnsi="Times New Roman" w:cs="Times New Roman"/>
          <w:noProof w:val="0"/>
        </w:rPr>
        <w:t>referāts - Noziedzīgi iegūtu līdzekļu atgūšana: konfiskācijas</w:t>
      </w:r>
      <w:r w:rsidR="00247967" w:rsidRPr="00247967">
        <w:rPr>
          <w:rFonts w:ascii="Times New Roman" w:hAnsi="Times New Roman" w:cs="Times New Roman"/>
          <w:noProof w:val="0"/>
        </w:rPr>
        <w:t xml:space="preserve"> </w:t>
      </w:r>
      <w:r w:rsidRPr="00247967">
        <w:rPr>
          <w:rFonts w:ascii="Times New Roman" w:hAnsi="Times New Roman" w:cs="Times New Roman"/>
          <w:noProof w:val="0"/>
        </w:rPr>
        <w:t>rīku</w:t>
      </w:r>
      <w:r w:rsidR="00247967" w:rsidRPr="00247967">
        <w:rPr>
          <w:rFonts w:ascii="Times New Roman" w:hAnsi="Times New Roman" w:cs="Times New Roman"/>
          <w:noProof w:val="0"/>
        </w:rPr>
        <w:t xml:space="preserve"> i</w:t>
      </w:r>
      <w:r w:rsidRPr="00247967">
        <w:rPr>
          <w:rFonts w:ascii="Times New Roman" w:hAnsi="Times New Roman" w:cs="Times New Roman"/>
          <w:noProof w:val="0"/>
        </w:rPr>
        <w:t>zmantošana noziedzīgi iegūtu līdzekļu atguvei</w:t>
      </w:r>
      <w:r w:rsidR="00247967" w:rsidRPr="00247967">
        <w:rPr>
          <w:rFonts w:ascii="Times New Roman" w:hAnsi="Times New Roman" w:cs="Times New Roman"/>
          <w:noProof w:val="0"/>
        </w:rPr>
        <w:t xml:space="preserve">. </w:t>
      </w:r>
      <w:r w:rsidRPr="00247967">
        <w:rPr>
          <w:rFonts w:ascii="Times New Roman" w:hAnsi="Times New Roman" w:cs="Times New Roman"/>
          <w:noProof w:val="0"/>
        </w:rPr>
        <w:t>[ Jūrmala, 07/10/2021 – 08/10/2021]</w:t>
      </w:r>
      <w:r w:rsidR="00247967" w:rsidRPr="00247967">
        <w:rPr>
          <w:rFonts w:ascii="Times New Roman" w:hAnsi="Times New Roman" w:cs="Times New Roman"/>
          <w:noProof w:val="0"/>
        </w:rPr>
        <w:t>.</w:t>
      </w:r>
    </w:p>
    <w:p w14:paraId="29DF9CC8" w14:textId="77777777" w:rsidR="00CD3AD9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14:paraId="44509556" w14:textId="77777777" w:rsidR="007577D1" w:rsidRPr="00301C7B" w:rsidRDefault="007577D1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8848A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173A7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DOCĒTIE STUDIJU KURSI</w:t>
      </w:r>
    </w:p>
    <w:p w14:paraId="67D5C360" w14:textId="31D4833B" w:rsidR="00E06A82" w:rsidRDefault="00E06A82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Krimināltiesības</w:t>
      </w:r>
      <w:r w:rsidR="008B44DE">
        <w:rPr>
          <w:rFonts w:ascii="Times New Roman" w:hAnsi="Times New Roman" w:cs="Times New Roman"/>
          <w:sz w:val="24"/>
          <w:szCs w:val="24"/>
        </w:rPr>
        <w:t>. Vispārīgā un Sevišķā daļa. Padziļinātais krimināltiesību kurss</w:t>
      </w:r>
      <w:r>
        <w:rPr>
          <w:rFonts w:ascii="Times New Roman" w:hAnsi="Times New Roman" w:cs="Times New Roman"/>
          <w:sz w:val="24"/>
          <w:szCs w:val="24"/>
        </w:rPr>
        <w:t xml:space="preserve"> – Latvijas Universitāte;</w:t>
      </w:r>
    </w:p>
    <w:p w14:paraId="0204CE98" w14:textId="67C8B58D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Kriminālprocess</w:t>
      </w:r>
      <w:r w:rsidR="00E06A82">
        <w:rPr>
          <w:rFonts w:ascii="Times New Roman" w:hAnsi="Times New Roman" w:cs="Times New Roman"/>
          <w:sz w:val="24"/>
          <w:szCs w:val="24"/>
        </w:rPr>
        <w:t>,</w:t>
      </w:r>
      <w:r w:rsidRPr="00301C7B">
        <w:rPr>
          <w:rFonts w:ascii="Times New Roman" w:hAnsi="Times New Roman" w:cs="Times New Roman"/>
          <w:sz w:val="24"/>
          <w:szCs w:val="24"/>
        </w:rPr>
        <w:t xml:space="preserve"> </w:t>
      </w:r>
      <w:r w:rsidR="00E06A82" w:rsidRPr="00301C7B">
        <w:rPr>
          <w:rFonts w:ascii="Times New Roman" w:hAnsi="Times New Roman" w:cs="Times New Roman"/>
          <w:noProof w:val="0"/>
          <w:sz w:val="24"/>
          <w:szCs w:val="24"/>
        </w:rPr>
        <w:t>Praktikums krimināltiesībās</w:t>
      </w:r>
      <w:r w:rsidR="00E06A82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E06A82" w:rsidRPr="00301C7B">
        <w:rPr>
          <w:rFonts w:ascii="Times New Roman" w:hAnsi="Times New Roman" w:cs="Times New Roman"/>
          <w:noProof w:val="0"/>
          <w:sz w:val="24"/>
          <w:szCs w:val="24"/>
        </w:rPr>
        <w:t xml:space="preserve"> Noziedzīgi iegūtu līdzekļu legalizācijas novēršana </w:t>
      </w:r>
      <w:r w:rsidRPr="00301C7B">
        <w:rPr>
          <w:rFonts w:ascii="Times New Roman" w:hAnsi="Times New Roman" w:cs="Times New Roman"/>
          <w:sz w:val="24"/>
          <w:szCs w:val="24"/>
        </w:rPr>
        <w:t xml:space="preserve">- </w:t>
      </w:r>
      <w:r w:rsidRPr="00301C7B">
        <w:rPr>
          <w:rFonts w:ascii="Times New Roman" w:hAnsi="Times New Roman" w:cs="Times New Roman"/>
          <w:noProof w:val="0"/>
          <w:sz w:val="24"/>
          <w:szCs w:val="24"/>
        </w:rPr>
        <w:t>SIA „Biznesa augstskola Turība”;</w:t>
      </w:r>
    </w:p>
    <w:p w14:paraId="442F3D5C" w14:textId="3E4D3394" w:rsidR="00E06A82" w:rsidRPr="00301C7B" w:rsidRDefault="00E06A82" w:rsidP="00E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Krimināltiesības un kriminālprocesa tiesības</w:t>
      </w:r>
      <w:r w:rsidRPr="00301C7B">
        <w:rPr>
          <w:rFonts w:ascii="Times New Roman" w:hAnsi="Times New Roman" w:cs="Times New Roman"/>
          <w:noProof w:val="0"/>
          <w:sz w:val="24"/>
          <w:szCs w:val="24"/>
        </w:rPr>
        <w:t xml:space="preserve"> - SIA "Alberta koledža"</w:t>
      </w:r>
      <w:r w:rsidRPr="00301C7B">
        <w:rPr>
          <w:rFonts w:ascii="Times New Roman" w:hAnsi="Times New Roman" w:cs="Times New Roman"/>
          <w:sz w:val="24"/>
          <w:szCs w:val="24"/>
        </w:rPr>
        <w:t>;</w:t>
      </w:r>
    </w:p>
    <w:p w14:paraId="38AC2E6C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DBD98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IZSTRĀDĀTIE STUDIJU KURSI</w:t>
      </w:r>
    </w:p>
    <w:p w14:paraId="32DF481C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301C7B">
        <w:rPr>
          <w:rFonts w:ascii="Times New Roman" w:hAnsi="Times New Roman" w:cs="Times New Roman"/>
          <w:noProof w:val="0"/>
          <w:sz w:val="24"/>
          <w:szCs w:val="24"/>
        </w:rPr>
        <w:t>Praktikums krimināltiesībās - SIA „Biznesa augstskola Turība”;</w:t>
      </w:r>
    </w:p>
    <w:p w14:paraId="3ADE367C" w14:textId="77777777" w:rsidR="00CD3AD9" w:rsidRPr="00301C7B" w:rsidRDefault="00CD3AD9" w:rsidP="00CD3AD9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301C7B">
        <w:rPr>
          <w:rFonts w:ascii="Times New Roman" w:hAnsi="Times New Roman" w:cs="Times New Roman"/>
          <w:noProof w:val="0"/>
          <w:sz w:val="24"/>
          <w:szCs w:val="24"/>
        </w:rPr>
        <w:t>Noziedzīgi iegūtu līdzekļu legalizācijas novēršana - SIA „Biznesa augstskola Turība”;</w:t>
      </w:r>
    </w:p>
    <w:p w14:paraId="79DD047E" w14:textId="77777777" w:rsidR="00CD3AD9" w:rsidRDefault="00CD3AD9" w:rsidP="00CD3AD9">
      <w:pPr>
        <w:spacing w:after="0" w:line="240" w:lineRule="auto"/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C7B"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Noziedzīgu nodarījumu tautsaimniecībā krimināltiesiskais raksturojums un izmeklēšanas metodika – Latvijas Universitātie.</w:t>
      </w:r>
    </w:p>
    <w:p w14:paraId="2F02409F" w14:textId="77777777" w:rsidR="00CD3AD9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5EE81" w14:textId="4198D501" w:rsidR="00CD3AD9" w:rsidRDefault="00CD3AD9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PROFESIONĀLĀ PILNVEIDE</w:t>
      </w:r>
      <w:r>
        <w:rPr>
          <w:rFonts w:ascii="Times New Roman" w:hAnsi="Times New Roman" w:cs="Times New Roman"/>
          <w:sz w:val="24"/>
          <w:szCs w:val="24"/>
        </w:rPr>
        <w:t xml:space="preserve"> – organizētas un novadītas apmācības</w:t>
      </w:r>
      <w:r w:rsidR="00EA3238">
        <w:rPr>
          <w:rFonts w:ascii="Times New Roman" w:hAnsi="Times New Roman" w:cs="Times New Roman"/>
          <w:sz w:val="24"/>
          <w:szCs w:val="24"/>
        </w:rPr>
        <w:t xml:space="preserve"> (pēdējie trīs gadi)</w:t>
      </w:r>
    </w:p>
    <w:p w14:paraId="39DD40B2" w14:textId="77777777" w:rsidR="00247967" w:rsidRDefault="00247967" w:rsidP="00CD3AD9">
      <w:pPr>
        <w:pBdr>
          <w:bottom w:val="single" w:sz="18" w:space="1" w:color="0070C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34353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91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275"/>
        <w:gridCol w:w="2268"/>
        <w:gridCol w:w="5670"/>
      </w:tblGrid>
      <w:tr w:rsidR="00F06310" w:rsidRPr="00F06310" w14:paraId="7AB7A8C6" w14:textId="77777777" w:rsidTr="00DA0066">
        <w:trPr>
          <w:tblHeader/>
        </w:trPr>
        <w:tc>
          <w:tcPr>
            <w:tcW w:w="421" w:type="dxa"/>
            <w:noWrap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B84CE1D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275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0E41B5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2268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9F95BD4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Apmācības, kurās esmu piedalījies kā lektors,  tostarp organizators</w:t>
            </w:r>
          </w:p>
        </w:tc>
        <w:tc>
          <w:tcPr>
            <w:tcW w:w="567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E44A69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Lekcija</w:t>
            </w:r>
          </w:p>
        </w:tc>
      </w:tr>
      <w:tr w:rsidR="00F06310" w:rsidRPr="00F06310" w14:paraId="4A14D008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72D29D6D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E553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10.09.2024.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47C0C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Tiesneši, tiesu darbinieki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BB42B2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LTMC rīkotās apmācības</w:t>
            </w:r>
          </w:p>
          <w:p w14:paraId="7FFA8D89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“Stand alone jeb autonomās noziedzīgi iegūtu līdzekļu legalizēšanas krimināltiesiskie aspekti</w:t>
            </w:r>
          </w:p>
        </w:tc>
      </w:tr>
      <w:tr w:rsidR="00F06310" w:rsidRPr="00F06310" w14:paraId="154C0F9C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1B7DA823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A8096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12.10.2023.</w:t>
            </w:r>
          </w:p>
          <w:p w14:paraId="4F7D8138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3222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D1FFB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Dalība Valsts policijas praktiskajā seminārā "NILL izmeklēšana un noziedzīgi iegūto līdzekļu atgūšanas iespējas praksē" Valsts policijas Zemgales reģiona pārvaldē</w:t>
            </w:r>
          </w:p>
        </w:tc>
      </w:tr>
      <w:tr w:rsidR="00F06310" w:rsidRPr="00F06310" w14:paraId="3CA185FF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21FF9E87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716620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28.09.2023.</w:t>
            </w:r>
          </w:p>
          <w:p w14:paraId="2767C599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144E9B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1869D9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EMPACT seminārs “Stand-alone money laundering investigation strategy during the pre-trial stage: from intelligence to trial”</w:t>
            </w:r>
          </w:p>
        </w:tc>
      </w:tr>
      <w:tr w:rsidR="00F06310" w:rsidRPr="00F06310" w14:paraId="0ADF4558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1B9E4B26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B5BD89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15.09.2023.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34E43F" w14:textId="6645FA32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Tiesnesis, jaunais tiesnesis,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iesneša amata kandidāts,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iesneša palīgs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25168F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Noziedzīgi iegūtu līdzekļu legalizācijas aktuālie jautājumi. Noziedzīgi nodarījumi nodokļu jomā.</w:t>
            </w:r>
          </w:p>
        </w:tc>
      </w:tr>
      <w:tr w:rsidR="00F06310" w:rsidRPr="00F06310" w14:paraId="6C365792" w14:textId="77777777" w:rsidTr="00DA0066">
        <w:trPr>
          <w:trHeight w:val="525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3273E8D5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7FF22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13.09.2023.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38754" w14:textId="37E165E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2B826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KTD diskusija Par Kriminālprocesa likuma 392. panta 2.2 daļas piemērošanu</w:t>
            </w:r>
          </w:p>
        </w:tc>
      </w:tr>
      <w:tr w:rsidR="00F06310" w:rsidRPr="00F06310" w14:paraId="1DC44CBF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7BCA780B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C2F84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08.09.2023.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67959F" w14:textId="2F54DACD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iesnesis,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j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aunais tiesnesis,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iesneša amata kandidāts, 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iesneša palīgs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E3D73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Mantas īpašās konfiskācijas piemērošanas aktuālie jautājumi. Noziedzīgi nodarījumi nodokļu jomā.</w:t>
            </w:r>
          </w:p>
        </w:tc>
      </w:tr>
      <w:tr w:rsidR="00F06310" w:rsidRPr="00F06310" w14:paraId="5ED2971A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0EC1074B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17BCD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26.05.2023., 29.05.2023.</w:t>
            </w:r>
          </w:p>
          <w:p w14:paraId="513719C0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E3B005" w14:textId="35C7734D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iesneši, 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E47E6B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Praktiskais seminārs par NILL izmeklēšanas jautājumiem “Par noziedzīgi iegūtas mantas procesa izspēli: no FID ziņojuma līdz tiesas izspēlei”</w:t>
            </w:r>
          </w:p>
        </w:tc>
      </w:tr>
      <w:tr w:rsidR="00F06310" w:rsidRPr="00F06310" w14:paraId="461C797C" w14:textId="77777777" w:rsidTr="00DA0066">
        <w:trPr>
          <w:trHeight w:val="539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FFB9E2E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F02D78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24.04.2023.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D1781" w14:textId="2605FF52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4B9193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KTD diskusija Par Kriminālprocesa likuma 392. panta 2.2 daļas piemērošanu</w:t>
            </w:r>
          </w:p>
        </w:tc>
      </w:tr>
      <w:tr w:rsidR="00F06310" w:rsidRPr="00F06310" w14:paraId="53C1A730" w14:textId="77777777" w:rsidTr="00DA0066">
        <w:trPr>
          <w:trHeight w:val="479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D6D7605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56DD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17.03.2023.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3AAA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96582D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Mācības Zemgales un Vidzemes tiesas apgabala prokuratūrās par aktuāliem NILL un mantas atguves jautājumiem</w:t>
            </w:r>
          </w:p>
        </w:tc>
      </w:tr>
      <w:tr w:rsidR="00F06310" w:rsidRPr="00F06310" w14:paraId="61B38C6D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737CB68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832EFF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22.-23.</w:t>
            </w:r>
          </w:p>
          <w:p w14:paraId="3DAEBACA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02.2023.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409C2A" w14:textId="295C2EFF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T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iesneši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B3EDB9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Mācības Latgales tiesas apgabala prokuratūrā tiesnešiem par problēmjautājumiem un to risinājumiem kriminālprocesos par noziedzīgi iegūtu līdzekļu legalizēšanu</w:t>
            </w:r>
          </w:p>
        </w:tc>
      </w:tr>
      <w:tr w:rsidR="00F06310" w:rsidRPr="00F06310" w14:paraId="66A0D896" w14:textId="77777777" w:rsidTr="00DA0066">
        <w:trPr>
          <w:trHeight w:val="772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01F109B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CF071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21.02.2023.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30C245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9992C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color w:val="000000"/>
                <w:sz w:val="20"/>
                <w:szCs w:val="20"/>
              </w:rPr>
              <w:t>Mācības Kurzemes tiesas apgabala prokuratūrā izmeklētājiem un prokuroriem par problēmjautājumiem un to risinājumiem kriminālprocesos par noziedzīgi iegūtu līdzekļu legalizēšanu.</w:t>
            </w:r>
          </w:p>
        </w:tc>
      </w:tr>
      <w:tr w:rsidR="00F06310" w:rsidRPr="00F06310" w14:paraId="1F38AA52" w14:textId="77777777" w:rsidTr="00DA0066">
        <w:trPr>
          <w:trHeight w:val="687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3A1F086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950C1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24.11.2022.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FD85CE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02F333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Par problēmjautājumiem NILL jomā un to iespējamie risinājumi, jaunie izaicinājumi saistībā ar 03.11.2022. grozījumiem Kriminālprocesa likumā.</w:t>
            </w:r>
          </w:p>
        </w:tc>
      </w:tr>
      <w:tr w:rsidR="00F06310" w:rsidRPr="00F06310" w14:paraId="618B5BCD" w14:textId="77777777" w:rsidTr="00DA0066">
        <w:trPr>
          <w:trHeight w:val="628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5BEAC781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F4972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21.11.2022.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576D3D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068E3C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Par problēmjautājumiem NILL jomā un to iespējamie risinājumi, jaunie izaicinājumi saistībā ar 03.11.2022. grozījumiem Kriminālprocesa likumā.</w:t>
            </w:r>
          </w:p>
        </w:tc>
      </w:tr>
      <w:tr w:rsidR="00F06310" w:rsidRPr="00F06310" w14:paraId="28ABF52D" w14:textId="77777777" w:rsidTr="00DA0066">
        <w:trPr>
          <w:trHeight w:val="581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3A4DB6AB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6586E0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8.11.2022.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42787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D2BF5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“Meeting on the implementation of the EU Strategy to tackle Organised Crime” – apmācības par Latvijas regulējumu (KPL 59.nodaļa).</w:t>
            </w:r>
          </w:p>
        </w:tc>
      </w:tr>
      <w:tr w:rsidR="00F06310" w:rsidRPr="00F06310" w14:paraId="670F1E68" w14:textId="77777777" w:rsidTr="00DA0066">
        <w:trPr>
          <w:trHeight w:val="521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67E98867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22C095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17.06.2022.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2D82A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B9A67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“Praktiskie soļi mantas atzīšanai par noziedzīgi iegūtu finanšu lietās. 12 soļu teorija”.</w:t>
            </w:r>
          </w:p>
        </w:tc>
      </w:tr>
      <w:tr w:rsidR="00F06310" w:rsidRPr="00F06310" w14:paraId="1D0BAA21" w14:textId="77777777" w:rsidTr="00DA0066">
        <w:trPr>
          <w:trHeight w:val="476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A0E7670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E28DCA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14.06.2022.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6655D3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F75885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Par Krimināllikuma 195.panta sastāva pazīmēm un noziedzīgi iegūtu līdzekļu legalizēšanu, kā arī ieskats mantas atzīšanai par noziedzīgi iegūtu.</w:t>
            </w:r>
          </w:p>
        </w:tc>
      </w:tr>
      <w:tr w:rsidR="00F06310" w:rsidRPr="00F06310" w14:paraId="0019638C" w14:textId="77777777" w:rsidTr="00DA0066">
        <w:trPr>
          <w:trHeight w:val="288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638A7639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E6586D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30.-31.05.2022.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DB20C6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84F0DE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“Praktiskie soļi mantas atzīšanai par noziedzīgi iegūtu. 12 soļu teorija”.</w:t>
            </w:r>
          </w:p>
        </w:tc>
      </w:tr>
      <w:tr w:rsidR="00F06310" w:rsidRPr="00F06310" w14:paraId="7EB22389" w14:textId="77777777" w:rsidTr="00DA0066">
        <w:trPr>
          <w:trHeight w:val="965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690C9EBD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32B14C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27.05.2022.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C882A8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493CE5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“Būtiskākie jautājumi KL 195.p. paredzētā noziedzīgā nodarījuma kvalifikācijā. Aktuālie jautājumi saistībā ar noziedzīgi iegūtu mantu (t.sk. FID sniegtās informācijas izmantošana u.c.</w:t>
            </w:r>
          </w:p>
        </w:tc>
      </w:tr>
      <w:tr w:rsidR="00F06310" w:rsidRPr="00F06310" w14:paraId="502BED68" w14:textId="77777777" w:rsidTr="00DA0066">
        <w:trPr>
          <w:trHeight w:val="423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130A32D6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4CFD29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25.05.2022.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98B0F5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C9A782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 xml:space="preserve"> “Praktiskie soļi mantas atzīšanai par noziedzīgi iegūtu. 12 soļu teorija”.</w:t>
            </w:r>
          </w:p>
        </w:tc>
      </w:tr>
      <w:tr w:rsidR="00F06310" w:rsidRPr="00F06310" w14:paraId="573B6D30" w14:textId="77777777" w:rsidTr="00DA0066">
        <w:trPr>
          <w:trHeight w:val="965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403F9E0D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F2872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12.05.2022.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DF8171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75B8B2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eastAsia="lv-LV"/>
              </w:rPr>
              <w:t>ar mantas īpašās konfiskācijas problēmjautājumiem un par Krimināllikuma 195.panta sastāva pazīmēm un problēmjautājumiem noziedzīgi iegūtu līdzekļu legalizēšanas sastāva noteikšanā.</w:t>
            </w:r>
          </w:p>
        </w:tc>
      </w:tr>
      <w:tr w:rsidR="00F06310" w:rsidRPr="00F06310" w14:paraId="2A533F77" w14:textId="77777777" w:rsidTr="00DA0066">
        <w:trPr>
          <w:trHeight w:val="545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1DD8B344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61EF9A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07.04.2022.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31ADC0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E39189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eastAsia="lv-LV"/>
              </w:rPr>
              <w:t>ar Krimināllikuma 195.panta sastāva pazīmēm un problēmjautājumiem noziedzīgi iegūtu līdzekļu legalizēšanas sastāva noteikšanā.</w:t>
            </w:r>
          </w:p>
        </w:tc>
      </w:tr>
      <w:tr w:rsidR="00F06310" w:rsidRPr="00F06310" w14:paraId="001649CD" w14:textId="77777777" w:rsidTr="00DA0066">
        <w:trPr>
          <w:trHeight w:val="965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56B67419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90C1F1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31.03.2022.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6D12BE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74D4D8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eastAsia="lv-LV"/>
              </w:rPr>
              <w:t>ar Krimināllikuma 195.panta sastāva pazīmēm un problēmjautājumiem noziedzīgi iegūtu līdzekļu legalizēšanas sastāva noteikšanā.</w:t>
            </w:r>
          </w:p>
        </w:tc>
      </w:tr>
      <w:tr w:rsidR="00F06310" w:rsidRPr="00F06310" w14:paraId="0F2A8B72" w14:textId="77777777" w:rsidTr="00DA0066">
        <w:trPr>
          <w:trHeight w:val="533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7219DD17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43AE38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18.03.2022.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F935A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44CAF2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Par kriminālprocesu izmeklēšanu, kas uzsākti pēc KL 195. panta trešās daļas, pamatojoties uz FID sniegtajām ziņām</w:t>
            </w:r>
          </w:p>
        </w:tc>
      </w:tr>
      <w:tr w:rsidR="00F06310" w:rsidRPr="00F06310" w14:paraId="004B25FB" w14:textId="77777777" w:rsidTr="00DA0066">
        <w:trPr>
          <w:trHeight w:val="533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6E344C9C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6BDF5A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09.03.2022.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646214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Izmeklētāji, prokurori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135FB3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"Mantas īpašā konfiskācija"</w:t>
            </w:r>
          </w:p>
        </w:tc>
      </w:tr>
      <w:tr w:rsidR="00F06310" w:rsidRPr="00F06310" w14:paraId="211738E3" w14:textId="77777777" w:rsidTr="00DA0066">
        <w:trPr>
          <w:trHeight w:val="488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5DFCBA64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76E9D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25.01.2022.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AB4E8F" w14:textId="2540F398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I</w:t>
            </w: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zmeklētāji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F18F66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Par kriminālprocesu izmeklēšanu, kuros piemērojama KPL 59.nodaļa. Aktuālākie problemātiskie jautājumi.</w:t>
            </w:r>
          </w:p>
        </w:tc>
      </w:tr>
      <w:tr w:rsidR="00F06310" w:rsidRPr="00F06310" w14:paraId="1A43220F" w14:textId="77777777" w:rsidTr="00DA0066">
        <w:trPr>
          <w:trHeight w:val="354"/>
        </w:trPr>
        <w:tc>
          <w:tcPr>
            <w:tcW w:w="421" w:type="dxa"/>
            <w:noWrap/>
            <w:tcMar>
              <w:top w:w="30" w:type="dxa"/>
              <w:left w:w="0" w:type="dxa"/>
              <w:bottom w:w="30" w:type="dxa"/>
              <w:right w:w="45" w:type="dxa"/>
            </w:tcMar>
            <w:vAlign w:val="center"/>
          </w:tcPr>
          <w:p w14:paraId="12EE279F" w14:textId="77777777" w:rsidR="00F06310" w:rsidRPr="00F06310" w:rsidRDefault="00F06310" w:rsidP="00F06310">
            <w:pPr>
              <w:numPr>
                <w:ilvl w:val="0"/>
                <w:numId w:val="1"/>
              </w:numPr>
              <w:tabs>
                <w:tab w:val="left" w:pos="276"/>
                <w:tab w:val="left" w:pos="418"/>
              </w:tabs>
              <w:suppressAutoHyphens/>
              <w:autoSpaceDN w:val="0"/>
              <w:spacing w:after="0" w:line="240" w:lineRule="auto"/>
              <w:ind w:hanging="475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72B95B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F06310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17.01.2022.</w:t>
            </w:r>
          </w:p>
        </w:tc>
        <w:tc>
          <w:tcPr>
            <w:tcW w:w="226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DB38C" w14:textId="77777777" w:rsidR="00F06310" w:rsidRPr="00F06310" w:rsidRDefault="00F06310" w:rsidP="00F063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KNAB izmeklētāji</w:t>
            </w:r>
          </w:p>
        </w:tc>
        <w:tc>
          <w:tcPr>
            <w:tcW w:w="5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DD362" w14:textId="77777777" w:rsidR="00F06310" w:rsidRPr="00F06310" w:rsidRDefault="00F06310" w:rsidP="00F063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</w:pPr>
            <w:r w:rsidRPr="00F06310">
              <w:rPr>
                <w:rFonts w:ascii="Times New Roman" w:eastAsia="Calibri" w:hAnsi="Times New Roman" w:cs="Times New Roman"/>
                <w:noProof w:val="0"/>
                <w:sz w:val="20"/>
                <w:szCs w:val="20"/>
              </w:rPr>
              <w:t>Par kriminālprocesu izmeklēšanu, kuros piemērojama KPL 59.nodaļa. Aktuālākie problemātiskie jautājumi.</w:t>
            </w:r>
          </w:p>
        </w:tc>
      </w:tr>
    </w:tbl>
    <w:p w14:paraId="6F6AAABB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4B121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C4018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38AEC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54E09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F81FD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AB521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39452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DE5C2" w14:textId="77777777" w:rsidR="00CD3AD9" w:rsidRDefault="00CD3AD9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B27EA" w14:textId="77777777" w:rsidR="00CD3AD9" w:rsidRPr="00301C7B" w:rsidRDefault="00CD3AD9" w:rsidP="00CD3AD9">
      <w:pPr>
        <w:pBdr>
          <w:bottom w:val="single" w:sz="18" w:space="1" w:color="0070C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C7B">
        <w:rPr>
          <w:rFonts w:ascii="Times New Roman" w:hAnsi="Times New Roman" w:cs="Times New Roman"/>
          <w:sz w:val="24"/>
          <w:szCs w:val="24"/>
        </w:rPr>
        <w:t>DATUMS</w:t>
      </w:r>
    </w:p>
    <w:p w14:paraId="74A71864" w14:textId="6F376668" w:rsidR="00CD3AD9" w:rsidRPr="00301C7B" w:rsidRDefault="00F06310" w:rsidP="00CD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CD3A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CD3AD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CD3AD9">
        <w:rPr>
          <w:rFonts w:ascii="Times New Roman" w:hAnsi="Times New Roman" w:cs="Times New Roman"/>
          <w:sz w:val="24"/>
          <w:szCs w:val="24"/>
        </w:rPr>
        <w:t>.</w:t>
      </w:r>
    </w:p>
    <w:p w14:paraId="779E6BD6" w14:textId="77777777" w:rsidR="000158EC" w:rsidRDefault="000158EC"/>
    <w:sectPr w:rsidR="000158EC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CF43" w14:textId="77777777" w:rsidR="00EA16E5" w:rsidRDefault="00EA16E5" w:rsidP="00DA0066">
      <w:pPr>
        <w:spacing w:after="0" w:line="240" w:lineRule="auto"/>
      </w:pPr>
      <w:r>
        <w:separator/>
      </w:r>
    </w:p>
  </w:endnote>
  <w:endnote w:type="continuationSeparator" w:id="0">
    <w:p w14:paraId="31AB494F" w14:textId="77777777" w:rsidR="00EA16E5" w:rsidRDefault="00EA16E5" w:rsidP="00DA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1973054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A11C" w14:textId="60514238" w:rsidR="0046558E" w:rsidRDefault="0046558E">
        <w:pPr>
          <w:pStyle w:val="Kjene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20B22A79" w14:textId="77777777" w:rsidR="0046558E" w:rsidRDefault="004655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72B91" w14:textId="77777777" w:rsidR="00EA16E5" w:rsidRDefault="00EA16E5" w:rsidP="00DA0066">
      <w:pPr>
        <w:spacing w:after="0" w:line="240" w:lineRule="auto"/>
      </w:pPr>
      <w:r>
        <w:separator/>
      </w:r>
    </w:p>
  </w:footnote>
  <w:footnote w:type="continuationSeparator" w:id="0">
    <w:p w14:paraId="33FF10F0" w14:textId="77777777" w:rsidR="00EA16E5" w:rsidRDefault="00EA16E5" w:rsidP="00DA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67639"/>
    <w:multiLevelType w:val="hybridMultilevel"/>
    <w:tmpl w:val="725A76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C5FB5"/>
    <w:multiLevelType w:val="hybridMultilevel"/>
    <w:tmpl w:val="B72E10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38C3"/>
    <w:multiLevelType w:val="hybridMultilevel"/>
    <w:tmpl w:val="831412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B5970"/>
    <w:multiLevelType w:val="hybridMultilevel"/>
    <w:tmpl w:val="C4E89D6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784151">
    <w:abstractNumId w:val="3"/>
  </w:num>
  <w:num w:numId="2" w16cid:durableId="1700350169">
    <w:abstractNumId w:val="2"/>
  </w:num>
  <w:num w:numId="3" w16cid:durableId="702363148">
    <w:abstractNumId w:val="0"/>
  </w:num>
  <w:num w:numId="4" w16cid:durableId="122638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D9"/>
    <w:rsid w:val="00010F23"/>
    <w:rsid w:val="000158EC"/>
    <w:rsid w:val="000C39BC"/>
    <w:rsid w:val="001004C2"/>
    <w:rsid w:val="001568A4"/>
    <w:rsid w:val="001F774F"/>
    <w:rsid w:val="00247967"/>
    <w:rsid w:val="00275037"/>
    <w:rsid w:val="00351A91"/>
    <w:rsid w:val="00394190"/>
    <w:rsid w:val="00437FD3"/>
    <w:rsid w:val="0046558E"/>
    <w:rsid w:val="00524D06"/>
    <w:rsid w:val="007577D1"/>
    <w:rsid w:val="007F53B1"/>
    <w:rsid w:val="00883115"/>
    <w:rsid w:val="008B44DE"/>
    <w:rsid w:val="00A66BDF"/>
    <w:rsid w:val="00AA5620"/>
    <w:rsid w:val="00AC3808"/>
    <w:rsid w:val="00B06F4B"/>
    <w:rsid w:val="00BA474C"/>
    <w:rsid w:val="00BD1D81"/>
    <w:rsid w:val="00CD3AD9"/>
    <w:rsid w:val="00DA0066"/>
    <w:rsid w:val="00DB5BD4"/>
    <w:rsid w:val="00DE65C6"/>
    <w:rsid w:val="00E06A82"/>
    <w:rsid w:val="00E11C6B"/>
    <w:rsid w:val="00EA16E5"/>
    <w:rsid w:val="00EA3238"/>
    <w:rsid w:val="00EF3B6C"/>
    <w:rsid w:val="00F06310"/>
    <w:rsid w:val="00F753AD"/>
    <w:rsid w:val="00FA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0B54"/>
  <w15:chartTrackingRefBased/>
  <w15:docId w15:val="{30FB4E50-00FC-4E1D-95BE-0DD9E220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3AD9"/>
    <w:pPr>
      <w:spacing w:after="200" w:line="276" w:lineRule="auto"/>
    </w:pPr>
    <w:rPr>
      <w:rFonts w:asciiTheme="minorHAnsi" w:hAnsiTheme="minorHAnsi"/>
      <w:noProof/>
      <w:kern w:val="0"/>
      <w:sz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3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D3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D3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D3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D3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3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3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3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3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3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D3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D3A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D3A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D3A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3A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3A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3A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3AD9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D3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D3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D3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D3A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D3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D3AD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D3AD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D3AD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D3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D3AD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D3AD9"/>
    <w:rPr>
      <w:b/>
      <w:bCs/>
      <w:smallCaps/>
      <w:color w:val="0F4761" w:themeColor="accent1" w:themeShade="BF"/>
      <w:spacing w:val="5"/>
    </w:rPr>
  </w:style>
  <w:style w:type="table" w:styleId="Reatabula2">
    <w:name w:val="Grid Table 2"/>
    <w:basedOn w:val="Parastatabula"/>
    <w:uiPriority w:val="47"/>
    <w:rsid w:val="00CD3AD9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tils3">
    <w:name w:val="Stils3"/>
    <w:basedOn w:val="Noklusjumarindkopasfonts"/>
    <w:uiPriority w:val="1"/>
    <w:rsid w:val="00CD3AD9"/>
    <w:rPr>
      <w:rFonts w:asciiTheme="minorHAnsi" w:hAnsiTheme="minorHAnsi"/>
      <w:sz w:val="24"/>
    </w:rPr>
  </w:style>
  <w:style w:type="character" w:customStyle="1" w:styleId="contentpasted0">
    <w:name w:val="contentpasted0"/>
    <w:basedOn w:val="Noklusjumarindkopasfonts"/>
    <w:rsid w:val="00CD3AD9"/>
  </w:style>
  <w:style w:type="character" w:customStyle="1" w:styleId="markedcontent">
    <w:name w:val="markedcontent"/>
    <w:basedOn w:val="Noklusjumarindkopasfonts"/>
    <w:rsid w:val="00CD3AD9"/>
  </w:style>
  <w:style w:type="character" w:styleId="Izteiksmgs">
    <w:name w:val="Strong"/>
    <w:basedOn w:val="Noklusjumarindkopasfonts"/>
    <w:uiPriority w:val="22"/>
    <w:qFormat/>
    <w:rsid w:val="00CD3AD9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DA00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0066"/>
    <w:rPr>
      <w:rFonts w:asciiTheme="minorHAnsi" w:hAnsiTheme="minorHAnsi"/>
      <w:noProof/>
      <w:kern w:val="0"/>
      <w:sz w:val="22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A00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0066"/>
    <w:rPr>
      <w:rFonts w:asciiTheme="minorHAnsi" w:hAnsiTheme="minorHAnsi"/>
      <w:noProof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692530394C4B158F650A47F93E5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3376-8DE8-4968-A5B6-DEB2A6CABFE6}"/>
      </w:docPartPr>
      <w:docPartBody>
        <w:p w:rsidR="00F617F1" w:rsidRDefault="00551EFC" w:rsidP="00551EFC">
          <w:pPr>
            <w:pStyle w:val="68692530394C4B158F650A47F93E567C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3297F3AAA6A44D1680F78F7195569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AC0E7-27D6-44CD-BDF3-936BB768121D}"/>
      </w:docPartPr>
      <w:docPartBody>
        <w:p w:rsidR="00F617F1" w:rsidRDefault="00551EFC" w:rsidP="00551EFC">
          <w:pPr>
            <w:pStyle w:val="3297F3AAA6A44D1680F78F7195569B4E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061FB135B7944545B0529295FC998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161BA-727E-4731-B0EC-80B4E9D252FC}"/>
      </w:docPartPr>
      <w:docPartBody>
        <w:p w:rsidR="00F617F1" w:rsidRDefault="00551EFC" w:rsidP="00551EFC">
          <w:pPr>
            <w:pStyle w:val="061FB135B7944545B0529295FC9981F5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EA9A3F927E414BCA9E532FD90DD5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7641-7D12-4C35-8EEF-2E703A6631DF}"/>
      </w:docPartPr>
      <w:docPartBody>
        <w:p w:rsidR="00F617F1" w:rsidRDefault="00551EFC" w:rsidP="00551EFC">
          <w:pPr>
            <w:pStyle w:val="EA9A3F927E414BCA9E532FD90DD5FA41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22250714F0F84FC4884B76D5F2A6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AF70C-15D2-4CC9-8EE8-D93A587C6E46}"/>
      </w:docPartPr>
      <w:docPartBody>
        <w:p w:rsidR="00F617F1" w:rsidRDefault="00551EFC" w:rsidP="00551EFC">
          <w:pPr>
            <w:pStyle w:val="22250714F0F84FC4884B76D5F2A683F4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0518639F3BFB48DBB018749CBDDEB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8552D-B09D-4BE2-BCE4-3D383B2C9394}"/>
      </w:docPartPr>
      <w:docPartBody>
        <w:p w:rsidR="00F617F1" w:rsidRDefault="00551EFC" w:rsidP="00551EFC">
          <w:pPr>
            <w:pStyle w:val="0518639F3BFB48DBB018749CBDDEB953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38BEF4C7023C4201B2F9917DB0C72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874D-BC4E-4B35-B621-3F81D68851FF}"/>
      </w:docPartPr>
      <w:docPartBody>
        <w:p w:rsidR="00F617F1" w:rsidRDefault="00551EFC" w:rsidP="00551EFC">
          <w:pPr>
            <w:pStyle w:val="38BEF4C7023C4201B2F9917DB0C72631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4242FC57005243A69905910FF73B4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1B0CA-A95F-4122-BEF2-368C83769A93}"/>
      </w:docPartPr>
      <w:docPartBody>
        <w:p w:rsidR="00F617F1" w:rsidRDefault="00551EFC" w:rsidP="00551EFC">
          <w:pPr>
            <w:pStyle w:val="4242FC57005243A69905910FF73B4934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606EBC01F60B414688D54C0D8F532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F1709-3FDA-4E7F-81F1-D2545ED283CF}"/>
      </w:docPartPr>
      <w:docPartBody>
        <w:p w:rsidR="00F617F1" w:rsidRDefault="00551EFC" w:rsidP="00551EFC">
          <w:pPr>
            <w:pStyle w:val="606EBC01F60B414688D54C0D8F532376"/>
          </w:pPr>
          <w:r w:rsidRPr="000C58B4">
            <w:rPr>
              <w:rStyle w:val="Vietturateksts"/>
            </w:rPr>
            <w:t>Izvēlieties vienumu.</w:t>
          </w:r>
        </w:p>
      </w:docPartBody>
    </w:docPart>
    <w:docPart>
      <w:docPartPr>
        <w:name w:val="7C7CC776A36B4B19BBA212E173691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E16D3-454D-4998-8A99-2268DAA57C9B}"/>
      </w:docPartPr>
      <w:docPartBody>
        <w:p w:rsidR="00F617F1" w:rsidRDefault="00551EFC" w:rsidP="00551EFC">
          <w:pPr>
            <w:pStyle w:val="7C7CC776A36B4B19BBA212E1736915C3"/>
          </w:pPr>
          <w:r w:rsidRPr="000C58B4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FC"/>
    <w:rsid w:val="00010F23"/>
    <w:rsid w:val="001004C2"/>
    <w:rsid w:val="001E4A43"/>
    <w:rsid w:val="003031EF"/>
    <w:rsid w:val="00551EFC"/>
    <w:rsid w:val="005B4E5D"/>
    <w:rsid w:val="00755519"/>
    <w:rsid w:val="00883115"/>
    <w:rsid w:val="00B06F4B"/>
    <w:rsid w:val="00F617F1"/>
    <w:rsid w:val="00F7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551EFC"/>
    <w:rPr>
      <w:color w:val="808080"/>
    </w:rPr>
  </w:style>
  <w:style w:type="paragraph" w:customStyle="1" w:styleId="68692530394C4B158F650A47F93E567C">
    <w:name w:val="68692530394C4B158F650A47F93E567C"/>
    <w:rsid w:val="00551EFC"/>
  </w:style>
  <w:style w:type="paragraph" w:customStyle="1" w:styleId="3297F3AAA6A44D1680F78F7195569B4E">
    <w:name w:val="3297F3AAA6A44D1680F78F7195569B4E"/>
    <w:rsid w:val="00551EFC"/>
  </w:style>
  <w:style w:type="paragraph" w:customStyle="1" w:styleId="061FB135B7944545B0529295FC9981F5">
    <w:name w:val="061FB135B7944545B0529295FC9981F5"/>
    <w:rsid w:val="00551EFC"/>
  </w:style>
  <w:style w:type="paragraph" w:customStyle="1" w:styleId="EA9A3F927E414BCA9E532FD90DD5FA41">
    <w:name w:val="EA9A3F927E414BCA9E532FD90DD5FA41"/>
    <w:rsid w:val="00551EFC"/>
  </w:style>
  <w:style w:type="paragraph" w:customStyle="1" w:styleId="22250714F0F84FC4884B76D5F2A683F4">
    <w:name w:val="22250714F0F84FC4884B76D5F2A683F4"/>
    <w:rsid w:val="00551EFC"/>
  </w:style>
  <w:style w:type="paragraph" w:customStyle="1" w:styleId="0518639F3BFB48DBB018749CBDDEB953">
    <w:name w:val="0518639F3BFB48DBB018749CBDDEB953"/>
    <w:rsid w:val="00551EFC"/>
  </w:style>
  <w:style w:type="paragraph" w:customStyle="1" w:styleId="38BEF4C7023C4201B2F9917DB0C72631">
    <w:name w:val="38BEF4C7023C4201B2F9917DB0C72631"/>
    <w:rsid w:val="00551EFC"/>
  </w:style>
  <w:style w:type="paragraph" w:customStyle="1" w:styleId="4242FC57005243A69905910FF73B4934">
    <w:name w:val="4242FC57005243A69905910FF73B4934"/>
    <w:rsid w:val="00551EFC"/>
  </w:style>
  <w:style w:type="paragraph" w:customStyle="1" w:styleId="606EBC01F60B414688D54C0D8F532376">
    <w:name w:val="606EBC01F60B414688D54C0D8F532376"/>
    <w:rsid w:val="00551EFC"/>
  </w:style>
  <w:style w:type="paragraph" w:customStyle="1" w:styleId="7C7CC776A36B4B19BBA212E1736915C3">
    <w:name w:val="7C7CC776A36B4B19BBA212E1736915C3"/>
    <w:rsid w:val="00551E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4987</Words>
  <Characters>2843</Characters>
  <Application>Microsoft Office Word</Application>
  <DocSecurity>4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Juriss</dc:creator>
  <cp:keywords/>
  <dc:description/>
  <cp:lastModifiedBy>Rebeka Laveniece</cp:lastModifiedBy>
  <cp:revision>2</cp:revision>
  <cp:lastPrinted>2024-09-24T08:40:00Z</cp:lastPrinted>
  <dcterms:created xsi:type="dcterms:W3CDTF">2024-09-26T07:28:00Z</dcterms:created>
  <dcterms:modified xsi:type="dcterms:W3CDTF">2024-09-26T07:28:00Z</dcterms:modified>
</cp:coreProperties>
</file>