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23-TA-1964: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noslēpuma, Ziemeļatlantijas līguma organizācijas, Eiropas Savienības un ārvalstu institūciju klasificētās informācijas aizsardzības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 organizē valsts noslēpuma aizsardzību jeb valsts noslēpuma objektu klasificēšanas, deklasificēšanas, saņemšanas, reģistrēšanas, glabāšanas, izsniegšanas, izmantošanas, nosūtīšanas un iznīcināšanas (sevišķās lietvedības) kārtību, šā procesa dokumentāro noformējumu, speciālu apzīmējumu, šifru (kodu) lietošanu, kā arī citu tehniska un organizatoriska rakstura pasākumu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noslēpumu” 3.panta pirmā nodaļa nosaka, ka Informāciju, kas ir valsts noslēpums, pēc svarīguma klasificē sevišķi slepenā, slepenā un konfidenciālā informācijā un informācijā dienesta vajadzībām. Savukārt MK 2004.gada 26.oktobra noteikumos Nr.887 “Valsts noslēpumu objektu saraksts” nekur nav minēts, ka informācija dienesta vajadzībām ir nosakāma kā valsts noslēpuma objekts. Līdz ar to nav skaidrs vai gadījumos, kad runa ir par valsts noslēpuma aizsardzību, tiek runāts arī par informāciju dienesta vajadzībām vai arī tikai par konfidenciālu, slepenu un sevišķi slepenu informāciju kā tas bija līdz šim. Papildu jautājums vai 1.2. apakšpunkts ietver arī valsts noslēpuma izstrādi vai radīšanu?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2023. gada 1. maija, kad stājās spēkā 2023. gada 20. aprīļa grozījumi likumā “Par valsts noslēpumu”, informācija dienesta vajadzībām ir viena no valsts noslēpuma slepenības pakāpēm. Līdz ar to, arī gadījumos, kad runa ir par valsts noslēpuma aizsardzību, tiek runāts arī par informācijas dienesta vajadzībām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kāda informācija ir atzīstama par informāciju dienesta vajadzībām nosaka likuma “Par valsts noslēpumu” 3. panta sestā daļa, kas nosaka, ka par informāciju dienesta vajadzībām atzīstama tāda iestādes vadītāja noteikta informāciju, kura saistīta ar iestādes funkciju izpildi, paredzēta iestādes pamatdarbības nodrošināšanai un kuras nozaudēšana vai nelikumīga izpaušana var apdraudēt valsts intereses, tai skaitā valsts drošību, nozares drošību vai iestādes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SAB norāda, ka MK noteikumi Nr. 887 nosaka konfideciālas un augstākas slepenības pakāpes valsts noslēpuma objektus, bet dienesta vajadzībām informācijas sarakstu izstrādā katra institūcija patstāvīgi (skat. noteikumu projekta 33.5.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 organizē valsts noslēpuma aizsardzību jeb valsts noslēpuma objektu klasificēšanas, deklasificēšanas, saņemšanas, reģistrēšanas, glabāšanas, izsniegšanas, izmantošanas, nosūtīšanas un iznīcināšanas (sevišķās lietvedības) kārtību, šā procesa dokumentāro noformējumu, speciālu apzīmējumu, šifru (kodu) lietošanu, kā arī citu tehniska un organizatoriska rakstura pasākumu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 (alfabētiskā secībā):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lietoto terminu skaidrojumā nav ietverts terminu "pretendents" un "apakšuzņēmējs" skaidrojums, kas tiek lietoti noteikumu 5.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iepirkumus regulējošie normatīvie akti nosaka, ka "pretendents" ir piegādātājs, kurš ir iesniedzis piedāvājumu iepirkumā, taču regulējums paredz arī divpakāpju procedūras, kurās piegādātāji sākotnēji iesniedz pieteikumus un tie ir "kandidāti" (kandidāts ir piegādātājs, kurš piedalās slēgtā konkursā, konkursa procedūrā ar sarunām, sarunu procedūrā, konkursa dialogā vai inovācijas partnerības procedūrā līdz piedāvājuma iesniegšanai). Divpakāpju procedūrās pirmajā posmā tiek noteiktas kandidātu atlases prasības un atlasīti atbilstoši kandidāti (tostarp tiktu veikta noteikumos minēto sertifikātu esības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iepirkumus regulējošie normatīvie akti nosaka, kas ir "apakšuzņēmējs", proti, apakšuzņēmējs ir ne tikai pretendenta piesaistīta persona, bet arī pretendenta apakšuzņēmēja piesaistīta persona jeb apakšuzņēmējs, kas veic būvdarbus vai sniedz pakalpojumus iepirkuma līguma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2.21. punktā ir definēts termins "pretendents", savukārt noteikumu projekta 187.7. punktā ir ietverts nosacījums, ka pretendentam tiek izvirzītas klasificētas informācijas prasības, norādot pretendenta apakšuzņēmējam vai tā nolīgtam apakšuzņēmējam izvirzāmās drošības prasības, ņemot vērā apakšuzņēmējam izpildē nododamās daļas klasifikācijas pakāpes.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 (alfabētiskā secībā):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 (alfabētiskā secībā):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lietota vienota terminoloģija, pārskatīt noteikumu projektu un lietot vienotu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Aizsardzības ministrijas sniegtā iebilduma nav konkrēti izsecināms iebilduma saturs. Lūgums iebildumus par noteikuma projektu formulēt veidā, kas ļauj skaidri identificēt problēmu un ar to strādāt, neveltot nesamērīgus resursus neprecīzi formulētu iebildumu izpildei. Turklāt, šis iebildums vismaz daļēji dublē citus Aizsardzības ministrijas paustos iebildumus.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 (alfabētiskā secībā):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w:t>
            </w:r>
            <w:r w:rsidR="00000000" w:rsidRPr="00000000" w:rsidDel="00000000">
              <w:rPr>
                <w:b w:val="1"/>
                <w:rtl w:val="0"/>
              </w:rPr>
              <w:t xml:space="preserve">dokumenta digitalizācija</w:t>
            </w:r>
            <w:r w:rsidR="00000000" w:rsidRPr="00000000" w:rsidDel="00000000">
              <w:rPr>
                <w:rtl w:val="0"/>
              </w:rPr>
              <w:t xml:space="preserve"> – dokumenta pārvēršana elektroniskā formā glabāšanai elektroniskā datu nesējā un attiecīgā papīra dokumenta iznīcināšana šajos noteikumos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2.6. punktā noteiktā kārtība ir saskaņota ar Latvijas Nacionālo arhīvu?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punkts jāskaidro savādāk.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papildināt alfabētiskā secībā ar terminu "elektroniskais datu nesējs".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dokumenta digitalizācija</w:t>
            </w:r>
            <w:r w:rsidR="00000000" w:rsidRPr="00000000" w:rsidDel="00000000">
              <w:rPr>
                <w:rtl w:val="0"/>
              </w:rPr>
              <w:t xml:space="preserve"> – dokumenta pārvēršana elektroniskā formā glabāšanai elektroniskā datu nesējā;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Kā arī papildināt ar terminu skaidrojumiem (alfabētiskā secībā)</w:t>
            </w:r>
            <w:r w:rsidR="00000000" w:rsidRPr="00000000" w:rsidDel="00000000">
              <w:rPr>
                <w:b w:val="1"/>
                <w:u w:val="single"/>
                <w:rtl w:val="0"/>
              </w:rPr>
              <w:t xml:space="preserve">:</w:t>
            </w:r>
            <w:r w:rsidR="00000000" w:rsidRPr="00000000" w:rsidDel="00000000">
              <w:rPr>
                <w:b w:val="1"/>
                <w:rtl w:val="0"/>
              </w:rPr>
              <w:t xml:space="preserve">papīra dokumenta iznīcināšana</w:t>
            </w:r>
            <w:r w:rsidR="00000000" w:rsidRPr="00000000" w:rsidDel="00000000">
              <w:rPr>
                <w:rtl w:val="0"/>
              </w:rPr>
              <w:t xml:space="preserve"> - neatgriezeniska dokumentu un informācijas likvidēšana;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elektroniskais datu nesējs</w:t>
            </w:r>
            <w:r w:rsidR="00000000" w:rsidRPr="00000000" w:rsidDel="00000000">
              <w:rPr>
                <w:rtl w:val="0"/>
              </w:rPr>
              <w:t xml:space="preserve"> - ārējais datu nesējs – sistēmai ārēji pieslēdzams vai ievietojams informācijas nesējs, kuru izmanto informācijas saglabāšanai;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izņemamais datu nesējs</w:t>
            </w:r>
            <w:r w:rsidR="00000000" w:rsidRPr="00000000" w:rsidDel="00000000">
              <w:rPr>
                <w:rtl w:val="0"/>
              </w:rPr>
              <w:t xml:space="preserve"> – sistēmas iekārtā pastāvīgi ievietots informācijas nesējs, kuru izmanto informācijas uzglabāšanai;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iekārta, ja tā satur datu nesēju, kuru nav iespējams nodalīt vai izņemt no iekārtas, nesabojājot iekārtas korpusu;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 punkta redakcija ir veidota ņemot vērā citu normatīvo aktu regulējumu, tajā skaitā, Arhīvu likuma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jēdzienam “papīra dokumenta iznīcināšana” nosaka, ka tā ir neatgriezeniska dokumentu un informācijas likvidēšana. Šāds skaidrojums ietver arī elektronisku dokumentu un elektroniski glabātas informācijas likvidēšanu, tādēļ piedāvātā redakcija nav ņemama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nepieciešamību iekļaut noteikumu projektā jēdzienu “elektroniskais datu nesējs” un “izņemamais datu nesējs” skaidrojumu, norādām, ka nav saskatāma nepieciešamība sniegt jēdziena “elektroniskais datu nesējs” skaidrojumu, jo tā saturs nerada neskaidrība noteikumu projekta kontekstā, savukārt, attiecībā uz jēdzienu “izņemamais datu nesējs” jānorāda, ka šāds jēdziens noteikumu projektā nav izmantots.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w:t>
            </w:r>
            <w:r w:rsidR="00000000" w:rsidRPr="00000000" w:rsidDel="00000000">
              <w:rPr>
                <w:b w:val="1"/>
                <w:rtl w:val="0"/>
              </w:rPr>
              <w:t xml:space="preserve">dokumenta digitalizācija</w:t>
            </w:r>
            <w:r w:rsidR="00000000" w:rsidRPr="00000000" w:rsidDel="00000000">
              <w:rPr>
                <w:rtl w:val="0"/>
              </w:rPr>
              <w:t xml:space="preserve"> – dokumenta pārvēršana elektroniskā formā glabāšanai elektroniskā datu nesējā un attiecīgā papīra dokumenta iznīcināšana šajos noteikumos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w:t>
            </w:r>
            <w:r w:rsidR="00000000" w:rsidRPr="00000000" w:rsidDel="00000000">
              <w:rPr>
                <w:b w:val="1"/>
                <w:rtl w:val="0"/>
              </w:rPr>
              <w:t xml:space="preserve">klasificēta informācija</w:t>
            </w:r>
            <w:r w:rsidR="00000000" w:rsidRPr="00000000" w:rsidDel="00000000">
              <w:rPr>
                <w:rtl w:val="0"/>
              </w:rPr>
              <w:t xml:space="preserve"> – valsts noslēpuma objekts, NATO, ES vai ārvalstu klasificēts dokuments, elektroniskais datu nesējs, tehnika, aprīkojums vai ieroči, kas jau ir saražoti, vai vēl atrodas ražošanas procesā, attiecībā uz ko ir noteikta vajadzība aizsargāt to pret nesankcionētu atklāšanu, izpaušanu vai izplatīšanu, uz ko norāda tā slepenības pakāpe;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apakšpunktā sniegtās definīcijas nav viennozīmīgi saprotams tvērums, kādā MK noteikumu projektā tiek izprasts valsts noslēpuma objekts. Līdz ar to nav skaidrs vai ar valsts noslēpuma objektu tiek saprasta arī informācija dienesta vajadzībām vai tikai konfidenciāla, slepena un sevišķi slepena informācija.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kas ir valsts noslēpuma objekts, skaidro likuma “Par valsts noslēpumu” 2. panta otrā daļa, proti, valsts noslēpuma objekts ir informācija (ziņa, ziņu kopums) jebkurā tehniski iespējamā tās fiksēšanas veidā, kura saskaņā ar šo likumu ir atzīta vai var tikt atzīta par valsts noslēpumu, kā arī materiāls objekts, priekšmets, viela vai elektromagnētiskais lauks, kas ietver, uzglabā, uzkrāj vai atspoguļo informāciju, kura likumā noteiktajā kārtībā atzīta par valsts noslēpumu.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šā paša likuma 3. panta pirmā daļa nosaka, ka informāciju, kas ir valsts noslēpums, pēc svarīguma klasificē sevišķi slepenā, slepenā un konfidenciālā informācijā un informācijā dienesta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Nepārprotami, ka ar valsts noslēpuma objektu noteikumu tvērumā tiek saprasts tas, ko par valsts noslēpuma objektu definē likums “Par valsts noslēpumu”.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w:t>
            </w:r>
            <w:r w:rsidR="00000000" w:rsidRPr="00000000" w:rsidDel="00000000">
              <w:rPr>
                <w:b w:val="1"/>
                <w:rtl w:val="0"/>
              </w:rPr>
              <w:t xml:space="preserve">klasificēta informācija</w:t>
            </w:r>
            <w:r w:rsidR="00000000" w:rsidRPr="00000000" w:rsidDel="00000000">
              <w:rPr>
                <w:rtl w:val="0"/>
              </w:rPr>
              <w:t xml:space="preserve"> – valsts noslēpuma objekts, NATO, ES vai ārvalstu klasificēts dokuments, elektroniskais datu nesējs, tehnika, aprīkojums vai ieroči, kas jau ir saražoti, vai vēl atrodas ražošanas procesā, attiecībā uz ko ir noteikta vajadzība aizsargāt to pret nesankcionētu atklāšanu, izpaušanu vai izplatīšanu, uz ko norāda tā slepenības pakāpe;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 </w:t>
            </w:r>
            <w:r w:rsidR="00000000" w:rsidRPr="00000000" w:rsidDel="00000000">
              <w:rPr>
                <w:b w:val="1"/>
                <w:rtl w:val="0"/>
              </w:rPr>
              <w:t xml:space="preserve">pasūtītājs</w:t>
            </w:r>
            <w:r w:rsidR="00000000" w:rsidRPr="00000000" w:rsidDel="00000000">
              <w:rPr>
                <w:rtl w:val="0"/>
              </w:rPr>
              <w:t xml:space="preserve"> – institūcija, kas veic iepirkumu klasificētās informācijas valdītāja interesēs vai ir atbildīgais projektā vai programmā, kas saistīts ar klasificētās informācijas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2.20.apakšpunkts nosaka, ka pasūtītājs ir institūcija, kas veic iepirkumu klasificētās informācijas valdītāja interesēs. Klasificētās informācijas valdītājs (2.13.apakšpunkts) arīdzan ir institūcija, kas var būt iestāde, juridiskā persona vai to struktūrvienība (2.10.apakšpunkts). Līdz ar to 2.20.apakšpunktā ir aprakstīts scenārijs, kad viena iestāde veic iepirkumu citas iestādes interesēs, bet neatrunā gadījumu, kad pasūtītājs (iestāde) veic iepirkumu savām vajadzībām. Ņemot vērā minēto, lūdzam izteikt 2.20.apakšpunktu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 pasūtītājs – institūcija, kas veic iepirkumu savām vai cita klasificētās informācijas valdītāja vajadzībām vai ir atbildīgais projektā vai programmā, kas saistīts ar klasificētās informācijas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 </w:t>
            </w:r>
            <w:r w:rsidR="00000000" w:rsidRPr="00000000" w:rsidDel="00000000">
              <w:rPr>
                <w:b w:val="1"/>
                <w:rtl w:val="0"/>
              </w:rPr>
              <w:t xml:space="preserve">pasūtītājs</w:t>
            </w:r>
            <w:r w:rsidR="00000000" w:rsidRPr="00000000" w:rsidDel="00000000">
              <w:rPr>
                <w:rtl w:val="0"/>
              </w:rPr>
              <w:t xml:space="preserve"> – institūcija, kas veic iepirkumu savām vai cita klasificētās informācijas valdītāja vajadzībām vai ir atbildīgais projektā vai programmā, kas saistīts ar klasificētās informācijas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 </w:t>
            </w:r>
            <w:r w:rsidR="00000000" w:rsidRPr="00000000" w:rsidDel="00000000">
              <w:rPr>
                <w:b w:val="1"/>
                <w:rtl w:val="0"/>
              </w:rPr>
              <w:t xml:space="preserve">pasūtītājs</w:t>
            </w:r>
            <w:r w:rsidR="00000000" w:rsidRPr="00000000" w:rsidDel="00000000">
              <w:rPr>
                <w:rtl w:val="0"/>
              </w:rPr>
              <w:t xml:space="preserve"> – institūcija, kas veic iepirkumu savām vai cita klasificētās informācijas valdītāja vajadzībām vai ir atbildīgais projektā vai programmā, kas saistīts ar klasificētās informācijas izmantošanu;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w:t>
            </w:r>
            <w:r w:rsidR="00000000" w:rsidRPr="00000000" w:rsidDel="00000000">
              <w:rPr>
                <w:b w:val="1"/>
                <w:rtl w:val="0"/>
              </w:rPr>
              <w:t xml:space="preserve">sevišķā lietvedība</w:t>
            </w:r>
            <w:r w:rsidR="00000000" w:rsidRPr="00000000" w:rsidDel="00000000">
              <w:rPr>
                <w:rtl w:val="0"/>
              </w:rPr>
              <w:t xml:space="preserve"> – kārtība, kādā veic konfidenciālas un augstākas slepenības pakāpes valsts noslēpuma objektu saturošu dokumentu un ārvalstu klasificētās informācijas reģistrāciju, uzskaiti, noformēšanu, saņemšanu, nosūtīšanu, transportēšanu, pavairošanu, tulkošanu, glabāšanu, iznīcināšanu un deklasificēšanu, ko organizē institūcijas darbinieks, amatpersona vai struktūrvienība;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2.23. apakšpunkts ir pretrunā ar 1.2. apakšpunktu, jo 2.23. apakšpunkts esošajā redakcijā neaptver informāciju dienesta vajadzībām, kas savukārt ir valsts noslēpuma objekts likuma "Par valsts noslēpumu" 3. panta izpratnē.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noteikumu projekts paredz, ka sevišķās lietvedības kārtība attiecas uz konfidenciālas un augstākas slepenības pakāpes valsts noslēpuma objektu saturošiem dokumentiem un informācijas dienesta vajadzībām lietvedība var tikt nošķirta no konfidenciālas un augstākas slepenības pakāpes valsts noslēpumu objektu lietvedības, institūcijās, kurās ir apjomīga konfidenciālas un augstākas slepenības pakāpes valsts noslēpuma objektu aprite, informāciju dienesta vajadzībām var apstrādāt sevišķās lietvedības ietvaros, taču tā nav obligāta prasība, bet ir izvērtējama atkarībā no faktiskās situācijas konkrētā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jāņem vērā, ka noteikumu projekts paredz virkni papildus noteikumus attiecībā uz konfidenciālas un augstākas slepenības pakāpes valsts noslēpumu objektu lietvedību (skat., piemēram, noteikumu projekta 33.4., 34., punkti, 3.3.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projektā nav konstatējamas pretrunas, bet apzināta šo informācijas veidu apstrādes nošķiršana.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w:t>
            </w:r>
            <w:r w:rsidR="00000000" w:rsidRPr="00000000" w:rsidDel="00000000">
              <w:rPr>
                <w:b w:val="1"/>
                <w:rtl w:val="0"/>
              </w:rPr>
              <w:t xml:space="preserve">sevišķā lietvedība</w:t>
            </w:r>
            <w:r w:rsidR="00000000" w:rsidRPr="00000000" w:rsidDel="00000000">
              <w:rPr>
                <w:rtl w:val="0"/>
              </w:rPr>
              <w:t xml:space="preserve"> – kārtība, kādā veic konfidenciālas un augstākas slepenības pakāpes valsts noslēpuma objektu saturošu dokumentu un ārvalstu klasificētās informācijas reģistrāciju, uzskaiti, noformēšanu, saņemšanu, nosūtīšanu, transportēšanu, pavairošanu, tulkošanu, glabāšanu, iznīcināšanu un deklasificēšanu, ko organizē institūcijas darbinieks, amatpersona vai struktūrvienība;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w:t>
            </w:r>
            <w:r w:rsidR="00000000" w:rsidRPr="00000000" w:rsidDel="00000000">
              <w:rPr>
                <w:b w:val="1"/>
                <w:rtl w:val="0"/>
              </w:rPr>
              <w:t xml:space="preserve">sevišķā lietvedība</w:t>
            </w:r>
            <w:r w:rsidR="00000000" w:rsidRPr="00000000" w:rsidDel="00000000">
              <w:rPr>
                <w:rtl w:val="0"/>
              </w:rPr>
              <w:t xml:space="preserve"> – kārtība, kādā veic konfidenciālas un augstākas slepenības pakāpes valsts noslēpuma objektu saturošu dokumentu un ārvalstu klasificētās informācijas reģistrāciju, uzskaiti, noformēšanu, saņemšanu, nosūtīšanu, transportēšanu, pavairošanu, tulkošanu, glabāšanu, iznīcināšanu un deklasificēšanu, ko organizē institūcijas darbinieks, amatpersona vai struktūrvienība;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"sevišķā lietvedība" skaidrojums!? Pēc projektā iekļautā lietojuma šis termins, ja neskaita terminu skaidrojumu,  tiek izmantots 5 reizes, no kurām 4 reizes (144.; 155.; 170. un 173.punktos) </w:t>
            </w:r>
            <w:r w:rsidR="00000000" w:rsidRPr="00000000" w:rsidDel="00000000">
              <w:rPr>
                <w:b w:val="1"/>
                <w:rtl w:val="0"/>
              </w:rPr>
              <w:t xml:space="preserve">tas apzīmē struktūrvienību</w:t>
            </w:r>
            <w:r w:rsidR="00000000" w:rsidRPr="00000000" w:rsidDel="00000000">
              <w:rPr>
                <w:rtl w:val="0"/>
              </w:rPr>
              <w:t xml:space="preserve">, nevis kārtību. Vienīgi projekta 89.punktā šis termins varētu apzīmēt darbību kopumu jeb kārtību, līdz ar ko 89. punkts būtu precizējums.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w:t>
            </w:r>
            <w:r w:rsidR="00000000" w:rsidRPr="00000000" w:rsidDel="00000000">
              <w:rPr>
                <w:b w:val="1"/>
                <w:rtl w:val="0"/>
              </w:rPr>
              <w:t xml:space="preserve">sevišķā lietvedība –</w:t>
            </w:r>
            <w:r w:rsidR="00000000" w:rsidRPr="00000000" w:rsidDel="00000000">
              <w:rPr>
                <w:rtl w:val="0"/>
              </w:rPr>
              <w:t xml:space="preserve"> struktūrvienība, kura veic valsts noslēpuma objektu saturošu dokumentu un ārvalstu klasificētās informācijas reģistrāciju, uzskaiti, noformēšanu, saņemšanu, nosūtīšanu, transportēšanu, pavairošanu, tulkošanu, glabāšanu, deklasificēšanu un iznīcināšanu;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“sevišķā lietvedība” dažādos locījumos noteikumu projektā minēts vismaz 33 reizes, lielākajā daļā no tām sevišķās lietvedības termins apzīmē vai paskaidro sevišķo lietvedību kā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viens no mērķiem ir noteikt kārtību, kādā tiek veikta klasificētās informācijs aprite.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Daļā no noteikumu projektā ietvertajām tiesību normām, tiek minēta “sevišķās lietvedības struktūrvienība” vai “sevišķās lietvedības organizētājs”, kas norāda uz to, ka minētajiem subjektiem ir jānodrošina noteikumu projekta 2.23. apakšpunktā definētās sevišķās lietvedības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noteikuma projekta tiesību normas sistēmiski, nerodas neskaidrības vai pretrunas saistībā ar “sevišķās lietvedības” termina definējumu.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w:t>
            </w:r>
            <w:r w:rsidR="00000000" w:rsidRPr="00000000" w:rsidDel="00000000">
              <w:rPr>
                <w:b w:val="1"/>
                <w:rtl w:val="0"/>
              </w:rPr>
              <w:t xml:space="preserve">sevišķā lietvedība</w:t>
            </w:r>
            <w:r w:rsidR="00000000" w:rsidRPr="00000000" w:rsidDel="00000000">
              <w:rPr>
                <w:rtl w:val="0"/>
              </w:rPr>
              <w:t xml:space="preserve"> – kārtība, kādā veic konfidenciālas un augstākas slepenības pakāpes valsts noslēpuma objektu saturošu dokumentu un ārvalstu klasificētās informācijas reģistrāciju, uzskaiti, noformēšanu, saņemšanu, nosūtīšanu, transportēšanu, pavairošanu, tulkošanu, glabāšanu, iznīcināšanu un deklasificēšanu, ko organizē institūcijas darbinieks, amatpersona vai struktūrvienība;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Institūcijas vadītājs apstiprina institūcijas amatu sarakstu darbam ar konfidenciālu un augstākas slepenības pakāpes klasificēto informāciju, kurā norāda, ar kādas slepenības pakāpes klasificēto informāciju darbu veiks amatā esošā persona. Amatu saraksta pozīciju pamato ar konkrētiem pienākumiem, kas paredz nepieciešamību saņemt speciālo atļauju vai sertifikātu. Kompetentajai valsts drošības iestādei ir tiesības pieprasīt pamatojumu amatu sarakstā iekļautā amata saistībai ar konfidenciālas vai augstākas slepenības pakāpes klasificēto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5. punkts dublē noteikuma projekta 33.7. apakšpunktu. Lūgums punktu izteikt jaunā redakcijā, lai izvairītos no normu dublēšanās.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izstrādā institūcijas amatu sarakstu darbam ar konfidenciālu un augstākas slepenības pakāpes klasificēto informāciju, kurā norāda, ar kādas slepenības pakāpes klasificēto informāciju darbu veiks amatā esošā persona. Amatu saraksta pozīciju pamato ar konkrētiem pienākumiem, kas paredz nepieciešamību saņemt speciālo atļauju vai sertifikātu. Kompetentajai valsts drošības iestādei ir tiesības pieprasīt pamatojumu amatu sarakstā iekļautā amata saistībai ar konfidenciālas vai augstākas slepenības pakāpes klasificēto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Izglītības uz zinātnes ministrijas 4. 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Institūcija izstrādā institūcijas amatu sarakstu darbam ar konfidenciālu un augstākas slepenības pakāpes klasificēto informāciju, kurā norāda, ar kādas slepenības pakāpes klasificēto informāciju darbu veiks amatā esošā persona. Amatu saraksta pozīciju pamato ar konkrētiem pienākumiem, kas paredz nepieciešamību saņemt speciālo atļauju vai sertifikātu. Kompetentajai valsts drošības iestādei ir tiesības pieprasīt pamatojumu amatu sarakstā iekļautā amata saistībai ar konfidenciālas vai augstākas slepenības pakāpes klasificēto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Institūcijas vadītājs apstiprina ar klasificēto informāciju saistīto institūcijas amatu sarakstu, kurā norāda ar kādas slepenības pakāpes klasificēto informāciju darbu veiks amatā esošā persona. Amatu saraksta pozīciju, kurā paredzēts darbs ar konfidenciālu un augstākas slepenības pakāpes klasificēto informāciju, pamato ar konkrētiem pienākumiem, kas paredz nepieciešamību saņemt speciālo atļauju vai sertifikātu. Kompetentajai valsts drošības iestādei ir tiesības pieprasīt pamatojumu amatu sarakstā iekļautā amata saistībai ar klasificēto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Militārās izlūkošanas un drošības dienests (turpmāk - MIDD):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noslēpumu” 12.panta otrā daļa noteic, ka ar valsts noslēpuma izmantošanu un aizsardzību saistīto amatu sarakstu katrā institūcijā nosaka attiecīgās institūcijas vadītājs. Projekta 5.punkts dublē šo likumā iekļauto normu. Savukārt Projekta 5.punkta 2.teikums “Amatu saraksta pozīciju, kurās paredzēts darbs ar konfidenciālu un augstākas slepenības pakāpes klasificēto informāciju, pamato ar konkrētiem pienākumiem, kas paredz nepieciešamību saņemt speciālo atļauju vai sertifikātu.” detalizētāk norāda  uz amatu saraksta izstrādes kārtību un norāda uz to, ka katram amatu sarakstam ir jāpievieno pamatojums, kādēļ attiecīgo amatu ieņemošā personai būs nepieciešama speciālā atļauja darbam  ar konfidenciālu vai augstākas kategorijas valsts noslēpumu un liek saprast, ka tam jābūt sagatavotam rakstiski un pievienotam pie amatu saraksta.  Šāda kārtība ievērojami apgrūtinās amatu sarakstu izstrādi un radīs administratīvo slogu. MIDD uzskata, ka ir pilnīgi pietiekoši ar trešajā teikumā noteikto, ka kompetentajai valsts drošības iestādei ir tiesības pieprasīt institūcijai skaidrot amatu sarakstā iekļautā amata saistību ar klasificēto informāciju. MIDD iesaka svītrot no Projekta 5.punkta 2.teikumu un šo punktu papildināt ar teikumu, kas noteic, ka izstrādāto amatu sarakstu nosūta kompetentajai valsts drošības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Institūcijas vadītājs apstiprina ar klasificēto informāciju (izņemot informācijas dienesta vajadzībām) saistīto institūcijas amatu sarakstu, kurā norāda ar kādas slepenības pakāpes klasificēto informāciju darbu veiks amatā esošā persona. Kompetentajai valsts drošības iestādei ir tiesības pieprasīt pamatojumu amatu sarakstā iekļautā amata saistībai ar klasificēto informāciju. Apstiprināto institūcijas amatu sarakstu nosūta kompetentajai valsts drošības iestādei.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sniegts skaidrojums par nepieciešamību pamatot amatu, kas veiks darbu ar konfidenciālu un augstākas slepenības pakāpes klasificēto informāciju, saraksta pozīcijas ar konkrētiem pienākumiem.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Institūcija izstrādā institūcijas amatu sarakstu darbam ar konfidenciālu un augstākas slepenības pakāpes klasificēto informāciju, kurā norāda, ar kādas slepenības pakāpes klasificēto informāciju darbu veiks amatā esošā persona. Amatu saraksta pozīciju pamato ar konkrētiem pienākumiem, kas paredz nepieciešamību saņemt speciālo atļauju vai sertifikātu. Kompetentajai valsts drošības iestādei ir tiesības pieprasīt pamatojumu amatu sarakstā iekļautā amata saistībai ar konfidenciālas vai augstākas slepenības pakāpes klasificēto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Personai pirms amata vai dienesta pienākumu uzsākšanas, kas saistīti ar konfidenciālas un augstākas slepenības pakāpes klasificētās informācijas izmantošanu vai tās aizsardzību, speciālo atļauju vai sertifikātu izsniedz: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MIDD ir izvērtējis valsts noslēpuma aizsardzības noteikumu projektu  un secina, ka nav ņemti vērā visi Valsts drošības iestāžu  darba grupā paustie MIDD iebildumi un priekšlikumi, tādēļ atkārtoti norāda uz  projektā iekļautajām normām,  kas neatbilst MIDD redzējumam par noteikumu projektu un valsts noslēpuma aizsardzības normatīvo bāzi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6.punktā noteikto valsts drošības iestāžu kompetences sadalījumu, pirms 2021.gadā veiktajiem grozījumiem Ministru kabineta 2004.gada 6.janvāra noteikumu Nr.21 “Valsts noslēpuma, Ziemeļatlantijas līguma organizācijas, Eiropas Savienības un ārvalstu institūciju klasificētās informācijas aizsardzības noteikumi” (turpmāk - esošie noteikumi) MIDD pievērsa uzmanību tam, ka esošo noteikumu 10.1. apakšpunktā un tagad arī projekta 6.1.apakšpunktā iekļautā norma, kas noteic, ka 1.kategorijas speciālās atļaujas izsniedz Satversmes aizsardzības birojs neatbilst likuma “Par valsts noslēpumu” 10 panta pirmajā daļā  un 10.panta trešajā. un ceturtajā daļā noteiktajam. Ja saskaņā ar likuma “Par valsts noslēpumu” 10 panta  ceturto daļu kompetentā valsts drošības iestāde ir Militārās izlūkošanas un drošības dienests vai  Valsts drošības dienests, tās  nevar sniegt likuma “Par valsts noslēpumu” 10 panta pirmajā daļā minēto atzinumu  par 1.kategorijas speciālās atļaujas izsniegšanas iespēju. Šādu normu pretrunu dēļ, ja kompetentā valsts drošības iestāde ir Militārās izlūkošanas un drošības dienests vai  Valsts drošības dienests nevar arī īstenot arī likuma “Par valsts noslēpumu 13.panta otrajā daļā paredzēto speciālās atļaujas kategorijas pazemināšanu, jo personai 1.kategorijas atļauju ir izsniegusi cita valsts drošības iestāde, proti Satversmes aizsardzības birojs. Šīs iepriekš konstatētas pretrunas   likumā “Par valsts noslēpumu” dēļ kā arī citu likumā ”Par valsts noslēpumu” zemāk norādītu nepieciešamu precizējumu MIDD ir aicinājis un joprojām uzskata par nepieciešamu šo Projektu diskutēt kopsakarā ar grozījumiem likumā “Par valsts noslēpumu” vai jauna likuma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personām, kuras nodrošinās dienesta vajadzībām klasificētās informācijas lietvedību un fiziskās drošības pasākumus noteiktas šī projekta 34.punktā,  bet prasības personām, kuras veic darbu ar konfidenciālas un augstākas pakāpes valsts noslēpumu noteiktas likumā “Par valsts noslēpumu”, lai ievērotu vienveidību un likumā noteikto pilnvarojumu visas prasības attiecībā uz personu atbilstību jānosaka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ka citu klasifikācijas pakāpju valsts noslēpumu, Ministru kabinetam, nevis ar iestādes vadītājam jānosaka, kāda informācija klasificējama kā informācija “Dienesta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likumā “Par valsts noslēpumu” ir mainījušies 9.panta trešās daļas  3.punktā ir mainījušies nosacījumu personām, kuras var pretendēt uz pieeju valsts noslēpumam, ja tās sodītas par tīšu noziedzīgu nodarījumu vai par valsts noslēpuma izpaušanu aiz neuzmanības, — neatkarīgi no sodāmības dzēšanas vai noņemšanas vai notiesāta par tīšu noziedzīgu nodarījumu vai par valsts noslēpuma izpaušanu aiz neuzmanības, atbrīvojot no soda, proti saskaņā ar likuma “Par valsts noslēpumu” 9.panta ceturto daļu valsts drošības iestādes vadītājs pēc pārbaudes izdarīšanas var atļaut pieeju konfidenciālam, slepenam un sevišķi slepenam valsts noslēpumam atsevišķām personām, kurām to ierobežo šā panta trešās daļas 3. punkta nosacījumi, ja nav izdarīts sevišķi smags noziegums, likuma “Par valsts noslēpumu” 13.1 panta trešā  daļa liedz iespēju atkārtoti vērtēt šādu personu un dot tai tiesības veikt darbu ar valsts noslēpumu.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rast risinājumu, lai līdzīgi kā citus dokumentus, arī valsts noslēpumu saturošus dokumentus varētu parakstīt ar elektronisko parakstu.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6.,8. un 12.punktā ir apvienotas normas, kas nosaka gan speciālās atļaujas darbam ar valsts noslēpumu gan sertifikāta darbam ar NATO vai Eiropas savienības klasificēto informāciju izsniegšanu. Speciālās atļaujas izsniegšana un sertifikāta izsniegšana ir divi atsevišķi procesi, kuri nenotiek vienlaicīgi. To apliecina  Projekta 11.punktā ir noteiktais, ka sertifikātu izsniedz personai, kura saņēmusi atbilstošas kategorijas speciālo atļauju. Lielākajā daļā gadījumu, pārbaudi speciālās atļaujas izsniegšanai un sertifikāta izsniegšanai veic divas dažādas valsts drošības iestādes. To apliecina Likuma “Par valsts noslēpumu” 10 panta pirmajā daļā noteiktais, ka, ja tiek lemts jautājums par speciālo atļauju izsniegšanu konkrētām personām, valsts drošības iestādes savas kompetences ietvaros pārbauda šīs personas un sniedz atzinumu par speciālās atļaujas izsniegšanas iespēju un  Likuma “Par valsts noslēpumu” 10 panta divpadsmitā daļā noteiktais, ka personu pārbaudi attiecībā uz pieeju ārvalstu, starptautisko organizāciju un to institūciju klasificētajai informācijai veic un atļaujas izsniedz Latvijas Republikas nacionālā drošības iestāde. No tā var secināt, ka speciālo atļauju un sertifikātu izsniegšanas secības un atšķirīgo izsniedzošo iestāžu dēļ, vienā pieprasījumā nevar prasīt gan speciālās atļaujas gan sertifikāta izsniegšanu. </w:t>
            </w:r>
            <w:r w:rsidR="00000000" w:rsidRPr="00000000" w:rsidDel="00000000">
              <w:rPr>
                <w:b w:val="1"/>
                <w:rtl w:val="0"/>
              </w:rPr>
              <w:t xml:space="preserve">Projektā, līdzīgi kā esošajos noteikumos vispirms jāiekļauj speciālo atļauju pieprasīšanas un izsniegšanas kārtība, bet pēc tam sertifikātu pieprasīšanas un izsniegšanas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likumā “Par valsts noslēpumu” noteikto kompetenču sadalījumu un citu likumā noteikto valsts noslēpuma aizsardzības nosacījumu tiesību normu grozījumi netiek izskatīti noteikumu projekta pieņemšanas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nodalīt abu dokumentu veidu pieprasīšanas un izsniegšanas kārtību. Ja abi dokumentu veidi tiek izsniegti vienā iestādē, tos var pieprasīt vienā pieprasījumā, savukārt, ja kompetentās iestādes atšķiras, tiek gatavots vai nu viens pieprasījums, kuru nosūta abām kompetentajām iestādēm, vai divi dažādi pieprasījumi. Pašreizējā 8. punkta redakcija to neaizliedz, uz ko norāda saikļu “un/vai” izmantošana.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Personai pirms amata vai dienesta pienākumu uzsākšanas, kas saistīti ar konfidenciālas un augstākas slepenības pakāpes klasificētās informācijas izmantošanu vai tās aizsardzību, speciālo atļauju vai sertifikātu izsniedz: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pievieno personas personīgi aizpildītu un parakstītu aptaujas lapu (2.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MK noteikumu projekta 8.3. apakšpunktu, paredzot, ka aptaujas lapu var parakstīt ar drošu elektronisko parakstu.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vēršam uzmanību, ka MK noteikumu projekta 2. pielikumā minēts, ka "Aptaujas lapu aizpilda personīgi, tajā sniedzot </w:t>
            </w:r>
            <w:r w:rsidR="00000000" w:rsidRPr="00000000" w:rsidDel="00000000">
              <w:rPr>
                <w:b w:val="1"/>
                <w:rtl w:val="0"/>
              </w:rPr>
              <w:t xml:space="preserve">skaidri salasāmu</w:t>
            </w:r>
            <w:r w:rsidR="00000000" w:rsidRPr="00000000" w:rsidDel="00000000">
              <w:rPr>
                <w:rtl w:val="0"/>
              </w:rPr>
              <w:t xml:space="preserve">, patiesu un sev zināmu informāciju". Esošajā redakcijā nav viennozīmīgi saprotams, vai 2. pielikumu var aizpildīt elektroniski vai tas būtu jāaizpilda tikai rakstiski ar roku.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 personas personīgi aizpildītu un parakstītu, tai skaitā ar drošu elektronisko parakstu, aptaujas lapu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noteikumu projekta redakcija neuzliek pienākumu aptaujas lapu aizpildīt un parakstīt tikai rakstveidā ar roku, līdz ar to, arī neliedz aizpildīt aptaujas lapu elektroniski un izmantot drošu elektronisko parakstu aptaujas lapas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dokumentu likuma 3. panta pirmā un otrā daļa nosaka, ka prasība pēc dokumenta rakstveida formas attiecībā uz elektronisko dokumentu ir izpildīta, ja elektroniskajam dokumentam ir elektroniskais paraksts un elektroniskais dokuments atbilst citām normatīvajos aktos noteiktajām prasībām. Kā arī, elektroniskais dokuments uzskatāms par pašrocīgi parakstītu, ja tam ir drošs elektroniskais paraksts.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piedāvātā redakcija nebūtu uzskatāma par precīzu, ja attiecīgo noteikuma projekta tiesību normu izvērtē sistēmiski ar citiem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pievieno personas personīgi aizpildītu un parakstītu aptaujas lapu (2. pielikums);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norāda informāciju par to vai persona ir veikusi iekšējās kārtības un drošības normu pārkāpumus un norāda informāciju par to vai pret personu kādreiz ir tikta uzsākta dienesta pārbaude vai disciplinārlieta, kas saistīta ar informācijas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MIDD: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8.4. apakšpunkts noteic, ka personas pārbaudes uzsākšanai institūcija pieprasījumā norāda informāciju par personas veiktajiem iekšējās kārtības un drošības normu pārkāpumiem, dienesta pārbaudēm un disciplinārlietām, kas saistītas ar informācijas aizsardzības jautājumiem. Pārbaudāmā persona aizpildot projekta 2.pielikumā noteiktā parauga aptaujas lapas 19.punktu arī norāda vai ir disciplināri sodīta. Papildus tam Projekta 198.punkts noteic, ka ja ir pamats uzskatīt, ka notikusi klasificētās informācijas izpaušana, nozaudēšana vai normatīvajos aktos, kas regulē klasificētās informācijas drošības prasību jomu, noteikto drošības prasību pārkāpums, institūcijas vadītājs informē kompetento valsts drošības iestādi. Projekta 205.punkts noteic ka dienesta izmeklēšanas materiālus, pēc gala atzinuma apstiprināšanas, nekavējoties nosūta kompetentajai valsts drošības iestādei. Līdz ar to var secināt, ka kompetentās valsts drošības iestādes rīcībā ir jābūt informācijai par dienesta izmeklēšanām un piemērotajiem disciplinārsodiem, kas saistītas ar informācijas aizsardzības jautājumiem. Lai neradītu administratīvo slogu un nedublētu informācijas plūsmu, </w:t>
            </w:r>
            <w:r w:rsidR="00000000" w:rsidRPr="00000000" w:rsidDel="00000000">
              <w:rPr>
                <w:b w:val="1"/>
                <w:rtl w:val="0"/>
              </w:rPr>
              <w:t xml:space="preserve">8.4. apakšpunkts ir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personu pārbaudi speciālās atļaujas vai sertifikāta izsniegšanai, valsts drošības iestādei ir jāgūst pilnīga pārliecība par aptaujas anketā norādītās informācijas patiesumu, tajā skaitā, iegūstot informāciju no citiem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198. punktam ir atšķirīgs tvērums, kas ne vienmēr paredz informēt kompetento valsts drošības iestādi par konkrētu personu, kas vainojama pie klasificētās informācijas izpaušanas vai nozaudēšanas.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205. punkts ir jaunievedums klasificētās informācijas aizsardzību regulējošajos normatīvajos aktos. Iepriekš normatīvajos aktos šāda kārtība nav pastāvējusi, līdz ar to, valsts drošības iestāžu rīcībā var nebūt informācija par pret personu veiktajām dienesta izmeklēšanām pagātnē.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nevar tikt uzskatīts, ka noteikumu projekta 8.4. apakšpunkts radītu pārmērīgu administratīvo slogu vai dublētu citas informācijas plūsmas, jo 8.4. apakšpunkta mērķis ir gūt papildu informācijas avotu, kas ļauj pārliecināties, tajā skaitā, par to, vai persona aptaujas lapā ir sniegusi patiesu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pieņemot iespējamību, ka jau iepriekš institūcija tomēr varētu būt informējusi kompetento valsts drošības iestādi par tiesību normā minēto, precizēta noteikumu projekta 8.4.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norāda informāciju par to vai persona ir veikusi iekšējās kārtības un drošības normu pārkāpumus un norāda informāciju par to vai pret personu kādreiz ir tikusi uzsākta dienesta pārbaude vai disciplinārlieta, kas saistīta ar informācijas aizsardzību, ja vien šī informācija jau iepriekš nav nosūtīta kompetentajai valsts drošības iestādei.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Persona aizpilda aptaujas lapas visas ailes, parakstoties apliecina tajā norādīto ziņu patiesumu, un piekrīt pēc valsts drošības iestādes pieprasījuma iesniegt bankas un citu kredītiestāžu vai maksājumu platformu informāciju par saviem naudas uzkrājumiem un finanšu darījumiem, kā arī citu nepieciešamo informāciju, kurai pēc valsts drošības iestādes ieskatiem var būt būtiska nozīme vērtējot personas atbilstību pieejai valsts noslēpumam normatīvajos aktos noteiktajā kārtībā un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MIDD: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9.punkta beigās vārdus “pieejai valsts noslēpumam normatīvajos aktos noteiktajā kārtībā un apjomā” iesakām aizstāt ar vārdiem “speciālās atļaujas saņemšanai”, jo aptaujas lapu iesniedz, lai vērtētu iespēju saņemt speciālo atļauju darbam ar konfidenciālas un augstākas pakāpes klasificēto informāciju nevis valsts noslēpumam kopumā, tajā skaitā informāciju dienesta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Persona aizpilda aptaujas lapas visas ailes, parakstoties apliecina tajā norādīto ziņu patiesumu, un piekrīt pēc valsts drošības iestādes pieprasījuma iesniegt bankas un citu kredītiestāžu vai maksājumu platformu informāciju par saviem naudas uzkrājumiem un finanšu darījumiem, kā arī citu nepieciešamo informāciju, kurai pēc valsts drošības iestādes ieskatiem var būt būtiska nozīme vērtējot personas atbilstību speciālās atļaujas saņemšanai.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Institūcijā saņemto speciālo atļauju vai sertifikātu izsniedz personai, ja speciālā atļauja vai sertifikāts nepieciešams amata vai dienesta pienākumu veikšanai ārpus institūcijas. Amata vai dienesta pienākumu pildīšanai nederīgu vai nevajadzīgu speciālo atļauju un sertifikātu institūcija iznīcina.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kur tiek atzīmēta vai reģistrēta informācija par speciālo atļauju vai sertifikātu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Amata vai dienesta pienākumu pildīšanai nederīgu vai nevajadzīgu speciālo atļauju vai sertifikātu nosūta atpakaļ izdevējai iestādei.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ietver jaunu regulējumu, kas vienkāršo līdz šim esošo procedūru un neuzliek par pienākumu amata vai dienesta pienākumu pildīšanai nederīgu vai nevajadzīgu speciālo atļauju nosūtīt atpakaļ izdevējiestādei.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pamatojams arī ar to, ka fiziski izsniegtajai speciālajai atļaujai un sertifikātam pēc būtības ir informatīvs raksturs. Aktuālo informāciju par personas tiesībām piekļūt klasificētai informācijai glabā kompetentā valsts drošības iestāde. Līdz ar to, fiziski izsniegtās speciālās atļaujas vai serifikāta iznīcināšana, nemaina tiesisko stāvokli un tā nosūtīšanas atpakaļ izdevējiestādei nav lietderīga.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Institūcijā saņemto speciālo atļauju vai sertifikātu izsniedz personai, ja speciālā atļauja vai sertifikāts nepieciešams amata vai dienesta pienākumu veikšanai ārpus institūcijas. Amata vai dienesta pienākumu pildīšanai nederīgu vai nevajadzīgu speciālo atļauju un sertifikātu institūcija iznīcina.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Izmaiņu pieteikumus aptaujas lapā persona iesniedz ar institūcijas starpniecību vai nepastarpināti kompetentai valsts drošības iestādei. Ja persona izmaiņu pieteikumus iesniedz nepastarpināti kompetentai valsts drošības iestādei, tad par šo faktu informē institūciju.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16.punkts dublē noteikumu projekta 38.6. apakšpunktu " pieteikumus aptaujas lapā persona iesniedz ar institūcijas starpniecību vai nepastarpināti kompetentai valsts drošības iestādei. Ja persona izmaiņu pieteikumus iesniedz nepastarpināti kompetentai valsts drošības iestādei, tad par šo faktu informē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svītrot Noteikumu projekta 16.punktu.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38.6.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Izmaiņu pieteikumus aptaujas lapā persona iesniedz ar institūcijas starpniecību vai nepastarpināti kompetentai valsts drošības iestādei. Ja persona izmaiņu pieteikumus iesniedz nepastarpināti kompetentai valsts drošības iestādei, tad par šo faktu informē institūciju.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Persona, kurai piešķirta speciālā atļauja, iesniedz kompetentai valsts drošības iestādei informāciju par izmaiņām aptaujas lapas 1., 5., 6.2., 14.1., 16., 17., 18., 20., 21., 22., 23., 24., 26., 27. un 29. punktā ne vēlāk kā mēneša laikā no dienas, kad personai attiecīgās ziņas kļuvušas zināmas. Izmaiņu pieteikumus persona iesniedz ar institūcijas starpniecību vai nepastarpināti kompetentai valsts drošības iestādei.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atrunu, par personas rīcību speciālās atļaujas nozaudēšanas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Persona, kurai piešķirta speciālā atļauja, par tās nozaudēšanas faktu nekavējoties informē institūcijas par slepenības režīma nodrošināšanu atbildīgo amatpersonu un iesniedz rakstisku paskaidrojumu par nozaudēšanas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Pēc personas iesnieguma saņemšanas par speciālās atļaujas nozaudēšanas faktu institūcijā tiek ierosināta dienesta pārbaude un par tās rezultātiem informēta  kompetentā valsts drošības iestāde. Kompetentā valsts drošības iestāde pieņem lēmumu par jaunas atļaujas izsniegšanu vai atteikumu to izsniegt.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iepriekšējā izziņas iebildumā, fiziski izsniegtajai speciālajai atļaujai un sertifikātam pēc būtības ir informatīvs raksturs un tās nozaudēšanas fakts nemaina tiesisko stāvokli. Līdz ar to, iebildumā piedāvātās apakšpunktu redakcijas nav lietderīgi iekļaut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noteikumu projekts neliedz institūcijām iekšējos normatīvajos aktos noteikt kārtību, kurā noteikta rīcība fiziski izsniegtās speciālās atļaujas vai sertifikāta nozaudēšanas gadījumā, ja tas ir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Izmaiņu pieteikumus aptaujas lapā persona iesniedz ar institūcijas starpniecību vai nepastarpināti kompetentai valsts drošības iestādei. Ja persona izmaiņu pieteikumus iesniedz nepastarpināti kompetentai valsts drošības iestādei, tad par šo faktu informē institūciju.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Persona ar klasificēto informāciju iepazīstas, ievērojot nepieciešamības zināt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projektu, secināms, ka tas neparedz risinājumu situācijām, kad personai, kurai nav speciālā atļauja pieejai valsts noslēpumam, darba pienākumu veikšanas sakarā ir nepieciešams iepazīties ar klasificētu informāciju likuma ,,Par valsts noslēpumu’’ 12. panta piektajā daļā noteiktajos gadījumos, gan arī citos gadījumos, kad sagatavojot institūcijas viedokli, ir jāiepazīstas ar klasificētu dokumentu. Noteikumu projekta pielikumā Nr. 6 esošais saistību raksts, kā izriet no noteikumu satura, nosaka, ka persona var tikt iepazīstināta ar klasificētu informāciju ārkārtējā situācijā (noteikumu projekta 30. punkts), kā arī 21. punktā paredzētajā situācijā, kad personas, kurai nav speciālā atļauja, rīcībā nonāk klasificēta informācija. Nav skaidrs, vai izņemot šos gadījumus, ir atļauts iepazīstināt personu ar klasificētu informāciju, aizpildot 6. pielikumā esošo saistību rakstu. Turklāt Kriminālprocesa likuma 375. panta ceturtā daļa nosaka, ka personas, kuras iesaistītas kriminālprocesā un kurām ir tiesības iepazīties ar krimināllietas materiāliem, rakstveidā brīdina par pienākumu glabāt valsts noslēpumu un par atbildību, kas paredzēta par valsts noslēpuma izpaušanu. Noteikumu projektā nav normas, kas noteiktu, kurš un ar kādu dokumentu brīdina personu par minēto pienākumu. Ģenerālprokuratūras ieskatā noteikumu projekts ir papildināms ar atsevišķu (-ām) normu (-ām), kas risinātu minētās situācijas.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personai dienesta vai amata pienākumu veikšanai ir nepieciešams apstrādāt konfidenciālu vai augstākas slepenības pakāpes klasificēto informāciju, personai ir jāsaņem atbilstošas kategorijas speciālā atļauja vai gadījumā, ja amata vai dienesta pienākumu veikšanai ir nepieciešams apstrādāt tikai dienesta vajadzībām klasificēto informāciju, jāparaksta saistību raksts rakstveidā apliecinot, ka ir iepazinusies ar dienesta vajadzībām klasificētās informācijas aizsardzības kārtību un noteikto atbildību par tās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Atsevišķs izņēmums ir noteikt likuma “Par valsts noslēpumu” 12. panta piektās daļas 1. teikumā, kas nosaka, ka pieeja valsts noslēpumam un tiesības to izmantot savas kompetences ietvaros ir kriminālprocesa virzītājam (izziņas izdarītājam, prokuroram, tiesnesim), veicot pirmstiesas izmeklēšanu un tiesvedību konkrētā krimināllietā, kas saistīta ar valsts noslēpumu.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izņēmumu noteikšana noteikumu projektā būtu uzskatāma par nevēlamu, jo faktiski apdraud klasificētās informācijas aizsardzību. Tostarp, plašu un universālu izņēmumu paredzēšana atsevišķos gadījumos var tikt izmantota negodprātīgi, kas ņemot vērā klasificētās informācijas aizsardzības būtiskumu,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Kriminālprocesa likuma 375. panta ceturtajā daļā noteikto, norādām, ka personas brīdināšanas pienākums kriminālprocesa ietvaros ir procesa virzītājam.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Personu ar klasificēto informāciju iepazīstina, ievērojot nepieciešamības zināt principu.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personas, kurai nav speciālās atļaujas un sertifikāta, rīcībā nokļuvusi klasificētā informācija, tās pienākums ir neizpaust klasificēto informāciju. Institūcija, kurai šis fakts kļuvis zināms, par to informē kompetento valsts drošības iestādi vai Nacionālo drošības iestādi, ja iesaistīta NATO, ES vai ārvalstu klasificētā informācija, kura rakstveidā brīdina minēto personu par pienākumu to neizpaust, kā arī saņem no personas saistību rakstu (6. pielikums) par klasificētās informācijas neizpaušanu.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noslēpumu" 3.panta pirmā daļa nosaka, ka "Informāciju, kas ir valsts noslēpums, pēc svarīguma klasificē sevišķi slepenā, slepenā un konfidenciālā informācijā un informācijā dienesta vajadzībām", atbilstoši no likuma izriet, ka informācija dienesta vajadzībām ir klasificēta informācija.  Noteikumu projekta 4. punkts nosaka "Personai nav nepieciešama speciālā atļauja un sertifikāts darbam, kas saistīts ar dienesta vajadzībām klasificētās informācijas izmantošanu vai tās aizsardzību, savukārt noteikumu projekta 21.punkts nosaka "Ja personas, kurai nav speciālās atļaujas un sertifikāta, rīcībā nokļuvusi klasificētā informācija, tās pienākums ir neizpaust klasificēto informāciju. Institūcija, kurai šis fakts kļuvis zināms, par to informē kompetento valsts drošības iestādi vai Nacionālo drošības iestādi.". Šobrīd starp noteikuma projekta 4. un 21. punktu rodas pretruna. No normas tvēruma var saprast, ka tā attiecas uz konfidenciālu un augstākas pakāpes slepenības pakāpi (6.pielikumā minētie krimināllikuma panti ir attiecināmi uz konkrētām slepenības pakāpēm), tādēļ lūgums precizēt 21. punktu un izteikt to jaunā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personas, kurai nav speciālās atļaujas un sertifikāta, rīcībā nokļuvusi konfidenciāla vai augstākas slepenības pakāpes klasificēta informācija, tās pienākums ir neizpaust klasificēto informāciju. Institūcija, kurai šis fakts kļuvis zināms, par to informē kompetento valsts drošības iestādi vai Nacionālo drošības iestādi, ja iesaistīta NATO, ES vai ārvalstu klasificētā informācija, kura rakstveidā brīdina minēto personu par pienākumu to neizpaust, kā arī saņem no personas saistību rakstu (6. pielikums) par klasificētās informācijas neizpaušanu.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 punkts un 6.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personas, kurai nav speciālās atļaujas un sertifikāta, vai kura attiecībā uz dienesta vajadzībām klasificētu informāciju nav parakstījusi saistību rakstu, rīcībā nokļuvusi klasificētā informācija, tās pienākums ir neizpaust klasificēto informāciju. Institūcija, kurai šis fakts kļuvis zināms, par to informē kompetento valsts drošības iestādi vai Nacionālo drošības iestādi, ja iesaistīta NATO, ES vai ārvalstu klasificētā informācija, kura rakstveidā brīdina minēto personu par pienākumu to neizpaust, kā arī saņem no personas saistību rakstu (6. pielikums) par klasificētās informācijas neizpaušanu.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personai, kurai nav atbilstošas kategorijas speciālās atļaujas vai sertifikāta, kļuvusi zināma augstākas slepenības pakāpes klasificētā informācija, tās pienākums ir neizpaust to un informēt institūcijas atbildīgo par slepenības režīma nodrošināšanu. Par šo faktu institūcija informē kompetento valsts drošības iestādi vai, ja iesaistīta NATO, ES vai ārvalstu klasificētā informācija, Nacionālo drošības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MIDD: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22.punktā norādīts, ka personai ir pienākums informēt atbildīgo par slepenības režīma nodrošināšanu. Savukārt Projekta 31.1.apakšpunktā norādīts, ka institūcijas vadītājs norīko atbildīgo personu par slepenības režīma nodrošināšanu. Projekta 2.24.apakšpunktā ir skaidrots un lietots termins “slepenības režīma nodrošinātājs”, tādēļ arī 22.punktā  un 33.1.apakšpunktā ir jālieto šis termins, proti 22.punktā “personai ir pienākums informēt slepenības režīma nodrošinātāju un 33.1.apakšpunktā institūcijas vadītājs norīko slepenības režīma nodrošinātāju.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redakcionālas izmaiņas atbilstošajos noteikumu projekta punktos.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personai, kurai nav atbilstošas kategorijas speciālās atļaujas vai sertifikāta, kļuvusi zināma augstākas slepenības pakāpes klasificētā informācija, tās pienākums ir neizpaust to un informēt institūcijas slepenības režīma nodrošinātāju. Par šo faktu institūcija informē kompetento valsts drošības iestādi vai, ja iesaistīta NATO, ES vai ārvalstu klasificētā informācija, Nacionālo drošības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Piekļuve konfidenciālai un augstākas slepenības pakāpes klasificētajai informācijai ārkārtējās situācijas, kara vai  izņēmuma stāvokļa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2.2. apakšnodaļā aprakstītās prasības ārkārtējā stāvokļa laikā nebūs izpildāmas, piemēram, 23.2. apakšpunktā aprakstītās prasības veikt pārbaudi par personu. Šobrīd nav skaidri saprotams, kā šāda procedūra strādātu realitātē, tāpēc lūgums būtu sniegt piemēru, kā šāda procedūra būtu izpildāma. Aicinām izvērtēt vai ārkārtējās situācijas laikā vislabākais risinājums nebūtu personas parakstīts saistību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23.2. apakšpunkts nenosaka veikt personas pārbaudes lietu kopumā, bet gan pārliecināties, vai perosona iepriekš nav veikusi būtiskus vai atkārtotus ierobežotas pieejamības vai klasificētās informācijas aizsardzības noteikumu pārkāpumus, kam ir jābūt izsecināmam no institūcijas rīcībā esošās informācijas par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šāda prasība institūcijas vadītājam nebūtu uzskatāma par nesamērīgu vai neizpildāmu arī ārkārtējās situācijas, kara vai izņēmuma stāvokļa laikā, ņemot vērā to, ka klasificētās informācijas aizsardzībai iepriekšminētajās situācijās ir būtiska nozīme.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Piekļuve konfidenciālai un augstākas slepenības pakāpes klasificētajai informācijai ārkārtējās situācijas, kara vai  izņēmuma stāvokļa laikā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Institūcijas vadītājs ārkārtējās situācijas vai izņēmuma stāvokļa laikā var sniegt rakstveida atļauju personai, kurai ir izsniegta speciālā atļauja vai sertifikāts, iepazīties ar augstākas slepenības pakāpes klasificēto informāciju, atļaujā norādot: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uzskata, ka noteikumu projekta 23. punktā ir noteikta pārlieku komplicēta, birokratizēta un noteiktās situācijās neizpildāma kārtība, kas būtu jāievēro kara vai izņēmuma stāvokļa laikā. Uzskatām, ka šādos apstākļos institūcijas vadītājam jābūt tiesībām iepazīstināt konkrētu darbinieku ar augstākas slepenības pakāpes klasificēto informāciju, kas tai nepieciešama tiešo pienākumu izpildei. Tādēļ ierosinām: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23. 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Attiecīgi, labot 32.punktu, svītrojot “23.2.” un “24.”, vai svītrot 32.punktu un attiecīgi papildināt 27. un tālākos punktus ar rīcību kara stāvokļa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Institūcijas vadītājs izņēmuma vai kara stāvokļa laikā var sniegt atļauju personai, kurai ir izsniegta speciālā atļauja vai sertifikāts, iepazīties ar augstākas slepenības pakāpes klasificēto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Ārkārtējās situācijas, kara vai izņēmuma stāvokļa laikā, klasificētās informācijas aizsardzībai ir būtiska nozīme.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personas uzticamību, kā arī spēju glabāt un aizsargāt klasificēto informāciju, arī iepriekšminēto situāciju laikā, ir jābūt noteiktiem vismaz minimālajiem kritērijiem pēc kā izvērtējama personas piemērotība piekļuvei klasificētajai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šīs nodaļas regulējums ietver pamatojuma sniegšanu, ka persona, kurai plānots atļaut piekļūt klasificētajai informācijai, ir neaizvietojama konkrētu jautājumu risināšanā. Līdz ar to, šīs nodaļas pamatmērķis ir ne tikai atvieglot institūciju darbu ar klasificēto informāciju ārkārtējās situācijas, kara vai izņēmuma stāvokļa laikā, bet arī nodrošināt pēc iespējas efektīvāku klasificētās informācijas aizsardzību iepriekšminētajās situācijās.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Institūcijas vadītājs ārkārtējās situācijas vai izņēmuma stāvokļa laikā var sniegt rakstveida atļauju personai, kurai ir izsniegta speciālā atļauja vai sertifikāts, iepazīties ar augstākas slepenības pakāpes klasificēto informāciju, atļaujā norādot: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nodrošina slepenības režīmu vai norīko atbildīgo personu par slepenības režīma nodrošināšanu, par to rakstveidā informējot kompetento valsts drošības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MIDD: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22.punktā norādīts, ka personai ir pienākums informēt atbildīgo par slepenības režīma nodrošināšanu. Savukārt Projekta 31.1.apakšpunktā norādīts, ka institūcijas vadītājs norīko atbildīgo personu par slepenības režīma nodrošināšanu. Projekta 2.24.apakšpunktā ir skaidrots un lietots termins “slepenības režīma nodrošinātājs”, tādēļ arī 22.punktā  un 33.1.apakšpunktā ir jālieto šis termins, proti 22.punktā “personai ir pienākums informēt slepenības režīma nodrošinātāju un 33.1.apakšpunktā institūcijas vadītājs norīko slepenības režīma nodrošinātāju.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redakcionālas izmaiņas atbilstošajos noteikumu projekta punktos.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nodrošina slepenības režīmu vai norīko slepenības režīma nodrošinātāju, par to rakstveidā informējot kompetento valsts drošības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 norīko institūcijā atbildīgās amatpersonas, darbiniekus vai struktūrvienību, kas nodrošina dienesta vajadzībām klasificētās informācijas lietvedību un fiziskās drošības pasākumu ieviešanu un ievērošanu, par to rakstveidā informējot kompetento valsts drošības iestādi. Šos pienākumus var veikt arī institūcijas struktūrvienība, kas institūcijā atbild par konfidenciālu un augstākas slepenības pakāpes klasificētās informācijas 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MIDD: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33.4.apakšpunktā ir noteikts, ka institūcijas vadītājs norīko institūcijā atbildīgos darbiniekus vai struktūrvienību, kas nodrošina dienesta vajadzībām klasificētās informācijas lietvedību un fiziskās drošības pasākumu ieviešanu un ievērošanu.  Līdzīgi kā attiecībā uz valsts noslēpumu ar klasifikācijas pakāpi “Konfidenciāli” un augstākas klasifikācijas pakāpes informācijas aizsardzības jomā, institūcijā, kurā veic darbu ar informāciju dienesta vajadzībām, bez jau minētajām jomām ir pienākumi arī personāla drošības, piemēram projekta 4.punktā minētā apliecinājuma pieņemšana un glabāšana,  informācijas drošības, piemēram dienesta vajadzībām lietvedības pārbaude un informācijas sistēmu drošības jomā, ja institūcijā informāciju dienesta vajadzībām apstrādā elektroniski. Noteikumu 2.3.nodaļā arī nav noteikti pienākumi attiecībā uz amatpersonām,  kuras nodrošina informācijas dienesta vajadzībām fizisko drošību tādēļ iesakām projektā ievērot vienveidības principu un Projekta 33.4.apakšpunktā noteikt, ka institūcijas vadītājs norīko informācijas dienesta vajadzībām slepenības režīma nodrošinātāju. Savukārt Projekta 37.1., 37.2., 37.3., 37.9. un 37.10.apakšpunktā minētos pienākumus attiecināt uz visa veida valsts noslēpumu, jeb klasificēto informāciju, tajā skaitā uz informāciju “dienesta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faktiski satur tādu prasību attiecināšanu uz informāciju dienesta vajadzībām, kas institūcijām radītu būtisku slogu šo prasību izpildei, kas nebūtu samērīgi vērtējot mērķi un pamatojumu, kādēļ līdz ar grozījumiem likumā “Par valsts noslēpumu” un Informācijas atklātības likumā, informācija dienesta vajadzībām tika noteikta par vienu no valsts noslēpuma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2023. gada 20. aprīļa Grozījumu likumā “Par valsts noslēpumu” anotācijā norādīts, ar šiem grozījumiem arī drošības prasības tiks nodalītas divās grupās – informācija dienesta vajadzībām un konfidenciāla, slepena un sevišķi slepena informācija. Tāpat anotācijā noteikts, ka drošības prasības  informācijai dienesta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netiks paaugstinātas, bet  konkretizētas, kas sniegs lielāku  skaidrību institūcijām par šīs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aizsardzības prasībām  ikdienā.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ievērojot konsekvenci starp iepriekšminētajiem grozījumiem un noteikuma projekta izstrādi, iebildums nav atbalstāms.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 norīko institūcijā atbildīgās amatpersonas, darbiniekus vai struktūrvienību, kas nodrošina dienesta vajadzībām klasificētās informācijas lietvedību un fiziskās drošības pasākumu ieviešanu un ievērošanu, par to rakstveidā informējot kompetento valsts drošības iestādi. Šos pienākumus var veikt arī institūcijas struktūrvienība, kas institūcijā atbild par konfidenciālu un augstākas slepenības pakāpes klasificētās informācijas drošību;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 apstiprina institūcijas amatu sarakstu par tām personām, kurām nepieciešama piekļuve konfidenciālai un augstākas slepenības pakāpes klasificētajai informācijai;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33.7. apakšpunkts  un Noteikumu projekta 5. punkts nosaka kārtību par viena un tā paša saraksta apstiprināšanu, turklāt abos punktos tā definīcija atšķiras. Lai abas normas nedublētos, kā arī būtu saprotams, ka Noteikumu projektā abas normas ir attiecināmas uz vienu un to pašu sarakstu. Lūgums 33.7. apakšpunktu izteikt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apstiprina šo noteikumu 5. punktā minēto institūcijas amatu sarakstu par personām, kurām nepieciešama piekļuve konfidenciālai un augstākas slepenības pakāpes klasificētajai informācijai;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33.7.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 apstiprina šo noteikumu 5. punktā minēto institūcijas amatu sarakstu par personām, kurām nepieciešama piekļuve konfidenciālai un augstākas slepenības pakāpes klasificētajai informācijai;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Personu pirms norīkošanas amatā par atbildīgo personu  dienesta vajadzībām klasificētās informācijas lietvedības un fiziskās drošības pasākumu ieviešanai un ievērošanai pārbauda kompetentā valsts drošības iestāde. Par atbildīgo personu var būt persona, kurai izsniegta speciālā atļauja vai kura 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34.punkts paredz jaunu valsts noslēpuma aizsardzības elementu, proti,  kompetentās valsts drošības iestādes pienākumu veikt pārbaudi personām, kuras institūcija norīko par atbildīgo personu dienesta vajadzībām klasificētās informācijas lietvedības un fiziskās drošības pasākumu ieviešanai un ievērošanai.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Norādāms, ka  nepieciešams veikt izvērtējumu, vai atbildīgajai personai par informāciju dienesta vajadzībām netiek paredzētas stingrākas prasības nekā likumā “Par valsts noslēpumu” noteiktās prasības personai, kurai nepieciešams saņem speciālo atļauju pieejai valsts noslēpuma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uz šādiem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valsts noslēpumu” devītā panta ceturtā daļa paredzi, ka pamatojoties uz tās institūcijas priekšlikumu, kura iniciēja pārbaudi, vai pēc savas iniciatīvas valsts drošības iestādes vadītājs pēc pārbaudes izdarīšanas var atļaut pieeju konfidenciālam, slepenam un sevišķi slepenam valsts noslēpumam atsevišķām personām, kurām to ierobežo šā panta trešās daļas 3. punkta nosacījumi, ja nav izdarīts sevišķi smags noziegums, — neatkarīgi no sodāmības dzēšanas vai noņemšanas. Projektā  (skatīt  34.2., 34.3., 34.4. apakšpunktu)  šāds izņēmums attiecībā uz atbildīgo personu par informāciju dienesta vajadzībām netiek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 pēc narkologa un psihiatra atzinuma par to, ka personai nav diagnosticēti psihiski traucējumi vai alkohola, narkotisko, psihotropo vai toksisko vielu atkarība (projekta 34.8.apakšpunkts) rada līdzību ar likuma “Par valsts noslēpuma” 9.panta trešās daļas 7.punktu. Likuma “Par valsts noslēpumu” 9.panta trešajā divi prim daļā ir ietverts deleģējums Ministru kabinetam  noteikt  likuma 9.panta trešās daļas 7. punktā paredzētās medicīniskās pretindikācijas speciālās atļaujas izsniegšanai un kārtību, kādā persona tiek nosūtīta uz veselības pārbaudi, kā arī ārstniecības iestādes, kurās izveido veselības pārbaudes komisiju, šīs komisijas darba organizāciju, veselības pārbaudes veikšanas un apmaksas kārtību. Minētie noteikumi paredz nosacījumus un kārtību, kādā veic personas veselības pārbaudi,  kas ir labvēlīgāks nosacījumu kopums personai nekā projektā ietvertais regulējums attiecībā uz atbildīgo personu par informāciju dienesta vajadzībām, jo netiek paredzētas konkrētas medicīniskās pretindikācijas, kas var būt par pamatu, lai persona nevarētu tikt noteikta par atbildīgo personu attiecībā dienesta vajadzībām klasificēto informāciju. Vienlaikus norādāms, ka nav skaidrs, kas veic apmaksu par veikto veselības pārbaudi un atzinuma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paredzēts projekta 34.9.apakšpunktā noteiktās informācijas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attiecīgie jautājumi ir izdiskutējami un precizējams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noteikumu projekta 34.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Par akreditētas informācijas sistēmas darbību ir atbildīgs ar institūcijas vadītāja rakstisku rīkojumu norīkots drošības pārzinis. Akreditētas informācijas sistēmas atbildīgajai personai ir nepieciešama atbilstošas pakāpes speciālā atļauja, kas atbilst informācijas sistēmā apstrādātā un uzkrātā valsts noslēpuma ar slepenības pakāpi konfidenciāli vai augstāk līmenim. Ja akreditētā informā­cijas sistēmā apstrādā un glabā NATO un Eiropas Savienības klasificēto informāciju, informācijas sistēmas atbildīgajām personām ir nepieciešams sertifikāts, kas ir par vienu slepenības pakāpi augstāks par informācijas sistēmā apstrādātās un uzkrātās NATO un Eiropas Savienības klasificētās informācijas slepenības pakāpi. Ja akreditētā informācijas sistēmā apstrādā un glabā NATO un Eiropas Savienības sevišķi slepeno klasificēto informāciju, informācijas sistēmas atbildīgajām personām ir nepieciešams sertifikāts, kas apliecina to pieejas tiesības NATO un Eiropas Savienības sevišķi slepenai klasificētajai informācijai.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Personu pirms norīkošanas amatā par atbildīgo personu  dienesta vajadzībām klasificētās informācijas lietvedības un fiziskās drošības pasākumu ieviešanai un ievērošanai pārbauda kompetentā valsts drošības iestāde. Par atbildīgo personu var būt persona, kurai izsniegta speciālā atļauja vai kura 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tās izvirzītās prasības, kas tiek izvirzītas pret dienesta vajadzībām dokumentu apstrādes lietvežiem. Šādas prasības ir pamatoti izvirzīt valsts drošības dienestiem, ministrijās kur dokumentu apjoms pārsniedz 100 dokumentus gadā un ir izveidotas atsevišķas struktūrvienības un dienesti, kas strādā tikai un vienīgi ar klasificētas informācijas apstrādi ikdienā un nav apvienotas ar parastās lietvedības dokumentu apstrādes procesu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noteikumu projekta 34.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Par akreditētas informācijas sistēmas darbību ir atbildīgs ar institūcijas vadītāja rakstisku rīkojumu norīkots drošības pārzinis. Akreditētas informācijas sistēmas atbildīgajai personai ir nepieciešama atbilstošas pakāpes speciālā atļauja, kas atbilst informācijas sistēmā apstrādātā un uzkrātā valsts noslēpuma ar slepenības pakāpi konfidenciāli vai augstāk līmenim. Ja akreditētā informā­cijas sistēmā apstrādā un glabā NATO un Eiropas Savienības klasificēto informāciju, informācijas sistēmas atbildīgajām personām ir nepieciešams sertifikāts, kas ir par vienu slepenības pakāpi augstāks par informācijas sistēmā apstrādātās un uzkrātās NATO un Eiropas Savienības klasificētās informācijas slepenības pakāpi. Ja akreditētā informācijas sistēmā apstrādā un glabā NATO un Eiropas Savienības sevišķi slepeno klasificēto informāciju, informācijas sistēmas atbildīgajām personām ir nepieciešams sertifikāts, kas apliecina to pieejas tiesības NATO un Eiropas Savienības sevišķi slepenai klasificētajai informācijai.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Personu pirms norīkošanas amatā par atbildīgo personu  dienesta vajadzībām klasificētās informācijas lietvedības un fiziskās drošības pasākumu ieviešanai un ievērošanai pārbauda kompetentā valsts drošības iestāde. Par atbildīgo personu var būt persona, kurai izsniegta speciālā atļauja vai kura 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MIDD: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personām kas veic darbu ar konfidenciālas un augstākas pakāpes klasificēto informāciju ir noteiktas likuma “Par valsts noslēpumu” 9.pantā. Savukārt projekta 34.punktā ir noteiktas prasības, personām, kuras nodrošinās dienesta vajadzībām klasificētās informācijas lietvedību un fiziskās drošības pasākumus. Ievērojot vienveidības principu normatīvo aktu izstrādē arī prasības personām, kuras nodrošinās dienesta vajadzībām klasificētās informācijas lietvedību un fiziskās drošības pasākumus arī jānosaka likumā “Par valsts noslēpumu”. Projekta   34.2-34.4. apakšpunktā ir noteiktas prasības institūcijas atbildīgajām amatpersonām par dienesta vajadzībām klasificētās informācijas lietvedību un fiziskās drošības pasākumu ieviešanu un ievērošanu.  Ņemot vērā, ka likuma “Par valsts noslēpumu” 9.panta ceturtā daļa dod tiesības valsts drošības iestādes vadītājam vērtēt un atļaut piekļuvi konfidenciālam, slepenam un sevišķi slepenam valsts noslēpumam personām, kuras nav izdarījušas sevišķi smagu noziegumu, tad iznāk, ka prasības institūcijas atbildīgajām amatpersonām par dienesta vajadzībām klasificētās informācijas lietvedību un fiziskās drošības pasākumu ieviešanu un ievērošanu attiecībā uz to saukšanu   kriminālatbildības un sodīšanu par tīšu noziedzīgu nodarījumu ir stingrākas nekā personām kuras strādās ar konfidenciālu, slepenu un sevišķi slepenu informāciju. </w:t>
            </w:r>
            <w:r w:rsidR="00000000" w:rsidRPr="00000000" w:rsidDel="00000000">
              <w:rPr>
                <w:b w:val="1"/>
                <w:rtl w:val="0"/>
              </w:rPr>
              <w:t xml:space="preserve">MIDD ieskatā šādas prasības nav samērīgas, tādēļ iesakām tās pārskatīt.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noteikumu projekta 34.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Par akreditētas informācijas sistēmas darbību ir atbildīgs ar institūcijas vadītāja rakstisku rīkojumu norīkots drošības pārzinis. Akreditētas informācijas sistēmas atbildīgajai personai ir nepieciešama atbilstošas pakāpes speciālā atļauja, kas atbilst informācijas sistēmā apstrādātā un uzkrātā valsts noslēpuma ar slepenības pakāpi konfidenciāli vai augstāk līmenim. Ja akreditētā informā­cijas sistēmā apstrādā un glabā NATO un Eiropas Savienības klasificēto informāciju, informācijas sistēmas atbildīgajām personām ir nepieciešams sertifikāts, kas ir par vienu slepenības pakāpi augstāks par informācijas sistēmā apstrādātās un uzkrātās NATO un Eiropas Savienības klasificētās informācijas slepenības pakāpi. Ja akreditētā informācijas sistēmā apstrādā un glabā NATO un Eiropas Savienības sevišķi slepeno klasificēto informāciju, informācijas sistēmas atbildīgajām personām ir nepieciešams sertifikāts, kas apliecina to pieejas tiesības NATO un Eiropas Savienības sevišķi slepenai klasificētajai informācijai.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34.8. kura ir saņēmusi narkologa un psihiatra atzinumu par to, ka tai nav diagnosticēti psihiski traucējumi vai alkohola, narkotisko, psihotropo vai toksisko vielu atkarība;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noteikumu projekta 34.punktu, lūdzam svītrot šo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noteikumu projekta 34. punkta redakcija. Mainīto noteikumu projekta 34. punkta redakciju skatīt pie izziņas 22.-24. 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33.1.  - 33.4. apakšpunktos un 35. punktā minētās struktūrvienības vai darbinieki ir tiešā institūcijas vadītāja pakļautībā šajos noteikumos paredzēto funkciju izpildē. Ja slepenības režīmu vai sevišķo lietvedību institūcijā nodrošina viens darbinieks vai amatpersona, uz viņu attiecas visas šajos noteikumos noteiktās slepenības režīma nodrošināšanas vai sevišķās lietvedības struktūrvienības tiesības un pienākumi. Slepenības režīma nodrošināšanas un sevišķās lietvedības organizēšanas funkcijas nav atļauts veikt vienam un tam pašam darbiniekam vai amatpersonai.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vai noteikumu projekta 36. punkta redakcijā ietvertā prasība (Slepenības režīma nodrošināšanas un sevišķās lietvedības organizēšanas funkcijas nav atļauts veikt vienam un tam pašam darbiniekam vai amatpersonai) nerada nesamērīgu slogu iestādēm, kurās līdz šim slepenības režīma nodrošināšanas un sevišķās lietvedības organizēšanas funkcijas izpildīja (nodrošināja) vienas struktūrvienības ietvaros. Šobrīd prokuratūrā ir izveidota Ģenerālprokuratūras Slepenības režīma nodaļa, kura organizē un nodrošina klasificēto dokumentu pārvaldību un valsts noslēpuma aizsardzībai nepieciešamo slepenības režīmu, tostarp, veic šo noteikumu projekta 37.1., 37.2., 37.3., 37.4., 37.5., 37.6. apakšpunktos minētos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prasība nav maināma un nav vērtējama kā nesamērīga. Ir būtiski nošķirt slepenības režīma un sevišķās lietvedības organizētājus. To nedarot, radīsies situācijas, ka viena persona veic uzraudzību pati pār sevi, kas nav pieļaujams. Izvērtējot šo personu funkciju nošķiršanas būtiskumu attiecībā uz klasificētās informācijas aizsardzību, secināms, ka šādas prasības izslēgšana no noteikumu projekta nav attaisnojama ar to, ka institūcijās būtu nepiecešams veikt zināmas izmaņas darba organizēšanā sakarā ar izmaiņām normatīvajā regulējumā.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33.1. - 33.4. apakšpunktos un 35. punktā minētās struktūrvienības vai darbinieki ir tiešā institūcijas vadītāja pakļautībā šajos noteikumos paredzēto funkciju izpildē. Ja slepenības režīmu vai sevišķo lietvedību institūcijā nodrošina viens darbinieks vai amatpersona, uz viņu attiecas visas šajos noteikumos noteiktās slepenības režīma nodrošināšanas vai sevišķās lietvedības struktūrvienības tiesības un pienākumi. Slepenības režīma nodrošināšanas un sevišķās lietvedības organizēšanas funkcijas nav atļauts veikt vienam un tam pašam darbiniekam vai amatpersonai.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33.1.  - 33.4. apakšpunktos un 35. punktā minētās struktūrvienības vai darbinieki ir tiešā institūcijas vadītāja pakļautībā šajos noteikumos paredzēto funkciju izpildē. Ja slepenības režīmu vai sevišķo lietvedību institūcijā nodrošina viens darbinieks vai amatpersona, uz viņu attiecas visas šajos noteikumos noteiktās slepenības režīma nodrošināšanas vai sevišķās lietvedības struktūrvienības tiesības un pienākumi. Slepenības režīma nodrošināšanas un sevišķās lietvedības organizēšanas funkcijas nav atļauts veikt vienam un tam pašam darbiniekam vai amatpersonai.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36. punkta otrais teikums ir pretrunā ar tā paša punkta trešo teikumu, proti, otrajā teikumā ir iespējamība, ka slepenības režīmu vai sevišķo lietvedību institūcijā nodrošina viens darbinieks vai amatpersona, savukārt, trešajā teikumā ir noteikts aizliegums vienam un tam pašam darbiniekam vai amatpersonai veikt slepenības režīma nodrošināšanas un sevišķās lietvedības organizēšanas funkcijas.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pārpratumus un dažādu interpretāciju iespējamību, lūdzam precizēt noteikumu projekta.36.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36. punkta otrajā teikumā ir jāievēro, ka terminus “slepenības režīms” un “sevišķo lietvedību” atdala vārds “vai” nevis “un”. Savukārt punkta trešais teikums ir paskaidrojošs, proti, slepenības režīma nodrošināšanas un sevišķās lietvedības organizēšanas funkcijas nav atļauts veikt vienam un tam pašam darbiniekam vai amatpersonai.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konstatējamas pretrunas starp minētajiem punkta 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33.1. - 33.4. apakšpunktos un 35. punktā minētās struktūrvienības vai darbinieki ir tiešā institūcijas vadītāja pakļautībā šajos noteikumos paredzēto funkciju izpildē. Ja slepenības režīmu vai sevišķo lietvedību institūcijā nodrošina viens darbinieks vai amatpersona, uz viņu attiecas visas šajos noteikumos noteiktās slepenības režīma nodrošināšanas vai sevišķās lietvedības struktūrvienības tiesības un pienākumi. Slepenības režīma nodrošināšanas un sevišķās lietvedības organizēšanas funkcijas nav atļauts veikt vienam un tam pašam darbiniekam vai amatpersonai.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33.1.  - 33.4. apakšpunktos un 35. punktā minētās struktūrvienības vai darbinieki ir tiešā institūcijas vadītāja pakļautībā šajos noteikumos paredzēto funkciju izpildē. Ja slepenības režīmu vai sevišķo lietvedību institūcijā nodrošina viens darbinieks vai amatpersona, uz viņu attiecas visas šajos noteikumos noteiktās slepenības režīma nodrošināšanas vai sevišķās lietvedības struktūrvienības tiesības un pienākumi. Slepenības režīma nodrošināšanas un sevišķās lietvedības organizēšanas funkcijas nav atļauts veikt vienam un tam pašam darbiniekam vai amatpersonai.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iebildumu par noteikumu projekta 36.punkta pēdējo teikumu, ka slepenības režīma nodrošināšanas un sevišķās lietvedības organizēšanas funkcijas nav atļauts veikt vienam un tam pašam darbiniekam vai amatpersonai.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prasība radīs nesamērīgu slogu iestādēm, kurās līdz šim slepenības režīma nodrošināšanas un sevišķās lietvedības organizēšanas funkcijas nodrošināja viens darbinieks. Iestādēm ar maza apjoma informāciju un mazu dokumentu skaitu, kurās līdz šim abas funkcijas pildīja viens darbinieks, būs nepieciešami papildu resursi prasības izpildei. No piedāvātās redakcijas izriet, ka būtu jāveido Slepenības režīma nodrošināšanas nodaļa/daļa un sevišķās lietvedības struktūrvienība atsevišķi, kas radītu nepieciešamību pēc papildus finansējuma. Lūdzam skaidrot, vai ir veikta aptauja par to, cik ir šādu iestāžu, kam būs nepieciešams veikt minētās izmaiņas, kā arī izmaksām šādu izmaiņu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projektā paredzēt arī izņēmuma gadījumus, kad iestādes vadītājs drīkst norīkot institūcijā atbildīgās amatpersonas, darbiniekus vai struktūrvienību veikt slepenības režīma nodrošināšanas un sevišķās lietvedības funkcijas, ja konkrētajā iestādē radušies izņēmuma apstākļi un/vai resursu optimizācijas nolūkos, par to rakstveidā informējot kompetento valsts drošības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prasība nav maināma un nav vērtējama kā nesamērīga. Ir būtiski nošķirt slepenības režīma un sevišķās lietvedības organizētājus. To nedarot, radīsies situācijas, ka viena persona veic uzraudzību pati pār sevi, kas nav pieļaujams. Izvērtējot šo personu funkciju nošķiršanas būtiskumu attiecībā uz klasificētās informācijas aizsardzību, secināms, ka šādas prasības izslēgšana no noteikumu projekta nav attaisnojama ar to, ka institūcijās būtu nepieciešams veikt zināmas izmaņas darba organizēšanā sakarā ar izmaiņām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prasība nav sasaistāma ar potenciāli apstrādājamās klasificētās informācijas kvantitāti, bet gan ar minētās informācijas atbilstošu aizsardzību. Svarīga ir spēja atbilstoši aizsargāt klasificēto informāciju neatkarīgi no apstrādājamās informācijas daudzuma.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33.1. - 33.4. apakšpunktos un 35. punktā minētās struktūrvienības vai darbinieki ir tiešā institūcijas vadītāja pakļautībā šajos noteikumos paredzēto funkciju izpildē. Ja slepenības režīmu vai sevišķo lietvedību institūcijā nodrošina viens darbinieks vai amatpersona, uz viņu attiecas visas šajos noteikumos noteiktās slepenības režīma nodrošināšanas vai sevišķās lietvedības struktūrvienības tiesības un pienākumi. Slepenības režīma nodrošināšanas un sevišķās lietvedības organizēšanas funkcijas nav atļauts veikt vienam un tam pašam darbiniekam vai amatpersonai.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33.1.  - 33.4. apakšpunktos un 35. punktā minētās struktūrvienības vai darbinieki ir tiešā institūcijas vadītāja pakļautībā šajos noteikumos paredzēto funkciju izpildē. Ja slepenības režīmu vai sevišķo lietvedību institūcijā nodrošina viens darbinieks vai amatpersona, uz viņu attiecas visas šajos noteikumos noteiktās slepenības režīma nodrošināšanas vai sevišķās lietvedības struktūrvienības tiesības un pienākumi. Slepenības režīma nodrošināšanas un sevišķās lietvedības organizēšanas funkcijas nav atļauts veikt vienam un tam pašam darbiniekam vai amatpersonai.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vai šī prasība nerada nesamērīgu slogu iestādēm, kurās līdz šim slepenības režīma nodrošināšanas un sevišķās lietvedības organizēšanas funkcijas nodrošināja viens darbinieks. Iestādēm ar maza apjoma informāciju un mazu dokumentu skaitu, kurās līdz šim abas funkcias pildīja viens darbinieks, būs nepieciešami papildu resursi prasības izpildei.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prasība nav maināma un nav vērtējama kā nesamērīga. Ir būtiski nošķirt slepenības režīma un sevišķās lietvedības organizētājus. To nedarot, radīsies situācijas, ka viena persona veic uzraudzību pati pār sevi, kas nav pieļaujams. Izvērtējot šo personu funkciju nošķiršanas būtiskumu attiecībā uz klasificētās informācijas aizsardzību, secināms, ka šādas prasības izslēgšana no noteikumu projekta nav attaisnojama ar to, ka institūcijās būtu nepiecešams veikt zināmas izmaņas darba organizēšanā sakarā ar izmaiņām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prasība nav sasaistāma ar potenciāli apstrādajāmās klasificētās informācijas kvantitāti, bet gan ar minētās informācijas atbilstošu aizsardzību. Svarīga ir spēja atbilstoši aizsargāt klasificēto informāciju neatkarīgi no apstrādājamās informācijas daudzuma.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33.1. - 33.4. apakšpunktos un 35. punktā minētās struktūrvienības vai darbinieki ir tiešā institūcijas vadītāja pakļautībā šajos noteikumos paredzēto funkciju izpildē. Ja slepenības režīmu vai sevišķo lietvedību institūcijā nodrošina viens darbinieks vai amatpersona, uz viņu attiecas visas šajos noteikumos noteiktās slepenības režīma nodrošināšanas vai sevišķās lietvedības struktūrvienības tiesības un pienākumi. Slepenības režīma nodrošināšanas un sevišķās lietvedības organizēšanas funkcijas nav atļauts veikt vienam un tam pašam darbiniekam vai amatpersonai.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 savlaicīgi nosūtīt nepieciešamos dokumentus kompetentajai valsts drošības iestādei darbinieka vai amatpersonas pārbaudes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KNAB darba specifiku, saskatām nepieciešamību un aicinām izteikt noteikumu projekta 37.5.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37.5. savlaicīgi nosūtīt nepieciešamos dokumentus kompetentajai valsts drošības iestādei darbinieka vai amatpersonas, vai personas, kura pretendē uz vakanto amata vietu institūcijā, pārbaudes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KNAB iesniedz dokumentus kompetentajai valsts drošības iestādei ne tikai pārbaudes veikšanai par esošu iestādes darbinieku vai amatpersonu, bet arī par personu, kura pirmo reizi pretendē speciālās atļaujas saņemšanai, proti, kandidātu. Šajā gadījumā aptaujas lapa tiek nosūtīta pārbaudes veikšanai, lai noskaidrotu, vai persona vispār atbilst likuma “Par valsts noslēpumu” prasībām un vai nebūs šķēršļu tās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 savlaicīgi nosūtīt nepieciešamos dokumentus kompetentajai valsts drošības iestādei personas pārbaudes veikšanai;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 Izmaiņu pieteikumus aptaujas lapā persona iesniedz ar institūcijas starpniecību vai nepastarpināti kompetentai valsts drošības iestādei. Ja persona izmaiņu pieteikumus iesniedz nepastarpināti kompetentai valsts drošības iestādei, tad par šo faktu informē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 ne vēlāk kā mēneša laikā no dienas, kad personai attiecīgās ziņas kļuvušas zināmas, iesniegt slepenības režīma nodrošinātājam vai kompetentajai valsts drošības iestādei informāciju par izmaiņām aptaujas lapas (2. pielikums)  1., 5., 6.2., 14.1., 16., 17., 18., 20., 21., 22., 23., 24., 26., 27. un 29. punktos.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 papildināt noteikumu projektu ar 38.7. apakšpunktu, kurā tiek noteikts, ka ne vēlāk kā mēneša laikā no dienas, kad personai attiecīgās ziņas kļuvušas zināmas, iesniegt slepenības režīma nodrošinātājam vai kompetentajai valsts drošības iestādei informāciju par izmaiņām aptaujas lapas (2. pielikums)  1., 5., 6.2., 14.1., 16., 17., 18., 20., 21., 22., 23., 24., 26., 27. un 29. punktos. Šī brīža redakcijā abi apakšpunkti ir ietverti vienā apakšpunktā., turklāt apzīmējot abus apakšpunktus kā 38.6.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 ne vēlāk kā mēneša laikā no dienas, kad personai attiecīgās ziņas kļuvušas zināmas, iesniegt slepenības režīma nodrošinātājam vai kompetentajai valsts drošības iestādei informāciju par izmaiņām aptaujas lapas (2. pielikums)  1., 5., 6.2., 14.1., 16., 17., 18., 20., 21., 22., 23., 24., 26., 27. un 29. punktos.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Kompetentā valsts drošības iestāde vai Nacionālā drošības iestāde, ja iesaistīta NATO, ES vai ārvalstu dienesta vajadzībām klasificētā informācija, var pieļaut atkāpes no šajos noteikumos minētajām fiziskās drošības prasībām vai noteikt papildus fiziskās drošības prasības, pamatojoties  uz institūcijas veikto un ar kompetento valsts drošības iestādi vai Nacionālo drošības iestādi saskaņoto risku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projekta 49.punktā ietvertais regulējums var tikt interpretēts tādējādi, ka risku novērtējums veicams tikai gadījumā, ja paredzētas atkāpes vai papildu fiziskās drošības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papildināt projektu, paredzot regulējumu, kas nosaka pienākumu veikt risku novērtējumu un minimālās prasības, kas tajā jāietver.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Minimālās prasības noteikumu projektā nevar tikt iekļautas, ņemot vērā institūciju faktisko situāciju atšķirību.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Institūcija izstrādā un ar kompetento valsts drošības iestādi vai Nacionālās drošības iestādi, ja tas saistīts ar NATO, ES vai ārvalstu klasificēto informāciju, saskaņo risku novērtējumu, kurā ir ietvertas minimālās drošības prasības. Kompetentā valsts drošības iestāde vai Nacionālā drošības iestāde, ņemot vērā risku novērtējumu, var pieļaut atkāpes no šajos noteikumos minētajām fiziskās drošības prasībām vai noteikt papildus fiziskās drošības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Konfidenciālas un augstākas slepenības pakāpes klasificētās informācijas fiziskās drošības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šo noteikumu projekta ietvaros noteikt regulējumu, paredzot,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veicot jaunu drošības telpu izbūvi, šajās telpās šķidrumu saturošās komunikācijas (piemēram, apkure, kanalizācija, ūdensvads ) tiek montētas zonas augšējā daļā, lai izvairītos no valsts noslēpuma objektu bojāšanas avārijas gadījumā. Ja nav citu iespēju apiet šo zonu nešķērsojot, šāda tipa komunikācijas montēt grīdas kanālā/grīdas līmenī, vienlaicīgi paredzot gan trapu grīdā gan pretnoplūdes trauksmes signalizāciju (var būt atsevišķa, var būt kopā ar ēkas vadības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šāda tipa telpās ir nepieciešams nodrošināt speciālo klimatu, kas atšķiras no ēkas klimata, un šim nolūkam ir nepieciešamas atsevišķās inženiertehniskās iekārtas (piemēram, gaisa kondicionieri, mitrinātāji, sausinātāji, utml.), paredzēt tādu risinājumu, ka iekārtas tiek izvietotas ārpus drošības zonas, atvieglojot to ekspluatāciju.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sniedzot skaidrojumu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Konfidenciālas un augstākas slepenības pakāpes klasificētās informācijas fiziskās drošības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1. drošības zona 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MIDD: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3.nodaļā “Fiziskā drošība” 46.punktā ir noteikts vides, kurā apstrādā klasificētu informāciju dalījums zonās un seko prasības no kurām var nojaust, ka attiecīgā drošības zona var būt tikai telpas, jo 47.4.apakšpunkts nosaka, ka  būvkonstrukcijām nodrošina skaņas izolāciju atbilstoši Latvijas būvnormatīvu prasībām, kādas piemēro biroja telpām. Projektā nav paskaidrots kādiem mērķiem izmanto I zonu un ar ko I zona atšķiras no II zonas.  55.1.apakšpunkts paskaidro, ka glabātava ir I zona. No NATO direktīvas un praktiskā darbā gūtās pieredzes MIDD secina, ka I zona ir telpas, kurās konfidenciālu un augstākas kategorijas klasificēto informāciju apstrādā atklātā veidā. Tās var būt glabātavas, bet militārajā jomā šādas telpas galvenokārt saprot kā pastāvīgos komandpunktus, kur klasificēta informācija tiek vizuāli attēlota uz ekrāniem, kartēm vai saņemta audio formātā. Komandpunktā informācijas apstrāde notiek 24/7 režīmā. Komandpunkta un I zonas būtība ir tāda, ka tajā nav iespējams pārtraukt darbu vai izslēgt klasificētās informācijas plūsmu. Šī iemesla dēļ nav pieļaujama Projekta 50.2. apakšpunktā noteiktā situācija, kad nepiederoša persona tajā var iekļūt institūcijas vadītāja nozīmētas personas, kurai ir speciālā atļauja vai sertifikāts, kas atbilst zonā apstrādājamās un glabātās klasificētās informācijas augstākajai slepenības pakāpei pavadībā, ja tiek nodrošināta šajā zonā esošās klasificētās informācijas vizuāla nepieejamība. NATO dokumentā AC/35-D/2001 (NATO security committtee directive on phisical security) nodaļā Drošības zonas 7.(a) (ii) apakšpunktā ir noteikts, ka I zonā var iekļūt tikai pārbaudītas personas. Šāda nostāja labāk atbilst komandpunkta būtībai, jo I zona ir vide, kur nav iespējams nodrošināt esošās klasificētās informācijas nepieejamību. Ja telpā ir iespējams nodrošināt klasificētās informācijas nepieejamību, tad uz to brīdi, kad informācija ir nepieejama I zonas  telpa kļūst par II zonu.  Papildus jānorāda, ka vizuālā nepieejamība neizslēdz klasificētās informācijas nonākšanu nepiederošas personas rīcībā, ja informācija tiek pausta skaņas jeb audio formātā.  </w:t>
            </w:r>
            <w:r w:rsidR="00000000" w:rsidRPr="00000000" w:rsidDel="00000000">
              <w:rPr>
                <w:b w:val="1"/>
                <w:rtl w:val="0"/>
              </w:rPr>
              <w:t xml:space="preserve"> Iesakām 50.punktā sniegt skaidrojumu</w:t>
            </w:r>
            <w:r w:rsidR="00000000" w:rsidRPr="00000000" w:rsidDel="00000000">
              <w:rPr>
                <w:rtl w:val="0"/>
              </w:rPr>
              <w:t xml:space="preserve">, kādas telpas ir I zona, piemēram, I zona ir telpas vai teritorijas, kurās atklātā veidā apstrādā konfidenciālu vai augstākas kategorijas klasificēto informāciju un 50.2.apakšpunktā noteikt, ka I zonā var iekļūt persona, kurai izsniegta speciālā atļauja un palidināt projektu ar punktu, kurā noteikts, ka novēršot informācijas pieejamību I zonā, tā kļūs par II zonu.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Telpu var noteikt par 1. drošības zonu, ja tai piekļūstot, konfidenciāla vai augstākas slepenības pakāpes klasificētā informācija ir atklātā veidā pieejama un, ja telpa atbilst šādā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ir attiecīgās institūcijas darbinieks vai amatpersona, var piekļūt 2. drošības zonai un pārvietoties tajā bez pavadības, ja personai ir izsniegta vismaz trešās kategorijas speciālā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projekta 52.punktā ietverts regulējums par nepiederošu personu piekļuves tiesībām 2.drošības zonai, lūdzam izvērtēt, nepieciešamības gadījumā precizējot noteikumu projektu, 52.1.apakšpunktā ietverto regulējumu par attiecīgās institūcijas darbinieku vai amatpersonu. No Noteikumu projekta nav skaidrs, kāpēc institūcijas darbinieks vai amatpersona, kurai ir izsniegta vismaz trešās kategorijas speciālā atļauja, varētu tikt norādīta kā "nepiederošā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2.18. apakšpunkts definē terminu nepiederoša persona, proti, tā ir persona, kas nav institūcijas darbinieks vai amatpersona, vai kurai tiešo amata vai dienesta pienākumu izpildei piekļuve klasificētai informācijai, paaugstinātās drošības zonai vai akreditētai informācijas sistēmai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arī attiecīgās institūcijas darbinieks vai amatpersona var būt nepiederoša persona, ja tās tiešo amata vai dienesta pienākumu izpildei piekļuve klasificētai informācijai, paaugstinātās drošības zonai vai akreditētai informācijas sistēmai nav nepieciešama pat tad, ja tai ir izsniegta vismaz trešās kategorijas speciālā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ir attiecīgās institūcijas darbinieks vai amatpersona, var piekļūt 2. drošības zonai un pārvietoties tajā bez pavadības, ja personai ir izsniegta vismaz trešās kategorijas speciālā atļauja;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ir saimnieciska rakstura darbu veicējs var piekļūt 2. drošības zonai un darbus veic autorizētas personas fiziskā uzraudzībā. Koplietošanas telpās šo personu uzraudzību var veikt ar tehniskiem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52.3 apakšpunktā un 53.punktā ietverti nosacījumi par saimnieciska rakstura darba veicēja piekļūšanu 2.drošības zonai.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vai šādas prasības attiecas arī uz 1. drošības zonu. No noteikumu projekta redakcijas nevar viennozīmīgi šo identificēt, jo noteikumu projekta 50.1. apakšpunktā nav nekas norādīts par saimnieciska rakstura darbu veicēja piekļūšanu 1.drošības zonai.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50.3. apakšpunkts nosaka, ka 1. drošības zonai jāatbilst 52.3. 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apakšpunkts nosaka, ka nepiederoša persona, kura ir  saimnieciska rakstura darbu veicējs var piekļūt 2. drošības zonai un darbus veic autorizētas personas fiziskā uzraudzībā. Koplietošanas telpās šo personu uzraudzību var veikt ar tehniskiem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noteikumu projekta 53. punkts paskaidro, ka noteikumu 52.3. apakšpunktā minētajai personai ir nepieciešama vismaz trešās kategorijas speciālā atļauja. Personu bez speciālās atļaujas atļauts piesaistīt gadījumos, kad attiecīgo saimnieciskā rakstura darbu veikšanai nav pieejamas personas, kurām ir izsniegta vismaz trešās kategorijas speciālā atļauja. Šādas personas piesaistīšanu pirms darbu veikšanas saskaņo ar kompetento valsts drošības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 noteikumu projekta regulējuma skaidri izriet nosacījumi saimnieciska rakstura darbu veicēju piekļuves kārtībai 1. drošības zonai.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ir saimnieciska rakstura darbu veicējs, var piekļūt 2. drošības zonai, darbus veicot tikai autorizētas personas fiziskā uzraudzībā. Koplietošanas telpās šo personu uzraudzību var veikt ar tehniskiem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Šo noteikumu 52.3. apakšpunktā minētajai personai ir nepieciešama vismaz trešās kategorijas speciālā atļauja. Personu bez speciālās atļaujas atļauts piesaistīt gadījumos, kad attiecīgo saimnieciskā rakstura darbu veikšanai nav pieejamas personas, kurām ir izsniegta vismaz trešās kategorijas speciālā atļauja. Šādas personas piesaistīšanu pirms darbu veikšanas saskaņo ar kompetento valsts drošības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53.punktā ietverts regulējums attiecībā uz gadījumiem, kad saimnieciska rakstura darbu veikšanai nav pieejamas personas, kurām ir izsniegta vismaz trešās kategorijas speciālā atļauja. Lūdzam noteikumu projektā ietvertajā regulējumā analizēt arī iespējamo situāciju, kad tirgū nav pieejams komersants ar IDS (piemēram, liftu apkalpošanā), vai ir tikai viens pretendents, kas savukārt var ietekmēt iepirkuma cenu (piemēram, gāzes dzesēšanas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papildinot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Šo noteikumu 52.3. apakšpunktā minētajai personai ir nepieciešama vismaz trešās kategorijas speciālā atļauja. Personu bez speciālās atļaujas atļauts piesaistīt gadījumos, kad attiecīgo saimnieciskā rakstura darbu veikšanai nav pieejamas personas, kurām ir izsniegta vismaz trešās kategorijas speciālā atļauja. Šādas personas piesaistīšanu pirms darbu veikšanas saskaņo ar kompetento valsts drošības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Dienesta vajadzībām klasificētās informācijas fiziskā drošība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3.3.apakšnodaļu, paredzot pienākumu institūcijai iesniegt kompetentajai valsts drošības iestādei pieteikumu kā pirmatnējā, tā atkārtotā risku novērtējuma un atzinuma saņemšanai. Šāds pieteikums kalpos gan kā pamatojums pārbaudes veikšanai, gan arī valsts drošības iestādēm būs ērtāk plānot un veikt attiecīgās pārbaudes. Papildu šim pieteikumam ir jāpievieno visi pārbaudei nepieciešamie dokumenti, ko kopā ar pieteikumu valsts drošības iestādes izvērtēs (līdzīgi kā tas ir noteikts projekta 73.punktā).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Dienesta vajadzībām klasificētās informācijas fiziskā drošība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83.1. dienesta vajadzībām klasificēto informāciju pastāvīgi var apstrādāt, izmantojot akreditētu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konteksta izriet, ka persona patstāvīgi var apstrādāt dienesta vajadzībām klasificēto informāciju, izmantojot akreditētu informācijas sistēmu, tādēļ lūgums precizēt vārdu pastāvīgi, kurš ir ar citu nozīmi, kas nozīmē, ka persona visu laiku var apstrādāt dienesta vajadzībām klasificēto informāciju. iesakām apakšpunktu izteikt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vajadzībām klasificēto informāciju patstāvīgi var apstrādāt, izmantojot akreditētu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83. punktā ir ietverti nosacījumi, kas jāpiemēro, apstrādājot dienesta vajadzībām klasificētu informāciju ārpus administratīvai drošības zonai noteiktām drošības prasība. Dienesta vajadzībām klasificētas informācijas pastāvīga apstrāde nozīmē, ka amatpersona vai darbinieks savu amata pienākumu izpildes ietvaros dienesta vajadzībām klasificētu informāciju pamatā, t.i., ilglaicīgi, regulāri, apstrādā uz tādas informācijas sistēmas, kas atrodas ārpus administratīvai drošības zonai noteiktām drošības prasībām. Šāda pastāvīga apstrāde var notikt, piemēram, gadījumā, ja darbiniekam vai amatpersonai ir noteikts amata pienākumus veikt attālināti.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83.1. dienesta vajadzībām klasificēto informāciju pastāvīgi apstrādā, izmantojot akreditētu informācijas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90.6. nosūtāmo dokumentu papildina ar norādi, ka iespējama tā iznīcināšana pie noteiktiem apstākļiem, piemēram, informatīvā ziņojuma jaunas versijas izstrādes gadījumā, iepriekšējo versiju var iznīcināt, vai pēc noteikta laika, piemēram, pārskats par konkrētu tēmu, kas pēc zināma laika zaudē savu aktualitāti;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vienmēr dokumentu ir nepieciešams papildināt ar attiecīgu norādi (piemēram, nepastāv apstākļi dokumenta iznīcināšanai un ir piemērojama vispārējā dokumenta glabāšanas un iznīcināšanas kārtība), aizstāt projekta 90.6.apakšpunktā  vārdu “papildina” ar vārdiem “var papildināt”.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90.6. nosūtāmo dokumentu var papildināt ar norādi, par tā iznīcināšanu, ja pastāv noteikti apstākļi, piemēram, informatīvā ziņojuma jaunas versijas izstrādes gadījumā, iepriekšējo versiju var iznīcināt, vai pēc noteikta laika, piemēram, pārskats par konkrētu tēmu, kas pēc zināma laika zaudē savu aktualitāti;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90.8. elektronisku datu nesēju marķē ar klasificētās informācijas augstāko slepenības pakāpi, kādu paredzēts uz tā apstrādāt, elektroniskā datu nesēja reģistrācijas numuru un institūcijas nosaukumu;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pastāv gadījumi, kad nav iespējams nodrošināt atbilstošu elektroniska datu nesēja marķēšanu, piemēram, datu nesēja izmēra vai uzbūves dēļ, vai, ja pastāv risks marķēšanas rezultātā sabojāt iekārtu. Līdz ar to projekts būtu precizējams, paredzot attiecīgus izņēmumus.  Vēršama uzmanība, ka projekta 91.punktā ir paredzēta atkāpe klasificētas informācijas marķēšanai elektroniskam dokumentam un papīra dokumentam nestandarta formā, bet tas nav attiecināms uz elektroniskajiem datu nesējiem.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Institūcijā nebūtu jāveidojas gadījumiem, kad nav iespējams nodrošināt atbilstošu elektroniska datu nesēja marķēšanu. Institūcijām pastāv iespēja un ir jālieto atbilstošs elektroniskais datu nesējs, kuru ir iespējams marķēt atbilstoši noteiktajām prasībām. Iebildumā norādītā problēma būtu vērtējama kā saimnieciska rakstura, bet ne normatīvā regulējuma problēma. Detalizēti marķēšanas nosacījumi tiks iekļauti Ministru kabineta instrukcijās par informācijas sistēmu akreditāciju.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90.8. elektronisku datu nesēju marķē ar klasificētās informācijas augstāko slepenības pakāpi, kādu paredzēts uz tā apstrādāt, elektroniskā datu nesēja reģistrācijas numuru un institūcijas nosaukumu;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Klasificētu informāciju var pārsūtīt citam adresātam bez pavadvēstules. Ja pārsūtot informāciju ir nepieciešams sniegt saņēmējam klasificētu informāciju nesaturošas norādes, tad izmanto atbilstoši noformētu pavadvēstuli: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113.p. pirmā teikuma jēgu, jo tas ir pretrunā ar šobrīd spēkā esošajām normatīvo aktu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iebilduma nav izsecināms, kurā no šobrīd spēkā esošajiem normatīvajam aktiem ir saskatāma pretruna ar noteikumu projekta 113. punktā noteikto. Likumā “Par valsts noslēpumu” nav sniegts procedūras apraksts, kādā veidā jānoformē un jānosūta klasificēta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113. punkta pirmā teikuma izriet, ka ne vienmēr pārsūtot klasificētu dokumentu ir jāsagatavo arī pavadvēstule. Šī nav obligāta prasība, taču, ja tas ir nepieciešams, pavadvēstuli var sagatavot. Ja šādu informāciju var nosūtīt tieši adresātam, piemēram, elektroniskā formā izmantojot atbilstošu informācijas sistēmu, šādas pavadvēstules obligātās prasības neesamība mazinās birokrātisko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jānorāda uz gadījumiem, kad klasificētā informācija ir saņemta tehniskai pārsūtīšanai citai institūcijai, un arī šādā gadījumā nepastāv nepieciešamība pēc pavadvēstules sagatavošanas.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Klasificētu informāciju var pārsūtīt citam adresātam bez pavadvēstules. Ja pārsūtot informāciju ir nepieciešams sniegt saņēmējam klasificētu informāciju nesaturošas norādes, tad izmanto atbilstoši noformētu pavadvēstuli: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Klasificētās informācijas nosūtīšana ir jāveic elektroniski, izmantojot akreditētu informācijas sistēmu. Ja tas nav iespējams, tad klasificēto informāciju transportēt ir atļauts: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129.punktu, jo esošajā redakcijā ir noteikts, ka klasificētu informāciju pa visu pasauli var transportēt tikai Militārais kurjerdienests vai diplomātiskais kurjers (129.1.apakšpunkts). Nav paskaidrota nepieciešamība noteikt ierobežojumu institūcijas norīkotajam kurjeram transportēt klasificēto informāciju tikai Šengenas zonas robežās (129.2.apakšpunkts). Ārlietu ministrija regulāri nozīmē ad hoc diplomātiskos kurjerus (diplomātus vai dienesta pasu turētājus), kuri dodas uz savām dienesta vietām ārvalstīs (vēstniecībām ārpus Šengenas valstīm) un pārvadā diplomātisko pastu, kas var saturēt arī klasificētu informāciju. Pēc esošās noteikumu projekta redakcijas tas vairs nebūs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vēršam uzmanību uz 129.3.apakšpunktu, kas institūcijas darbiniekam ļauj transportēt sava amata vai dienesta pienākumu vajadzībām klasificēto informāciju tikai NATO un ES dalībvalstu ietvaros. Šādā gadījumā var rasties situācija, ka amatpersonas dodoties komandējumā ārpus ES un NATO teritorijas (piemēram, Šveici) līdzi nevar paņemt pat “dienesta vajadzībām” klasificēto informāciju. Lūdzam skaidrojumu anotācijā par šādu ierobežojumu uzlikšanu vai arī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noteikumu projekts neatrunā kurjera sertifikāta nepieciešamību, lai transportētu ES un NATO klasificēto informāciju. Līdz šim diplomātiskajiem kurjeriem šādi sertifikāti tika izsniegti, kas ir noteikti arī ES un NATO tiesību aktos. Lūdzam precizēt noteikumu projektu par šādu sertifikātu nepieciešamību diplomātiskajiem kurjeriem vai arī sniegt informāciju anotācijā, ka šāda prasība uz diplomātisko kurjeru amata pienākumu veicējiem vairs nav attiecināma.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precizēts 129.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Klasificētās informācijas nosūtīšanu veic elektroniski, izmantojot akreditētu informācijas sistēmu. Ja tas nav iespējams, tad klasificēto informāciju transportēt ir atļauts: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129.2. institūcijas vadītāja norīkotam kurjeram – klasificētu informāciju līdz slepenības pakāpei sevišķi slepeni, ieskaitot, un ATOMAL informāciju, tikai Šengenas zonas robežās.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Kāpēc tikai Šengenas zonas robežās? Kā ar Lielbritāniju, Portugāli, Ukrainu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129.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129.2. institūcijas norīkotam kurjeram: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129.4.1. slepenības pakāpes klasificēto informāciju, ja ir saņemts 3. kategorijas industriālās drošības sertifikāts un kurjeram, kas veic transportēšanu ir izsniegta 3. kategorijas speciālā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129.4.1. apakšpunktā kādas slepenības pakāpes klasificēto informāciju komersantam, kas sniedz pasta pakalpojumus ir atļauts transportēt.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129.4.1. konfidenciālas slepenības pakāpes klasificēto informāciju, ja ir saņemts 3. kategorijas industriālās drošības sertifikāts un kurjeram, kas veic transportēšanu ir izsniegta 3. kategorijas speciālā atļauja;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131.3. ir aizliegts atstāt konfidenciālu un augstākas slepenības pakāpes klasificētu informāciju bez uzraudzības, nogādājot to tieši līdz galamērķim bez pārtraukumiem, bet dienesta vajadzībām klasificēto informāciju var īslaicīgi uzglabāt personas rīcībā nodotā glabātavā, kas ir aizsargāta pret nepiederošu personu piekļūšanu, piemēram, viesnīcas seifs;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kas ir "īslaicīga uzglabāšana"? Vai  nav pretrunā ar drošības prasībām informācijas aizsardzībai, ka var glabāt informāciju dienesta vajadzībām viesnīcas seifā, bet darbā vajag slēgtu telpu ar signalizāciju, kā tas noteikts 81.3.p.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papildinot noteikumu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ka šo noteikumu konkrētās normas nosaka rīcību izņēmuma situācijās, kas ir atšķirīgas no standarta situācijām ikdienā. Transportēšanas laikā Militārā kurjerdienesta vai diplomātiskajam kurjeram, institūcijas vadītāja norīkotam kurjeram, institūcijas darbiniekam vai amatpersonai (Noteikumu 129.1.-129.3.apakšpunktā minētajām personām) var rasties nepieciešamība uzkavēties kādā vietā, izmantot atpūtu, vai arī atrasties dienu vai pāris dienas valstī, uz kuru darbinieks vai amatpersona ir komandēts, tāpēc ir jāparedz iespēja dienesta vajadzībām klasificēto informāciju uz laiku glabāt vietā, kas ir aizsargāta pret nepiederošu personu piekļūšanu. Līdzīga norma pastāv šobrīd spēkā esošajā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Īslaicīga uzglabāšana ir definējama kā periods, kamēr persona veic kādus konkrētus pienākumus, kas izskaidro to kāpēc šāda veida dokumenti pie šīs personas atrodas.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131.3. ir aizliegts atstāt konfidenciālu un augstākas slepenības pakāpes klasificētu informāciju bez uzraudzības, nogādājot to tieši līdz galamērķim bez pārtraukumiem, bet dienesta vajadzībām klasificēto informāciju var īslaicīgi uzglabāt personas rīcībā nodotā glabātavā, kas ir aizsargāta pret nepiederošu personu piekļūšanu, piemēram, viesnīcas seifs;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135.2. un uz tā norāda tikai institūcijas, kas ir saņēmējs, nosaukumu un adresi, kā arī sūtījuma pavadraksta numuru.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apakšpunkts neveido loģisku teikumu ar 135.punktu  proti, sanāk "Sūtījumu un uz tā norāda tikai institūcijas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veidotos loģisks teikums, šo punktu var apvienot ar iepriekšējo apakšpunktu vienā teikumā.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vajadzībām klasificēto informāciju saturošu dokumentu transportē kopā ar kurjera pavadrakstu. Pirms transportēšanas sūtījumu iepako necaurredzamā iepakojumā, kuru nodrošina ar aizsardzību pret neautorizētu tā atvēršanu, un uz tā norāda tikai institūcijas, kas ir saņēmējs, nosaukumu un adresi, kā arī sūtījuma pavadraksta numuru.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labojot noteikumu projekta 135.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Dienesta vajadzībām klasificēto informāciju saturošu dokumentu transportē kopā ar kurjera pavadrakstu. Pirms transportēšanas sūtījumu iepako necaurredzamā iepakojumā, kuru nodrošina ar aizsardzību pret neautorizētu tā atvēršanu, un uz tā norāda tikai institūcijas, kas ir saņēmējs, nosaukumu un adresi, kā arī sūtījuma pavadraksta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Dienesta vajadzībām klasificēto informāciju saturošu dokumentu var pavairot  dokumenta turētājs, ja tas nepieciešams amata vai dienesta vajadzībām un izgatavotā kopija netiek nosūtīta vai nodota ārpus institūcijas. Šādu kopiju nereģistrē un, kad kopija vairs nav nepieciešama, tās turētājs to iznīcina, iznīcināšanas procesu nedokumentējot.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un lemt par kopiju uzskaiti, lai nodrošinātu kontrolētu kopiju veidošanu un informācijas aizsardzības pasākumu ievērošanu. Ja ir izsniegta dokumenta kopija, tā arī ir jāglabā atbilstošos informācijas aizsardzības drošības apstākļos, tas ir slēgtā skapī zem signalizācijas.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prasība prasītu papildus administratīvo slogu. Noteikumu projekts (145. punkts) neparedz darba vajadzībām izgatavoto kopiju ar klasifikāciju konfidenciāli un slepeni reģistrēšanu, tāpēc dienesta vajadzībām klasificēto darba dokumentu kopijas reģistrēt nav pamatoti, ja izgatavotā kopija netiek nosūtīta vai nodota ārpus institūcijas. Šajā punktā ir aprakstītas situācijas, kad persona izmanto dienesta vajadzībām klasificēto informāciju kā kāda procesa sastāvdaļu, veidojot citus dokumentus, gatavojot pārskatus, vai darbam sanāksmēs vai darba grupās.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Dienesta vajadzībām klasificēto informāciju saturošu dokumentu var pavairot  dokumenta turētājs, ja tas nepieciešams amata vai dienesta vajadzībām un izgatavotā kopija netiek nosūtīta vai nodota ārpus institūcijas. Šādu kopiju nereģistrē un, kad kopija vairs nav nepieciešama, tās turētājs to iznīcina, iznīcināšanas procesu nedokumentējot.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Klasificētas informācijas slepenības pakāpes noteikšana, grozīšana un atcelšana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4.9.apakšnodaļu ar regulējumu, ka pēc slepenības statusa atcelšanas uz attiecīgo informāciju joprojām var tikt attiecināts ierobežotas pieejamības informācijas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noslēpumu” 8.panta trešā daļa nosaka – “ja izbeidzies likumā noteiktais slepenības termiņš vai ja attiecīgā informācija kā valsts noslēpums zaudējusi nozīmīgumu pirms noteiktā termiņa, šai informācijai tiek atcelta slepenība un tā kļūst pieejama sabiedrībai”. Citi likumi (piemēram, Arhīvu likuma 13.pants vai Diplomātiskā un konsulārā dienesta likuma 26.pants) paredz tiesības atsevišķām iestādēm noteikt 30 gadu ierobežotas pieejamības termiņu to radītajai vai saņemtajai informācijai. Nepieciešams skaidri nodalīt “slepenības termiņu” no “ierobežotas pieejamības termiņa”, nosakot, ka, slepenības termiņam izbeidzoties, attiecīgajai informācijai var turpināties ierobežotas pieejamības termiņš. Resp., mērķis ir paskaidrot, ka likumā “Par valsts noslēpumu” minētais - klasificētā informācija “kļūst pieejama sabiedrībai”, nenozīmē, ka dokumentam nevar saglabāties pieejamības ierobežojums, ja tāds paredzēts iestādes normatīvajos aktos un šādas tiesības iestādei ir noteiktas speciālajos 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noslēpumu” minētais nenonāk pretrunā ar citos normatīvajos aktos minēto attiecībā uz slepenības un ierobežotas pieejamības termiņiem, ja tiek izmantotas kolīziju normas, proti, šajā gadījumā, vispārējās tiesību normas kolīzijas gadījumā ar speciālu tiesību normu jāpiemēro vispārējā tiesību norma ciktāl to neierobežo speciāla tiesību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katrā likuma “Par valsts noslēpumu” 8. panta trešajā daļā iekļautās tiesību normas piemērošanas gadījumā, ir jāizvērtē vai uz konkrēto gadījumu nepastāv speciāla tiesību norma un jārīkojas atbilstoši kolīziju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skaidrojums iekļauts arī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Klasificētas informācijas slepenības pakāpes noteikšana, grozīšana un atcelšana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Ja ir pieņemts lēmums saglabāt vai grozīt valsts noslēpuma objektam, Latvijā radītai NATO vai ES klasificētajai informācijai sākotnēji noteikto slepenības pakāpi, vai veikt tās deklasificēšanu pirms sākotnēji noteiktā termiņa beigām, par to rakstveidā informē visas institūcijas, kas ir attiecīgā valsts noslēpuma objekta, NATO vai ES klasificētās informācijas turētāji. Pēc šādas informācijas saņemšanas institūcija piecu darba dienu laikā izdara grozījumus attiecīgās informācijas apzīmējumos un reģistrācijas un uzskaites sistēmā par slepenības pakāpes saglabāšanu, grozīšanu vai atcelšanu. Klasificēta papīra formas dokumenta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163. punkta 1. teikumā vārdu “saglabāt”, 2. teikumā – vārdu “saglabāšanu”, 163.1. apakšpunktā svītrot vārdu “saglabāšanu”,  jo ikgadēja sarakste par dokumentu statusa saglabāšanu un  nepieciešamība veikt attiecīgas atzīmes (kurām uz attiecīgā papīra dokumenta nemaz fiziski nav vietas), nevajadzīgi palielina administratīvo slogu, ņemot vērā projekta 166.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4.9. apakšnodaļas regulējumam pēc iespējas ir jānovērš jebkādas interpretācijas iespējas, izvērtējot vai attiecīgajam klasificētajam dokumentam ir saglabāta vai grozīta slepenības pakāpe, vai arī tas ir deklasificēts. Līdz ar to ir būtiski paredzēt, ka arī slepenības pakāpes saglabāšanas gadījumā, informācija tiek paziņota klasificētā dokumenta turētājam, par ko tiek izdarīta arī attiecīgā norāde uz dokumenta. Šādā veidā, izdarot atzīmi uz klasificētā dokumenta par tā slepenības pakāpes saglabāšanu, tiek izslēgta interpretācijas iespēja klasificētā dokumenta slepenības pakāpes esamībai, kā arī nodrošināta informācijas pēctecības institūcijas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4.9. apakšnodaļas regulējums ietver institūciju pienākumu veikt tās radītā vai tās vajadzībām komersanta radītā valsts noslēpuma objekta, NATO vai ES klasificētā dokumenta slepenības pakāpes regulāru pārskatīšanu. Šī pienākuma izpilde sekmēs klasificētu dokumentu aprites samazinājumu, līdz ar to samazinās arī administratīvo slogu saistībā ar noteikumu projekta 163. punktā noteikto pienākumu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Ja ir pieņemts lēmums saglabāt vai grozīt valsts noslēpuma objektam, Latvijā radītai NATO vai ES klasificētajai informācijai sākotnēji noteikto slepenības pakāpi, vai veikt tās deklasificēšanu, par to rakstveidā informē visas institūcijas, kas ir attiecīgā valsts noslēpuma objekta, NATO vai ES klasificētās informācijas turētāji. Pēc šādas informācijas saņemšanas institūcija piecu darba dienu laikā izdara grozījumus attiecīgās informācijas apzīmējumos un reģistrācijas un uzskaites sistēmā par slepenības pakāpes saglabāšanu, grozīšanu vai atcelšanu. Klasificēta papīra formas dokumenta gadījumā: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Ja ir pieņemts lēmums saglabāt vai grozīt valsts noslēpuma objektam, Latvijā radītai NATO vai ES klasificētajai informācijai sākotnēji noteikto slepenības pakāpi, vai veikt tās deklasificēšanu pirms sākotnēji noteiktā termiņa beigām, par to rakstveidā informē visas institūcijas, kas ir attiecīgā valsts noslēpuma objekta, NATO vai ES klasificētās informācijas turētāji. Pēc šādas informācijas saņemšanas institūcija piecu darba dienu laikā izdara grozījumus attiecīgās informācijas apzīmējumos un reģistrācijas un uzskaites sistēmā par slepenības pakāpes saglabāšanu, grozīšanu vai atcelšanu. Klasificēta papīra formas dokumenta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šo nodaļu papildināt ar atsevišķu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pieņemts lēmums deklasificēt valsts noslēpuma objektu, Latvijā radītu NATO vai ES klasificētu informāciju, saskaņā ar Arhīvu likuma 13.panta otrās daļas 3.punktu, norādīto institūciju vadītāji deklasificētajai informācijai var noteikt vispārēju 30 gadus ilgu informācijas pieejamības ierobežojuma periodu.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Neapšaubāmi, ka atsevišķi speciālie normatīvie akti var paredzēt noteikt 30 gadu ilgu informācijas pieejamības ierobežojuma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šādas tiesības neizriet vien no Arhīvu likuma 13. panta otrās daļas 3. punkta tiesību normas. Šādas tiesības paredzētas arī, piemēram, no Diplomātiskā un konsulārā dienesta likuma 26. panta otrās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Atsauču veidošana uz tiesību normām, kas iekļautas citos normatīvajos aktos, nebūtu vērtējama kā laba prakse, it īpaši, ja šāds izņēmums izriet no vairākiem speciālajiem 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piemērotājam tiesību normas ir jāvērtē sistēmiski, kas neaprobežojas ar vadīšanos pēc tikai vienā normatīvajā aktā iekļautām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piedāvātā redakcija nebūtu vērtējama, kā atbalstāma, jo tā neparedz tiesību normā iekļaut atsauces uz visiem izņēmumu gadījumiem, kas paredzēti speciālajos normatīvajos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Ja ir pieņemts lēmums saglabāt vai grozīt valsts noslēpuma objektam, Latvijā radītai NATO vai ES klasificētajai informācijai sākotnēji noteikto slepenības pakāpi, vai veikt tās deklasificēšanu, par to rakstveidā informē visas institūcijas, kas ir attiecīgā valsts noslēpuma objekta, NATO vai ES klasificētās informācijas turētāji. Pēc šādas informācijas saņemšanas institūcija piecu darba dienu laikā izdara grozījumus attiecīgās informācijas apzīmējumos un reģistrācijas un uzskaites sistēmā par slepenības pakāpes saglabāšanu, grozīšanu vai atcelšanu. Klasificēta papīra formas dokumenta gadījumā: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Elektroniskas formas dokumentam šo noteikumu 163. punktā minēto informāciju norāda atsevišķā datnē, kuru paraksta kopā ar elektronisko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vērš uzmanību, ka šobrīd nav tehniska risinājuma, kā slēgtajā tīklā e-parakstīt e-dokumentu. Lai e-parakstītu e-dokumentu, ir nepieciešams uzlikt laika zīmogu, ko nodrošina VAS “Latvijas Valsts radio un televīzijas centrs”. KNAB nesaredz iespēju, kā praktiski būtu īstenojama noteikumu projekta 164. punktā ietvertā prasība.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paralēli noteikumu projekta izstrādei, ir uzsākts darbs gan pie tehniskā, gan juridiskā risinājuma izstrādes, lai ieviestu elektroniskā paraksta funkciju klasificētās informācijas vidē. Līdz ar to, tiek radīts risinājums, kas ļaus praktiski īstenot noteikumu projekta 164. punktā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Elektroniskas formas dokumentam šo noteikumu 163. punktā minēto informāciju norāda atsevišķā datnē, kuru paraksta kopā ar elektronisko dokumentu.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169.1. un iznīcina fiziskā formā saņemto klasificēto informāciju, ja tā nav nepieciešama darbam vai, ja to pieprasa attiecīgās klasificētās informācijas autors;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šī brīža 169.1. p. esošās redakcijas saprotams, ka institūcija iznīcina fiziskā formā saņemtos dokumentus, bet var atstāt klasificētajās sistēmās saņemto klasificēto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svītrot  vārdus "fiziskā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169.1. un iznīcina saņemto klasificēto informāciju, ja tā nav nepieciešama darbam vai, ja to pieprasa attiecīgās klasificētās informācijas autors;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Klasificēto informāciju elektroniskā veidā pilnībā ir iespējams iznīcināt tikai tādā gadījumā, ja tiek iznīcināti visi attiecīgās informācijas sistēmas datu nesēji.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tiesību normas mērķis ir ierobežot fiziskā formā uzkrāto valsts noslēpuma objektu apjomu institūcijās.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169.1. un iznīcina fiziskā formā saņemto klasificēto informāciju, ja tā nav nepieciešama darbam vai, ja to pieprasa attiecīgās klasificētās informācijas 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169.3. nodod valsts glabāšanā Latvijas Nacionālajā arhīvā patstāvīgi glabājamos dokumentus, kurus pirms tam institūcija ir deklasificējusi.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redakcijā ir saprotams, ka visus deklasificētos dokumentus institūcijai  ir jānodod Latvijas Nacionālajā arhīvā.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to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169.3. nodod valsts glabāšanā Latvijas Nacionālajā arhīvā patstāvīgi glabājamos dokumentus, kurus pirms tam institūcija ir deklasificējusi un nav tiem noteikusi informācijas ierobežojuma periodu saskaņā ar Arhīvu likuma 13.panta otrās daļas 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nosaka, ka valsts glabāšanā Latvijas Nacionālajā arhīvā nododami tādi dokumenti, kas ir deklasificēti un atzīstami par patstāvīgi glabājamajiem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noslēpumu” 8. panta trešajai daļai, līdz ar informācijas deklasificēšanu jeb tās slepenības atcelšanu, informācija kļūst pieejama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likuma “Par valsts noslēpumu” tiesību norma neliedz noteikt informācijas pieejamības ierobežojumus pamatojoties uz citiem speciāliem normatīvajiem aktiem. Nepieciešamība un pienākums dokumentus nodot Latvijas Nacionālajā arhīvā ir jāizvērtē sistēmiski un kopsakarā ar citiem normatīvajiem aktiem, ne tikai balstoties uz noteikumu projektā iekļautajām tiesību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169.3. nodod valsts glabāšanā Latvijas Nacionālajā arhīvā patstāvīgi glabājamos dokumentus, kurus pirms tam institūcija ir deklasificējusi.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 Lēmumu par klasificētu dokumentu digitalizāciju vai iznīcināšanu pieņem institūcijas vadītājs, bet lēmuma izpildi nodrošina sevišķā lietvedība, centrālā reģistra birojs, apakšreģistrs, kontrolpunkts vai par dienesta vajadzībām klasificēto informāciju atbildīgā struktūrvienība, darbinieks vai amatpersona, ievērojot, 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dokumentu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šādu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 Lēmumu par saņemto klasificētu dokumentu digitalizāciju vai iznīcināšanu pieņem institūcijas vadītājs, bet lēmuma izpildi nodrošina sevišķā lietvedība, centrālā reģistra birojs, apakšreģistrs, kontrolpunkts vai par dienesta vajadzībām klasificēto informāciju atbildīgā struktūrvienība, darbinieks vai amatpersona, ievērojot, 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iebilduma satura neizriet un līdz ar to, nav skaidrs, kādēļ iebildumā piedāvātajā redakcijā tiesību normas tvērums tiek sašaurināts tikai uz saņemto dokumentu digitalizāciju vai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normas mērķis ir paredzēt iespēju pieņemt lēmumu gan par saņemto, gan pašu radīto dokumentu digitalizāciju vai iznīcināšanu.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 Lēmumu par klasificētu dokumentu digitalizāciju vai iznīcināšanu pieņem institūcijas vadītājs, bet lēmuma izpildi nodrošina sevišķā lietvedība, centrālā reģistra birojs, apakšreģistrs, kontrolpunkts vai par dienesta vajadzībām klasificēto informāciju atbildīgā struktūrvienība, darbinieks vai amatpersona, ievērojot, 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177.4. institūcija izsniedz tikai tādu informāciju, kuru var deklasificēt.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177.4. apakšpunktā noteikts, ka gadījumā, kad informācijas pieprasījums institūcijai ir saistīts ar institūcijas radīto klasificēto informāciju, institūcija izsniedz tikai tādu informāciju, kuru var deklasificēt. Ģenerālprokuratūras ieskatā minētās normas formulējums nav atzīstams par korektu, jo pieļauj, ka arī institūciju starpā nav pieļaujam apmaiņa ar klasificētu informāciju. Ja minētā norma ir attiecināma uz privātpersonas pieprasījumu, tad tas ir skaidri norādāms, piemēram, šādi: gadījumā, kad fiziskas personas/privāto tiesību subjekta informācijas pieprasījums institūcijai ir saistīts ar institūcijas radīto klasificēto informāciju, institūcija izsniedz tikai tādu informāciju, kuru var deklasificēt.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izmainot noteikumu projekta 177.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Gadījumā, kad privāto tiesību subjekta informācijas pieprasījums institūcijai ir saistīts ar institūcijas radīto klasificēto informāciju, institūcija izsniedz tikai tādu informāciju, kuru var deklasificēt: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177.1. institūcija izvērtē vai pieprasījumā ir noteikts un pamatots mērķis pieprasītās informācijas tālākai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177.2. institūcija izvērtē pieprasītās informācijas deklasificēšanas pieļaujamību;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177.3. ja pieprasīto informāciju nav iespējams deklasificēt, institūcija sniedz pieprasītājam atbildi saskaņā ar normatīvajos aktos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 Institūcija atbildi uz šo noteikumu 177. punktā minēto informācijas pieprasījumu sniedz 30 dienu laikā, bet ne vēlāk kā triju mēnešu laikā no pieprasījuma iesniegšanas brīža. Ja pieprasītās informācijas apkopošanai un deklasificēšanai ir nepieciešams ilgāks laiks par 30 dienām, par to informē informācijas pieprasītāju, norādot iemeslu.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178.punkta redakcijas izriet, ka atbildi jāsniedz no informācijas pieprasījuma iesniegšanas brīža, ņemot vērā, ka šādu datumu/laiku varētu būt sarežģīti identificēt, piemēram vēstules iesniegšanas brīža pasta nodaļā?, e-pasts, kas nonāk novēloti, jo nedarbojas institūcijas e-pasts u.t.t., rosinām izteikt punktu citā redakcijā, nosakot, ka institūcija atbildi sniedz, kopš pieprasījuma saņemšanas dienas.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atbildi uz šo noteikumu 177. punktā minēto informācijas pieprasījumu sniedz 30 dienu laikā, bet ne vēlāk kā triju mēnešu laikā no pieprasījuma saņemšanas dienas. Ja pieprasītās informācijas apkopošanai un deklasificēšanai ir nepieciešams ilgāks laiks par 30 dienām, par to informē informācijas pieprasītāju, norādot iemeslu.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 Institūcija atbildi uz šo noteikumu 177. punktā minēto informācijas pieprasījumu sniedz 30 dienu laikā, bet ne vēlāk kā triju mēnešu laikā no pieprasījuma saņemšanas dienas. Ja pieprasītās informācijas apkopošanai un deklasificēšanai ir nepieciešams ilgāks laiks par 30 dienām, par to informē informācijas pieprasītāju, norādot iemeslu.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Klasificētās informācijas aizsardzība iepirkumu procedūrā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sadaļas nosaukums nav korekts. Noteikumu 2. punktā ir sniegts termina "iepirkums"skaidrojums, taču nosaukumā ir termins "iepirkumu procedūra". Publiskajos iepirkumos termina "iepirkums" ir plašāks un tiek lietots apzīmējot jebkuru pasūtītāja veiktu iepirkumu, savukārt "iepirkumu procedūra" ir publisko iepirkumu regulējošajos normatīvajos aktos minētas konkrētas iepirkuma veikšanas kārtības.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Klasificētās informācijas aizsardzība iepirkumos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Klasificētās informācijas aizsardzība iepirkumu procedūrā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noteikumu projektā ietverto regulējumu ar pasūtītāja pienākumu pirms līguma noslēgšanas informēt drošības iestādi par iepirkuma uzvarētāju, vienlaikus iesniedzot piesaistīto speciālistu sarakstu to speciālo atļauju spēkā esamības pārbaudei.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būtību nav attiecināma uz šī noteikumu projekta tvērumu un jautājums būtu regulējums 2018. gada 14. jūlija Ministru kabineta noteikumu Nr. 417 "Industriālās drošības sertifikātu noteikumi"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Klasificētās informācijas aizsardzība iepirkumos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 Iepirkumā, kas saistīts ar konfidenciālas un augstākas slepenības pakāpes klasificētās informācijas izmantošanu, ir tiesīgs piedalīties komersants, kuram ir derīgs atbilstošas kategorijas industriālās drošības sertifikāts.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MIDD: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180.punktā ir noteikts, ka iepirkumā, kas saistīts ar konfidenciālas un augstākas slepenības pakāpes klasificētās informācijas izmantošanu, ir tiesīgs piedalīties komersants, kuram ir derīgs atbilstošas kategorijas industriālās drošības sertifikāts. Projektā  ir </w:t>
            </w:r>
            <w:r w:rsidR="00000000" w:rsidRPr="00000000" w:rsidDel="00000000">
              <w:rPr>
                <w:b w:val="1"/>
                <w:rtl w:val="0"/>
              </w:rPr>
              <w:t xml:space="preserve">nepieciešams skaidrojums,  kas ir ar  klasificētās informācijas izmantošanu saistīts iepirkums.</w:t>
            </w:r>
            <w:r w:rsidR="00000000" w:rsidRPr="00000000" w:rsidDel="00000000">
              <w:rPr>
                <w:rtl w:val="0"/>
              </w:rPr>
              <w:t xml:space="preserve"> Iepirkums par izvietojuma, kurā glabā konfidenciālu un augstākas pakāpes valsts noslēpumu apsardzi arī būs nepieciešams industriālās drošības sertifikāts šobrīd to nosaka esošo noteikumu 26.17.apakšpunkts. Diskutējams ir jautājums par komersantu kurš nodrošina uzkopšanu telpās kurās glabā konfidenciālu un augstākas kategorijas klasificēto informāciju. Industriālās drošības sertifikāts ir nepieciešams komersantam, ja tā darbiniekam būs jāiekļūst 1.zonā. MIDD ir identificējuši četrus vispārīgus gadījumus, kad IDS ir nepieciešams. Tas arī varētu būt skaidrojums, kad iepirkums ir  saistīts ar klasificētās informācijas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komersanta darbiniekam jāiepazīstas ar pasūtītāja sagatavotu konfidenciālu vai augstākas kategorijas valsts noslēpumu saturošu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komersanta darbiniekam pasūtītāja vajadzībām jāsagatavo   konfidenciālu vai augstākas kategorijas valsts noslēpumu saturošu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komersanta darbiniekam jāiekļūst pasūtītāja izvietojumā, kuram noteikts 1.zonas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komersanta darbiniekam jāveic tādu telpu apsardze, uzkopšana, vai tehnisko iekārtu apkope telpās,  kurās uzglabā konfidenciālu vai augstākas kategorijas valsts noslēpumu saturošu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"iepirkums" definīcija ir noteikta noteikumu projekta 2.7.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 Iepirkumā, kas saistīts ar konfidenciālas un augstākas slepenības pakāpes klasificētās informācijas izmantošanu, ir tiesīgs piedalīties komersants, kuram ir derīgs atbilstošas kategorijas industriālās drošības sertifikāts.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Pasūtītāja vai klasificētās informācijas valdītāja pienākums ir iepirkuma izpildes līgumā iekļaut minimālās drošības prasības klasificētās informācijas aizsardzībai. Noteikto drošības prasību neievērošana iepirkuma izpildes gaitā var būt par pamatu, lai pārtrauktu iepirkumu un noteiktu kompensāciju par zaudējumiem, kas tā dēļ ir radušies.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nav korekts. Nav saprotams, uz kuru posmu attiecināms, t.i., vai uz iepirkuma norises posmu vai uz iepirkuma līguma izpildes posmu vai arī uz abiem.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Iepirkuma process norisinās divās pakāpēs (jeb nodalāmos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Iepirkuma norises posms, kas rezultējas ar līguma noslēgšanu;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Iepirkuma līguma izpildes posms.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regulējuma nav saprotams, kādā gadījumā ir jāpārtrauc. Proti, jāpārtrauc, ja nav iepirkuma līgumā formāli paredzētas minimālās drošības prasības vai neatkarīgi no tā ir vai nav paredzētas šīs prasības, bet netiek vispārīgi ievērotas drošības prasības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Pasūtītāja vai klasificētās informācijas valdītāja pienākums ir noteikt minimālās drošības prasības klasificētās informācijas aizsardzībai iepirkuma  norises posmam un iepirkuma līguma izpildes posmam. Informācijas aizsardzības pārkāpums jebkurā no šiem posmiem var būt par pamatu, lai pārtrauktu iepirkumu vai iepirkuma līgumu. Noteikto drošības prasību neievērošana iepirkuma līguma izpildes posmā var būt par pamatu, lai noteiktu kompensāciju par zaudējumiem, kas tā dēļ ir radušies.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Informācijas sistēmu, kurās tiek apstrādāta klasificētā informācija, aizsardzība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MIDD: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7.nodaļa ir par informācijas sistēmu drošību. Klasificētās informācijas elektroniska apstrādi šobrīd var uzskatīt par galveno jeb pamata veidu, kādā klasificētā informācija tiek apstrādāta. Tikai retos izņēmumos institūcija klasificēto informāciju apstrādā tikai papīra formātā. Tādēļ </w:t>
            </w:r>
            <w:r w:rsidR="00000000" w:rsidRPr="00000000" w:rsidDel="00000000">
              <w:rPr>
                <w:b w:val="1"/>
                <w:rtl w:val="0"/>
              </w:rPr>
              <w:t xml:space="preserve">līdzīgi kā 3.nodaļā par fizisko drošību šajā nodaļā i</w:t>
            </w:r>
            <w:r w:rsidR="00000000" w:rsidRPr="00000000" w:rsidDel="00000000">
              <w:rPr>
                <w:b w:val="1"/>
                <w:u w:val="single"/>
                <w:rtl w:val="0"/>
              </w:rPr>
              <w:t xml:space="preserve">r nepieciešams detalizēti aprakstīt atbildīgās amatpersonas un to pienākumus un  prasības, </w:t>
            </w:r>
            <w:r w:rsidR="00000000" w:rsidRPr="00000000" w:rsidDel="00000000">
              <w:rPr>
                <w:b w:val="1"/>
                <w:rtl w:val="0"/>
              </w:rPr>
              <w:t xml:space="preserve">kādas tiek izvirzītas informācijas sistēmām, lai nodrošinātu klasificētās informācijas elektronisku apstrādi, glabāšanu un pārsūtīšanu. </w:t>
            </w:r>
            <w:r w:rsidR="00000000" w:rsidRPr="00000000" w:rsidDel="00000000">
              <w:rPr>
                <w:rtl w:val="0"/>
              </w:rPr>
              <w:t xml:space="preserve">Klasificētās informācijas elektroniskajai apstrādei jābūt vienotiem principiem ar klasificētās informācijas glābšanas fiziskajiem principiem, piemēram drošības zonu noteikšana un ievērošana, tādēļ nav pieļaujams, ka elektroniskas klasificētās informācijas aizsardzība ir noteikta ārpus šiem noteikumiem. Ja valstī izstrādā  jaunus noteikumus par klasificētas informācijas aizsardzību, šiem noteikumiem ir jānosaka visa vaida informācijas aizsardzību nevis ar šī projekta 197.punktu jādeleģē Ministru kabinets  izdot instrukcijas  par vienu no informācijas apstrādes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Minimālās drošības prasības informācijas sistēmām, kurās paredzēts apstrādāt klasificēto informāciju, ir ļoti specifisks un tehnisks prasību kopums. Šīm prasībām ir jābūt noteiktām atsevišķā normatīvajā aktā, tādā kārtībā, kāda ir pastāvējusi arī līdz šim.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Informācijas sistēmu, kurās tiek apstrādāta klasificētā informācija, aizsardzība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Dienesta izmeklēšanu veic un gala atzinumu sagatavo 20 darbdienu laikā no dienesta izmeklēšanas komisijas izveidošanas brīža. Institūcijas vadītājs objektīvu iemeslu dēļ var pagarināt dienesta izmeklēšanas komisijas darbu  par 20 darbdienām.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lūdz papildināt noteikumu projekta 203. punktu, paredzot, ka dienesta izmeklēšanas un gala ziņojuma sagatavošanas termiņā neieskaita laiku, kurā amatpersonai ir bijusi pārejoša darbnespēja vai viņa ir bijusi atvaļinājumā vai komandējumā.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atruna būtu analoģiska Valsts civildienesta ierēdņu disciplināratbildības likuma 25. panta trešajā daļā noteiktajam, ka disciplinārlietas izskatīšanas termiņā neieskaita laiku, kurā ierēdnim ir bijusi pārejoša darbnespēja vai viņš ir bijis atvaļinājumā vai komandējumā.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Dienesta izmeklēšanu veic un gala atzinumu sagatavo 20 darbdienu laikā no dienesta izmeklēšanas komisijas izveidošanas brīža. Institūcijas vadītājs objektīvu iemeslu dēļ var pagarināt dienesta izmeklēšanas komisijas darbu par 20 darbdienām. Dienesta izmeklēšanas un gala ziņojuma sagatavošanas termiņā neieskaita laiku, kurā amatpersonai ir bijusi pārejoša darbnespēja vai viņa ir bijusi atvaļinājumā vai komandējumā.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111. punktā norādīts, ka klasificētus dokumentus var saņemt un nosūtīt papīra formā, izmantojot elektronisko datu nesēju vai akreditētu informācijas sistēmu. Savukārt, noteikumu projekta 129. punkts nosaka, ka klasificētās informācijas nosūtīšana primāri ir jāveic elektroniski, izmantojot akreditētu informācijas sistēmu. Atbilstoši noteikumu projekta 114. punktam informācija no papīra dokumenta tiek pārveidota portatīvā dokumenta formātā (PDF) un tādā veidā sūtīta elektroniski. Vēlamies norādīt, ka šobrīd prokuratūrā nav pieejams elektroniskais paraksts, ar ko varētu parakstīt valsts noslēpumu saturošu dokumentu. Tādējādi PDF formātā pārveidotu dokumentu patlaban iespējams nosūtīt tikai ieskanētā veidā, bet ne parakstītu tā, lai tam būtu juridisks spēks. Ņemot vērā minēto, uzskatām, ka noteikumu projekta Noslēguma jautājumu sadaļā būtu norādāms, ka līdz institūcijām būs pieejams elektroniskais paraksts, ar kuru var parakstīt klasificētus dokumentus akreditētās informācijas sistēmās, dokumentu aprite tiek veikta papīra formātā (papildus elektroniskajam formātam, ja nosūtītājs to uzskata par nepieciešamu).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paralēli noteikumu projekta izstrādei, ir uzsākts darbs gan pie tehniskā, gan juridiskā risinājuma izstrādes, lai ieviestu elektroniskā paraksta funkciju klasificētās informācijas vidē. Līdz ar to, tiek radīts risinājums, kas ļaus praktiski īstenot noteikumu projekta 164. punktā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Noslēguma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 Valsts drošības iestādes personu pārbaudes speciālās atļaujas saņemšanai, kas uzsāktas pirms šo noteikumu spēkā stāšanās, pabeidz, ņemot vērā iepriekš saņemtās aptaujas lapas.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nepārprotamu regulējumu attiecībā uz personu pārbaudēm, kas uzsāktas pirms šo noteikumu spēkā stāšanās, precizēt projekta 208.punktu, paredzot, ka valsts drošības iestādes personu pārbaudes speciālās atļaujas saņemšanai, kas uzsāktas pirms šo noteikumu spēkā stāšanās, pabeidz atbilstoši regulējumam, kāds bija spēkā līdz šo noteikumu spēkā stāšanās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Valsts drošības iestādes personu pārbaudes speciālās atļaujas saņemšanai, kas uzsāktas pirms šo noteikumu spēkā stāšanās,  pabeidz atbilstoši regulējumam, kāds bija spēkā līdz šo noteikumu spēkā stāšanās brīdim.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Satversmes aizsardzības birojs izstrādā šo noteikumu 196. un 197. punktā minētās Ministru kabineta instrukcijas līdz 2025. gada 1. 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215.punktu, paredzot, kāds regulējums ir spēkā līdz attiecīgo Ministru kabineta instrukciju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Satversmes aizsardzības birojs izstrādā šo noteikumu 195. un 196. punktā minētās Ministru kabineta instrukcijas līdz 2025. gada 1. janvārim. No 2024. gada 1. janvāra līdz 195. un 196. punktā minēto instrukciju spēkā stāšanās dienai ir piemērojamas saskaņā ar Ministru kabineta 2004. gada 6. janvāra noteikumiem Nr. 21 “Valsts noslēpuma, Ziemeļatlantijas līguma organizācijas, Eiropas Savienības un ārvalstu klasificētās informācijas aizsardzības noteikumi” un Ministru kabineta 2005. gada 26. aprīļa noteikumiem Nr. 280 “Kārtība, kādā aizsargājama informācija dienesta vajadzībām” izdotās Ministru kabineta instrukcijas.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Aptaujas lapa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2.pielikuma 6.1.apakšpunkts paredz, ka personai aptaujas lapā nepieciešams norādīt uz tās vārda reģistrētos tālruņa numurus. Vēršama uzmanība, ka persona saziņai var izmantot tālruņa numuru, kas nav reģistrēts uz tās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vērtēt, vai attiecīgā informācija aptaujas lapā būs pietiekama pārbaudes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pielikumā "Aptaujas lapa" precizēts 6.1.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Aptaujas lapa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Aptaujas lapa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apakšpunktā ir ietverts skaidrojums, ka “anketā norādāmās informācijas apjoms ir nepieciešams, lai kompetentā valsts drošības iestāde veiktu personas pārbaudi un iegūtu pārliecību, ka persona atbilst likuma “Par valsts noslēpumu” 9. pantā noteiktajiem kritērijiem, t.sk.,  pārbaudītu vai nav pamats apšaubīt personas uzticamību un spēju saglabāt valsts noslēpumu, kā arī noteikt vai speciālās atļaujas izsniegšana atbilst nacionālās drošības interesēm. Informācija par personas ģimenes locekļiem un dzīvesbiedriem, juridiskajām saistībām, piederošajiem īpašumiem, darba vietām un ienākumu avotiem, darījumu apriti, kā arī cita anketā norādāmā informācija ir nepieciešama, lai identificētu iespējamos drošības riskus speciālās atļaujas un sertifikāta izsniegšanas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saskata nepieciešamību papildināt anotāciju ar informāciju par to, kādi konkrēti apsvērumi ir bijuši par pamatu papildus (no jauna) pieprasītajai informācijai un attiecīgi kā tā korelē ar iespējamiem drošības riskiem vai pārliecības gūšanu, ka persona atbilst likuma “Par valsts noslēpumu” 9. pantā noteiktajiem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sniedzot skaidrojumu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Aptaujas lapa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 8.1.12. sadaļā “Projekta tiesiskā regulējuma ietekme uz cilvēktiesībām, demokrātiskām vērtībām un pilsoniskās sabiedrības attīstību”, uz jautājumu, vai projekts skar šo jomu, ir norādīts – nē. Tomēr jau pašā anotācijā ir norādīts, ka “kompetentajām valsts drošības iestādēm un institūcijām veicot fizisku personu datu apstrādi, tiek ierobežotas personas tiesības uz datu aizsardzību, līdz ar to ierobežotas vienas no personas pamattiesībām uz privātās dzīves neaizskaramību”. Līdz ar to Noteikumu projekts skar cilvēktiesības – jau minētās tiesības uz privātās dzīves neaizskaramību, kā arī Latvijas Republikas Satversmes 100. pantā noteiktās tiesības uz vārda brīvību, kas citstarpā ietver tiesības brīvi iegūt informāciju, ko attiecīgi ierobežo Noteikumu projekta 177. punktā ietvertais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labojot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noslēpuma, Ziemeļatlantijas līguma organizācijas, Eiropas Savienības un ārvalstu institūciju klasificētās informācijas aizsardzības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Korupcijas novēršanas un apkarošanas biroja š.g. 3. novembrī Satversmes aizsardzības birojam uz e-pastu (juristi@sab.gov.lv) nosūtītos priekšlikumus redakcionāliem un tehniskiem precizējumiem noteikumu projektā un tā pielikumos.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E-pastā saņemtie priekšlikumu redakcionāliem un tehniskiem precizējumiem projektā un tā pielikumos iespēju robežās ir ņemti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noslēpuma, Ziemeļatlantijas līguma organizācijas, Eiropas Savienības un ārvalstu institūciju klasificētās informācijas aizsardzības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noslēpuma, Ziemeļatlantijas līguma organizācijas, Eiropas Savienības un ārvalstu institūciju klasificētās informācijas aizsardzības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definēts princips, ka pielaide valsts noslēpumam (speciālā atļauja) “seko” personai nevis tās ieņemtajam amatam. Lūdzam papildināt noteikumu projekta anotāciju, norādot, ka amatpersonai, kurai ir piešķirta speciālā atļauja, nav jāveic jaunas atļaujas pieprasījums, ja amatpersona pārceļas uz citu amatu citā iestādē, kurā arī ir nepieciešama speciālā atļauja amata pienākumu izpildei.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papildinot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noslēpuma, Ziemeļatlantijas līguma organizācijas, Eiropas Savienības un ārvalstu institūciju klasificētās informācijas aizsardzības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noslēpuma, Ziemeļatlantijas līguma organizācijas, Eiropas Savienības un ārvalstu institūciju klasificētās informācijas aizsardzības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ietvaros nebūtu atrunājami arī vispārējie principi, pēc kādiem būtu veicama Latvijā radītas NATO vai ES klasificētās informācijas deklasificēšana. Ņemot vērā diskusijas 2023. gada 25. maija Valsts sekretāru sanāksmē (protokols Nr. 18 3. §) secināms, ka starp ministrijām pastāv ļoti dažāda prakse informācijas lietojuma ierobežojumu piešķirtā statusa maiņai, jo trūkst vienotas izpratnes un skaidru vadlīniju par informācijas deklasificēšanu.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Deklasificēšanas vispārējie principi ir vienādi attiecībā uz jebkuru klasificēto informāciju, īpaši nenodalot Latvijā radītas NATO vai ES klasificētās informācijas deklasificēšanas vispārējos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Deklasificējot klasificēto informāciju jāvadās pēc tā, vai nepastāv likumā “Par valsts” noslēpumu 3. pantā noteiktie riski.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noslēpuma, Ziemeļatlantijas līguma organizācijas, Eiropas Savienības un ārvalstu institūciju klasificētās informācijas aizsardzības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noslēpuma, Ziemeļatlantijas līguma organizācijas, Eiropas Savienības un ārvalstu institūciju klasificētās informācijas aizsardzības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26.,31.punktā, 67.1.apakšpunktā, 84., 87.punktā, 90.10.apakšpunktā, 91., 92., 94., 141. un 144.punktā sniegtās atsauces uz citām šo noteikumu projekta tiesību normām, atbilstoši  Ministru kabineta 2009.gada 3.februāra noteikumu Nr.108 "Normatīvo aktu projektu sagatavošanas noteikumi" 132.1.apakšpunktam, un pirms atsauces uz konkrētu noteikumu projekta vienību (punktu, apakšpunktu) lietot vārdus </w:t>
            </w:r>
            <w:r w:rsidR="00000000" w:rsidRPr="00000000" w:rsidDel="00000000">
              <w:rPr>
                <w:b w:val="1"/>
                <w:rtl w:val="0"/>
              </w:rPr>
              <w:t xml:space="preserve"> </w:t>
            </w:r>
            <w:r w:rsidR="00000000" w:rsidRPr="00000000" w:rsidDel="00000000">
              <w:rPr>
                <w:rtl w:val="0"/>
              </w:rPr>
              <w:t xml:space="preserve">“šo noteikumu”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precizējot noteikumu projekta attiecīgos punktus un apakšpunktus.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noslēpuma, Ziemeļatlantijas līguma organizācijas, Eiropas Savienības un ārvalstu institūciju klasificētās informācijas aizsardzības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 organizē valsts noslēpuma aizsardzību jeb valsts noslēpuma objektu klasificēšanas, deklasificēšanas, saņemšanas, reģistrēšanas, glabāšanas, izsniegšanas, izmantošanas, nosūtīšanas un iznīcināšanas (sevišķās lietvedības) kārtību, šā procesa dokumentāro noformējumu, speciālu apzīmējumu, šifru (kodu) lietošanu, kā arī citu tehniska un organizatoriska rakstura pasākumu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pirms vārda klasificēšanas ar  vārdu "sagatavošana".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 organizē valsts noslēpuma aizsardzību jeb valsts noslēpuma objektu sagatavošanas, klasificēšanas, deklasificēšanas, saņemšanas, reģistrēšanas, glabāšanas, izsniegšanas, izmantošanas, nosūtīšanas un iznīcināšanas (sevišķās lietvedības) kārtību, šā procesa dokumentāro noformējumu, speciālu apzīmējumu, šifru (kodu) lietošanu, kā arī citu tehniska un organizatoriska rakstura pasākumu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apakšpunkta saturs izriet no likuma “Par valsts noslēpumu” 7. panta otrās daļas deleģējuma, kurā nav minēta valsts noslēpuma objektu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izstrādājot Ministru kabineta noteikumu projektu ir stingri jāievēro likumos noteiktais deleģējums, priekšlikums nav ņemams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 organizē valsts noslēpuma aizsardzību jeb valsts noslēpuma objektu klasificēšanas, deklasificēšanas, saņemšanas, reģistrēšanas, glabāšanas, izsniegšanas, izmantošanas, nosūtīšanas un iznīcināšanas (sevišķās lietvedības) kārtību, šā procesa dokumentāro noformējumu, speciālu apzīmējumu, šifru (kodu) lietošanu, kā arī citu tehniska un organizatoriska rakstura pasākumu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 (alfabētiskā secībā):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nosaka aisardzības un apstrādes prasības valsts noslēpuma, Ziemeļatlantijas līguma organizācijas (turpmāk - NATO), Eiropas Savienības (turpmāk – ES) un ārvalstu institūciju klasificētajai informācijai, nav skaidra atšķirība starp terminiem informācijas sistēma un akreditēta informācijas sistēma, skatīt piedāvātās redakcijas 2.1. un 2.8.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Akreditēta informācijas sistēma atšķirībā no 2.8. apakšpunktā minētās informācijas sistēmas, ir tāda informācijas sistēma, kurā apstrādā klasificēto vai signālu izlūkošanas informāciju un, kas noteiktā kārtībā ir akreditēta Satversmes aizsardzības birojā vai Militārās izlūkošanas un drošības birojā. Papildus tam, noteikumu projektā ir precizēts 33.6., 62.2. apakšpunkts un 57. punkts, iekļaujot terminu "akreditēta informācijas sistēma".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 (alfabētiskā secībā):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 (alfabētiskā secībā):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vairākās vietās ir minēts termins lietotājs – autorizēts institūcijas lietotājs, telpas lietotājs, nav skaidrs kas tas ir un kādi ir tā pienākumi. Priekšlikums skaidri noteikt lietotāja pienākumus vai arī kas tos nosaka, vai arī svītros šos terminus no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nesatur skaidrojumu vārdam “lietotājs”. Vārda “lietotājs” semantika noteikumu projektā izriet no tiesību normas konteksta, kurā šis vārds ir lietots.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 (alfabētiskā secībā):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w:t>
            </w:r>
            <w:r w:rsidR="00000000" w:rsidRPr="00000000" w:rsidDel="00000000">
              <w:rPr>
                <w:b w:val="1"/>
                <w:rtl w:val="0"/>
              </w:rPr>
              <w:t xml:space="preserve">akreditēta informācijas sistēma</w:t>
            </w:r>
            <w:r w:rsidR="00000000" w:rsidRPr="00000000" w:rsidDel="00000000">
              <w:rPr>
                <w:rtl w:val="0"/>
              </w:rPr>
              <w:t xml:space="preserve"> – Satversmes aizsardzības biroja noteiktā kārtībā reģistrēta un akreditēta informācijas sistēma, kurā apstrādā klasificēto informāciju vai Militārās izlūkošanas un drošības dienesta noteiktā kārtībā reģistrēta un akreditēta informācijas sistēma, kurā apstrādā signālu izlūkošanas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termins būtu saprotams arī tiem, kas ikdienā nesaskaras ar informācijas sistēmu akreditāciju.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Klasificētas informācijas sistēma - Satversmes aizsardzības biroja noteiktā kārtībā reģistrēta un akreditēta informācijas sistēma, kurā apstrādā klasificēto informāciju vai Militārās izlūkošanas un drošības dienesta noteiktā kārtībā reģistrēta un akreditēta informācijas sistēma, kurā apstrādā signālu izlūkošanas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iekļautais termins pilnībā raksturo attiecīgās informācijas sistēmas būtību un norāda uz nepieciešamību pēc šādas informācijas sistēmas akreditācijas.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w:t>
            </w:r>
            <w:r w:rsidR="00000000" w:rsidRPr="00000000" w:rsidDel="00000000">
              <w:rPr>
                <w:b w:val="1"/>
                <w:rtl w:val="0"/>
              </w:rPr>
              <w:t xml:space="preserve">akreditēta informācijas sistēma</w:t>
            </w:r>
            <w:r w:rsidR="00000000" w:rsidRPr="00000000" w:rsidDel="00000000">
              <w:rPr>
                <w:rtl w:val="0"/>
              </w:rPr>
              <w:t xml:space="preserve"> – Satversmes aizsardzības biroja noteiktā kārtībā reģistrēta un akreditēta informācijas sistēma, kurā apstrādā klasificēto informāciju vai Militārās izlūkošanas un drošības dienesta noteiktā kārtībā reģistrēta un akreditēta informācijas sistēma, kurā apstrādā signālu izlūkošanas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w:t>
            </w:r>
            <w:r w:rsidR="00000000" w:rsidRPr="00000000" w:rsidDel="00000000">
              <w:rPr>
                <w:b w:val="1"/>
                <w:rtl w:val="0"/>
              </w:rPr>
              <w:t xml:space="preserve">autorizēta persona</w:t>
            </w:r>
            <w:r w:rsidR="00000000" w:rsidRPr="00000000" w:rsidDel="00000000">
              <w:rPr>
                <w:rtl w:val="0"/>
              </w:rPr>
              <w:t xml:space="preserve"> – institūcijas amatpersona vai darbinieks, kam institūcijas vadītājs ir uzdevis noteiktu šajos noteikumos minētu funkciju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tiek lietots nedefinēts termins atbildīgā persona. Priekšlikums visā dokumentu tekstā lietot vienotu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personas pienākumi ir plaši aprakstīti noteikumu projekta tekstā un no tā ir tieši izsecināmas atbildīgo personu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“autorizēta persona” noteikumu projekta tekstā lietots specifiskos gadījumos attiecībā uz konkrēta uzdevuma izpildi. Autorizētas personas funkcijas ir atšķirīgas no atbildīgo personu funkcijām.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w:t>
            </w:r>
            <w:r w:rsidR="00000000" w:rsidRPr="00000000" w:rsidDel="00000000">
              <w:rPr>
                <w:b w:val="1"/>
                <w:rtl w:val="0"/>
              </w:rPr>
              <w:t xml:space="preserve">autorizēta persona</w:t>
            </w:r>
            <w:r w:rsidR="00000000" w:rsidRPr="00000000" w:rsidDel="00000000">
              <w:rPr>
                <w:rtl w:val="0"/>
              </w:rPr>
              <w:t xml:space="preserve"> – institūcijas amatpersona vai darbinieks, kam institūcijas vadītājs ir uzdevis noteiktu šajos noteikumos minētu funkciju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w:t>
            </w:r>
            <w:r w:rsidR="00000000" w:rsidRPr="00000000" w:rsidDel="00000000">
              <w:rPr>
                <w:b w:val="1"/>
                <w:rtl w:val="0"/>
              </w:rPr>
              <w:t xml:space="preserve">iepirkums</w:t>
            </w:r>
            <w:r w:rsidR="00000000" w:rsidRPr="00000000" w:rsidDel="00000000">
              <w:rPr>
                <w:rtl w:val="0"/>
              </w:rPr>
              <w:t xml:space="preserve"> – komersantu vai citu saimnieciskās darbības veicēju atlase, lai noslēgtu iepirkuma līgumu ar pasūtītāju vai vienošanos ar atbildīgo projektā vai programmā, kas paredz klasificētās informācijas apstrādi iepirkuma norises vai iepirkuma līguma izpildes posmā;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atbilstoši pretendenta definīcijai.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iepirkums – pretendentu atlase, lai noslēgtu iepirkuma līgumu ar pasūtītāju vai vienošanos ar atbildīgo projektā vai programmā, kas paredz klasificētās informācijas apstrādi iepirkuma norises vai iepirkuma līguma izpildes posmā;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w:t>
            </w:r>
            <w:r w:rsidR="00000000" w:rsidRPr="00000000" w:rsidDel="00000000">
              <w:rPr>
                <w:b w:val="1"/>
                <w:rtl w:val="0"/>
              </w:rPr>
              <w:t xml:space="preserve">iepirkums</w:t>
            </w:r>
            <w:r w:rsidR="00000000" w:rsidRPr="00000000" w:rsidDel="00000000">
              <w:rPr>
                <w:rtl w:val="0"/>
              </w:rPr>
              <w:t xml:space="preserve"> – pretendentu atlase, lai noslēgtu iepirkuma līgumu ar pasūtītāju vai vienošanos ar atbildīgo projektā vai programmā, kas paredz klasificētās informācijas apstrādi iepirkuma norises vai iepirkuma līguma izpildes posmā;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w:t>
            </w:r>
            <w:r w:rsidR="00000000" w:rsidRPr="00000000" w:rsidDel="00000000">
              <w:rPr>
                <w:b w:val="1"/>
                <w:rtl w:val="0"/>
              </w:rPr>
              <w:t xml:space="preserve">informācijas sistēma</w:t>
            </w:r>
            <w:r w:rsidR="00000000" w:rsidRPr="00000000" w:rsidDel="00000000">
              <w:rPr>
                <w:rtl w:val="0"/>
              </w:rPr>
              <w:t xml:space="preserve"> –  elektroniska, atsevišķi stāvoša datu ievadīšanas, uzglabāšanas un apstrādes iekārta vai sistēma, kas paredz lietotāja pieeju tajā glabātajiem datiem vai informācijai;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skaidra atšķirība starp terminiem informācijas sistēma un akredidēta informācijas sistēma. Ja noteikumu projektā nepieciešams minēt arī informācijas sistēmas, kurās neapstrādā klasificētu informāciju, priekšlikums lietot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Informācijas sistēma - elektroniska datu ievadīšanas, uzglabāšanas un apstrādes iekārta vai sistēma, kas paredz lietotāja pieeju tajā glabātajiem datiem vai informācijai, kur neapstrādā klasificēto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domāta informācijas sistēma, kurā apstrādā klasificētu informāciju, tad noteikumu projektā jālieto 2.1. lietotais termins kopā ar "atsevišķi stāvoša", priekšlikums izvērtēt, vai 2.8. apakšpunkts nav jādzēš kā arī šeit vai citur noteikumu tekstā papildināt to ar paskaidrojumu, ka tā nav pieslēgta akreditēto (vai klasificēto) informācijas sistēmu tīklam.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Akreditēta informācijas sistēma atšķirībā no 2.8. apakšpunktā minētās informācijas sistēmas, ir tāda informācijas sistēma, kurā apstrādā klasificēto vai signālu izlūkošanas informāciju un, kas noteiktā kārtībā ir akreditēta Satversmes aizsardzības birojā vai Militārās izlūkošanas un drošības birojā.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apakšpunkts nav dzēšams un noteikumu projekta tekstā nav nepieciešama piebilde, ka informācijas sistēma nav pieslēgta akreditēto informācijas sistēmu tīklam, jo tas izriet no terminu definīcijām.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w:t>
            </w:r>
            <w:r w:rsidR="00000000" w:rsidRPr="00000000" w:rsidDel="00000000">
              <w:rPr>
                <w:b w:val="1"/>
                <w:rtl w:val="0"/>
              </w:rPr>
              <w:t xml:space="preserve">informācijas sistēma</w:t>
            </w:r>
            <w:r w:rsidR="00000000" w:rsidRPr="00000000" w:rsidDel="00000000">
              <w:rPr>
                <w:rtl w:val="0"/>
              </w:rPr>
              <w:t xml:space="preserve"> –  elektroniska, atsevišķi stāvoša datu ievadīšanas, uzglabāšanas un apstrādes iekārta vai sistēma, kas paredz lietotāja pieeju tajā glabātajiem datiem vai informācijai;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w:t>
            </w:r>
            <w:r w:rsidR="00000000" w:rsidRPr="00000000" w:rsidDel="00000000">
              <w:rPr>
                <w:b w:val="1"/>
                <w:rtl w:val="0"/>
              </w:rPr>
              <w:t xml:space="preserve">informācijas sistēmas atbildīgā persona</w:t>
            </w:r>
            <w:r w:rsidR="00000000" w:rsidRPr="00000000" w:rsidDel="00000000">
              <w:rPr>
                <w:rtl w:val="0"/>
              </w:rPr>
              <w:t xml:space="preserve"> – persona institūcijā, kas veic informācijas sistēmas tehniskās uzturēšanas, administratora vai drošības pārziņa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jāizmanto vienota terminoloģija, pašreiz nav skaidrs, vai “informācijas sistēmas atbildīgā persona” ir tā pati persona, kas ir atbildīga arī par “akreditētu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dzēst 2.8 apakšpunktu, jo "informācijas sistēmas atbildīgās personas" ir atbildīgas gan par akreditētu (klasificētas) informācijas sistēmu, gan par atsevišķi stāvošu informācijas sistēmu, kurā apstrādā klasificētu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Jēdzieni lietoti atbilstošā formā, ņemot vērā attiecīgo noteikumu projekta punktu kontekstu.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w:t>
            </w:r>
            <w:r w:rsidR="00000000" w:rsidRPr="00000000" w:rsidDel="00000000">
              <w:rPr>
                <w:b w:val="1"/>
                <w:rtl w:val="0"/>
              </w:rPr>
              <w:t xml:space="preserve">informācijas sistēmas atbildīgā persona</w:t>
            </w:r>
            <w:r w:rsidR="00000000" w:rsidRPr="00000000" w:rsidDel="00000000">
              <w:rPr>
                <w:rtl w:val="0"/>
              </w:rPr>
              <w:t xml:space="preserve"> – persona institūcijā, kas veic informācijas sistēmas tehniskās uzturēšanas, administratora vai drošības pārziņa funkcijas;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w:t>
            </w:r>
            <w:r w:rsidR="00000000" w:rsidRPr="00000000" w:rsidDel="00000000">
              <w:rPr>
                <w:b w:val="1"/>
                <w:rtl w:val="0"/>
              </w:rPr>
              <w:t xml:space="preserve">klasificēta informācija</w:t>
            </w:r>
            <w:r w:rsidR="00000000" w:rsidRPr="00000000" w:rsidDel="00000000">
              <w:rPr>
                <w:rtl w:val="0"/>
              </w:rPr>
              <w:t xml:space="preserve"> – valsts noslēpuma objekts, NATO, ES vai ārvalstu klasificēts dokuments, elektroniskais datu nesējs, tehnika, aprīkojums vai ieroči, kas jau ir saražoti, vai vēl atrodas ražošanas procesā, attiecībā uz ko ir noteikta vajadzība aizsargāt to pret nesankcionētu atklāšanu, izpaušanu vai izplatīšanu, uz ko norāda tā slepenības pakāpe;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terminu "dokumenti dienesta vajadzībām", ņemot vērā, ka ar 2024. gada 1. janvāri zaudēs spēku, arī 2005. gada 26. aprīļa Ministru kabineta noteikumi Nr.280 "Kārtība, kādā aizsargājama informācija dienesta vajadzībām".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kas ir valsts noslēpuma objekts, skaidro likuma “Par valsts noslēpumu” 2. panta otrā daļa, proti, valsts noslēpuma objekts ir informācija (ziņa, ziņu kopums) jebkurā tehniski iespējamā tās fiksēšanas veidā, kura saskaņā ar šo likumu ir atzīta vai var tikt atzīta par valsts noslēpumu, kā arī materiāls objekts, priekšmets, viela vai elektromagnētiskais lauks, kas ietver, uzglabā, uzkrāj vai atspoguļo informāciju, kura likumā noteiktajā kārtībā atzīta par valsts noslēpumu.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šā paša likuma 3. panta pirmā daļa nosaka, ka informāciju, kas ir valsts noslēpums, pēc svarīguma klasificē sevišķi slepenā, slepenā un konfidenciālā informācijā un informācijā dienesta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Nepārprotami, ka ar valsts noslēpuma objektu noteikumu tvērumā tiek saprasts tas, ko par valsts noslēpuma objektu definē likums “Par valsts noslēpumu”.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w:t>
            </w:r>
            <w:r w:rsidR="00000000" w:rsidRPr="00000000" w:rsidDel="00000000">
              <w:rPr>
                <w:b w:val="1"/>
                <w:rtl w:val="0"/>
              </w:rPr>
              <w:t xml:space="preserve">klasificēta informācija</w:t>
            </w:r>
            <w:r w:rsidR="00000000" w:rsidRPr="00000000" w:rsidDel="00000000">
              <w:rPr>
                <w:rtl w:val="0"/>
              </w:rPr>
              <w:t xml:space="preserve"> – valsts noslēpuma objekts, NATO, ES vai ārvalstu klasificēts dokuments, elektroniskais datu nesējs, tehnika, aprīkojums vai ieroči, kas jau ir saražoti, vai vēl atrodas ražošanas procesā, attiecībā uz ko ir noteikta vajadzība aizsargāt to pret nesankcionētu atklāšanu, izpaušanu vai izplatīšanu, uz ko norāda tā slepenības pakāpe;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w:t>
            </w:r>
            <w:r w:rsidR="00000000" w:rsidRPr="00000000" w:rsidDel="00000000">
              <w:rPr>
                <w:b w:val="1"/>
                <w:rtl w:val="0"/>
              </w:rPr>
              <w:t xml:space="preserve">nepiederoša persona</w:t>
            </w:r>
            <w:r w:rsidR="00000000" w:rsidRPr="00000000" w:rsidDel="00000000">
              <w:rPr>
                <w:rtl w:val="0"/>
              </w:rPr>
              <w:t xml:space="preserve"> – persona, kas nav institūcijas darbinieks vai amatpersona, vai kurai tiešo amata vai dienesta pienākumu izpildei piekļuve klasificētai informācijai, paaugstinātās drošības zonai vai akreditētai informācijas sistēmai nav nepieciešama;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ierosina noteikumu projekta 2.18.apakšpunktu izteikt šādā redakcijā: “2.18. nepiederoša persona – persona, kas nav institūcijas darbinieks vai amatpersona, vai kurai tiešo amata vai dienesta pienākumu izpildei piekļuve klasificētai informācijai, paaugstinātās drošības zonai vai akreditētai informācijas sistēmai </w:t>
            </w:r>
            <w:r w:rsidR="00000000" w:rsidRPr="00000000" w:rsidDel="00000000">
              <w:rPr>
                <w:u w:val="single"/>
                <w:rtl w:val="0"/>
              </w:rPr>
              <w:t xml:space="preserve">nav piešķirta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2.18. apakšpunktā apzināti lietots formulējums “nav nepieciešama”, kas saskan ar noteikumu projektā iestrādāto nepieciešamības zināt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Attiecīgajā gadījumā, personai var būt piešķirta piekļuve klasificētai informācijai, paaugstinātās drošības zonai vai akreditētai informācijas sistēmai, bet tik un tā persona var tikt atzīta par nepiederošu, ja tās tiešo amata vai dienesta pienākumu izpildei piekļuve konkrētai klasificētai informācijai, paaugstinātās drošības zonai vai akreditētai informācijas sistēmai nav nepieciešama.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w:t>
            </w:r>
            <w:r w:rsidR="00000000" w:rsidRPr="00000000" w:rsidDel="00000000">
              <w:rPr>
                <w:b w:val="1"/>
                <w:rtl w:val="0"/>
              </w:rPr>
              <w:t xml:space="preserve">nepiederoša persona</w:t>
            </w:r>
            <w:r w:rsidR="00000000" w:rsidRPr="00000000" w:rsidDel="00000000">
              <w:rPr>
                <w:rtl w:val="0"/>
              </w:rPr>
              <w:t xml:space="preserve"> – persona, kas nav institūcijas darbinieks vai amatpersona, vai kurai tiešo amata vai dienesta pienākumu izpildei piekļuve klasificētai informācijai, paaugstinātās drošības zonai vai akreditētai informācijas sistēmai nav piešķirta;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w:t>
            </w:r>
            <w:r w:rsidR="00000000" w:rsidRPr="00000000" w:rsidDel="00000000">
              <w:rPr>
                <w:b w:val="1"/>
                <w:rtl w:val="0"/>
              </w:rPr>
              <w:t xml:space="preserve">nepiederoša persona</w:t>
            </w:r>
            <w:r w:rsidR="00000000" w:rsidRPr="00000000" w:rsidDel="00000000">
              <w:rPr>
                <w:rtl w:val="0"/>
              </w:rPr>
              <w:t xml:space="preserve"> – persona, kas nav institūcijas darbinieks vai amatpersona, vai kurai tiešo amata vai dienesta pienākumu izpildei piekļuve klasificētai informācijai, paaugstinātās drošības zonai vai akreditētai informācijas sistēmai nav nepieciešama;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lietotā termina atbilstību sniegtajam aprakstam saistībā ar MK noteikumu projekta 50.2. apakšpunktā un 52. punktā minēto.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termina lietojumu, secināms, ka tā lietojums ir atbilstošs.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50. punkts nosaka kārtību, kādā nepiederošas personas ir tiesīgas piekļūt 1. drošības zonai.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52. punkts nosaka kārtību, kādā nepiederošas personas ir tiesīgas piekļūt 2. drošības zonai.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w:t>
            </w:r>
            <w:r w:rsidR="00000000" w:rsidRPr="00000000" w:rsidDel="00000000">
              <w:rPr>
                <w:b w:val="1"/>
                <w:rtl w:val="0"/>
              </w:rPr>
              <w:t xml:space="preserve">nepiederoša persona</w:t>
            </w:r>
            <w:r w:rsidR="00000000" w:rsidRPr="00000000" w:rsidDel="00000000">
              <w:rPr>
                <w:rtl w:val="0"/>
              </w:rPr>
              <w:t xml:space="preserve"> – persona, kas nav institūcijas darbinieks vai amatpersona, vai kurai tiešo amata vai dienesta pienākumu izpildei piekļuve klasificētai informācijai, paaugstinātās drošības zonai vai akreditētai informācijas sistēmai nav piešķirta;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w:t>
            </w:r>
            <w:r w:rsidR="00000000" w:rsidRPr="00000000" w:rsidDel="00000000">
              <w:rPr>
                <w:b w:val="1"/>
                <w:rtl w:val="0"/>
              </w:rPr>
              <w:t xml:space="preserve">pretendents</w:t>
            </w:r>
            <w:r w:rsidR="00000000" w:rsidRPr="00000000" w:rsidDel="00000000">
              <w:rPr>
                <w:rtl w:val="0"/>
              </w:rPr>
              <w:t xml:space="preserve"> -  komersants vai cits saimnieciskās darbības veicējs, kas piedalās iepirkumā, kas saistīts ar klasificētās informācijas apstrādi;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Publiskos iepirkumus regulējošie normatīvie akti pieļauj fizisku personu dalību iepirkumā. Piedāvājam pretendenta definīciju grozīt un papildināt noteikumu projektu ar piegādātāja definīciju.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piegādātājs - likuma, atbilstoši kuram veikts iepirkums,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pretendents -  piegādātājs, kas piedalās iepirkumā, kas saistīts ar klasificētās informācijas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Pretendenta definīcijas tvērumā ir iekļauta gan fiziska, gan juridiska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w:t>
            </w:r>
            <w:r w:rsidR="00000000" w:rsidRPr="00000000" w:rsidDel="00000000">
              <w:rPr>
                <w:b w:val="1"/>
                <w:rtl w:val="0"/>
              </w:rPr>
              <w:t xml:space="preserve">pretendents</w:t>
            </w:r>
            <w:r w:rsidR="00000000" w:rsidRPr="00000000" w:rsidDel="00000000">
              <w:rPr>
                <w:rtl w:val="0"/>
              </w:rPr>
              <w:t xml:space="preserve"> -  fiziska vai juridiska persona, kas piedalās iepirkumā, kas saistīts ar klasificētās informācijas apstrādi;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w:t>
            </w:r>
            <w:r w:rsidR="00000000" w:rsidRPr="00000000" w:rsidDel="00000000">
              <w:rPr>
                <w:b w:val="1"/>
                <w:rtl w:val="0"/>
              </w:rPr>
              <w:t xml:space="preserve">sevišķā lietvedība</w:t>
            </w:r>
            <w:r w:rsidR="00000000" w:rsidRPr="00000000" w:rsidDel="00000000">
              <w:rPr>
                <w:rtl w:val="0"/>
              </w:rPr>
              <w:t xml:space="preserve"> – kārtība, kādā veic konfidenciālas un augstākas slepenības pakāpes valsts noslēpuma objektu saturošu dokumentu un ārvalstu klasificētās informācijas reģistrāciju, uzskaiti, noformēšanu, saņemšanu, nosūtīšanu, transportēšanu, pavairošanu, tulkošanu, glabāšanu, iznīcināšanu un deklasificēšanu, ko organizē institūcijas darbinieks, amatpersona vai struktūrvienība;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terminu skaidrojot arī darbinieka, kurš veic darbu ar klasificētās informācijas, tai skaitā DV informācijas apriti, uzskaiti un ir atbildīgs par DV informācijas drošības nosacījumu ievērošanu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“sevišķā lietvedība” dažādos locījumos noteikumu projektā minēts vismaz 33 reizes, lielākajā daļā no tām sevišķās lietvedības termins apzīmē vai paskaidro sevišķo lietvedību kā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viens no mērķiem ir noteikt kārtību, kādā tiek veikta klasificētās informācijas aprite.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Daļā no noteikumu projektā ietvertajām tiesību normām, tiek minēta “sevišķās lietvedības struktūrvienība” vai “sevišķās lietvedības organizētājs”, kas norāda uz to, ka minētajiem subjektiem ir jānodrošina noteikumu projekta 2.23. apakšpunktā definētās sevišķās lietvedības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noteikuma projekta tiesību normas sistēmiski, nerodas neskaidrības vai pretrunas saistībā ar “sevišķās lietvedības” termina definējumu.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Iestādēs, kurās ir apjomīga valsts noslēpuma objektu aprite (no konfidenciāli uz augšu), informāciju dienesta vajadzībām var apstrādāt sevišķās lietvedības ietvaros, taču tā nav obligāta prasība, bet ir izvērtējama atkarībā no faktiskās situācijas konkrētā 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w:t>
            </w:r>
            <w:r w:rsidR="00000000" w:rsidRPr="00000000" w:rsidDel="00000000">
              <w:rPr>
                <w:b w:val="1"/>
                <w:rtl w:val="0"/>
              </w:rPr>
              <w:t xml:space="preserve">sevišķā lietvedība</w:t>
            </w:r>
            <w:r w:rsidR="00000000" w:rsidRPr="00000000" w:rsidDel="00000000">
              <w:rPr>
                <w:rtl w:val="0"/>
              </w:rPr>
              <w:t xml:space="preserve"> – kārtība, kādā veic konfidenciālas un augstākas slepenības pakāpes valsts noslēpuma objektu saturošu dokumentu un ārvalstu klasificētās informācijas reģistrāciju, uzskaiti, noformēšanu, saņemšanu, nosūtīšanu, transportēšanu, pavairošanu, tulkošanu, glabāšanu, iznīcināšanu un deklasificēšanu, ko organizē institūcijas darbinieks, amatpersona vai struktūrvienība;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Personāla drošība ir procedūru kopums, kādā pieprasa un piešķir tiesības darbam ar konfidenciālu un augstākas slepenības pakāpes klasificēto informāciju, veic apmācību vai instruktāžu darbam ar klasificēto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nepieciešamību personāla drošību skaidrot pie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drošība nebūtu vērtējams kā jēdziens noteikumu projekta kontekstā, jo tas noteikumu tekstā ir minēts vienreiz, turklāt ar mērķi skaidrot personāla drošības kā procedūru kopuma saturisko tvērumu.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Personāla drošība ir procedūru kopums, kādā pieprasa un piešķir tiesības darbam ar konfidenciālu un augstākas slepenības pakāpes klasificēto informāciju, veic apmācību vai instruktāžu darbam ar klasificēto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Personai nav nepieciešama speciālā atļauja un sertifikāts darbam, kas saistīts ar dienesta vajadzībām klasificētās informācijas izmantošanu vai tās aizsardzību. Persona, kurai nav izsniegta speciālā atļauja, uzsākot pildīt amata vai dienesta pienākumus, institūcijas vadītājam rakstveidā apliecina, ka ir iepazinusies ar dienesta vajadzībām klasificētās informācijas aizsardzības kārtību un noteikto atbildību par tās pārkāpšanu, kā arī apņemas ievērot minēto kārtību (1.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 Noteikuma projekta 4. punkta izriet, ka persona rakstveidā apliecina, ka ir iepazinusies ar dienesta vajadzībām klasificētās informācijas aizsardzības kārtību un noteikto atbildību par tās pārkāpšanu, kā arī apņemas ievērot minēto kārtību, tādējādi atbildību uzliekot darbiniekam. Darbinieks stājoties darbā var arī nezināt, ka viņam ir rakstveidā jāapliecina ka ir iepazinies ar dienesta vajadzībām klasificētās informācijas aizsardzības kārtību un noteikto atbildību par tās pārkāpšanu. Likuma "Par valsts noslēpumu" 7.panta ceturtā daļa nosaka, ka  "Par slepenības režīma ievērošanas un valsts noslēpuma aizsardzības nodrošināšanu valsts institūcijās ir atbildīgi šo institūciju vai to attiecīgo struktūrvienību vadītāji savas kompetences ietvaros." Noteikumu projekta 7. punkts nosaka, ka "lai persona saņemtu speciālo atļauju vai sertifikātu, </w:t>
            </w:r>
            <w:r w:rsidR="00000000" w:rsidRPr="00000000" w:rsidDel="00000000">
              <w:rPr>
                <w:b w:val="1"/>
                <w:rtl w:val="0"/>
              </w:rPr>
              <w:t xml:space="preserve">institūcija nodrošina,</w:t>
            </w:r>
            <w:r w:rsidR="00000000" w:rsidRPr="00000000" w:rsidDel="00000000">
              <w:rPr>
                <w:rtl w:val="0"/>
              </w:rPr>
              <w:t xml:space="preserve"> ka persona iepazīstas ar normatīvajiem aktiem par klasificētās informācijas aizsardzību." Lai ievērotu konsekvenci noteikumu projektā uz visām slepenības pakāpēm, kā arī lai nākotnē izvairītos no situācijām, ka atbildība par apliecinājuma iesniegšanu un iepazīšanos ar dokumentiem tiek uzlikta tikai uz darbinieku/amatpersonu, izsakām priekšlikums noteikt, ka institūcijas vadītājs/vai  attiecīgo struktūrvienību vadītāji, respektīvi iestāde ir atbildīgi/nodrošina, lai darbinieks iepazītos ar dienesta vajadzībām klasificētās informācijas aizsardzības kārtību un noteikto atbildību par tās pārkāpšanu, kā arī apņemtos ievērot minēto kārtību, parakstot 1.pielikuma veidlapu.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Personai nav nepieciešama speciālā atļauja un sertifikāts darbam, kas saistīts ar dienesta vajadzībām klasificētās informācijas izmantošanu vai tās aizsardzību. Institūcija nodrošina, ka persona, kurai nav izsniegta speciālā atļauja, uzsākot pildīt amata vai dienesta pienākumus, institūcijas vadītājam rakstveidā apliecina, ka ir iepazinusies ar dienesta vajadzībām klasificētās informācijas aizsardzības kārtību un noteikto atbildību par tās pārkāpšanu, kā arī apņemas ievērot minēto kārtību (1.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punkta esošā redakcija nosaka personai pienākumu iepazīties ar dienesta vajadzībām klasificētas informācijas aizsardzības kārtību un noteikto atbildību, ar parakstu apliecinot šī pienākuma izpildi. Ņemot vērā, ka “iepazīšanos” veido personas iekšējā sapratne par dienesta vajadzībām klasificētās informācijas aizsardzības kārtību un noteikto atbildību par tās pārkāpšanu, Institūcijai nav iespējams nodrošināt šādu “iepazīšanos”, līdz ar to atbildība tiek noteikta personai, parakstot attiecīgu apliecinājumu.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Personai nav nepieciešama speciālā atļauja un sertifikāts darbam, kas saistīts ar dienesta vajadzībām klasificētās informācijas izmantošanu vai tās aizsardzību. Persona, kurai nav izsniegta speciālā atļauja, uzsākot pildīt amata vai dienesta pienākumus, institūcijas vadītājam rakstveidā apliecina, ka ir iepazinusies ar dienesta vajadzībām klasificētās informācijas aizsardzības kārtību un noteikto atbildību par tās pārkāpšanu, kā arī apņemas ievērot minēto kārtību (1. pielikums).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Personai nav nepieciešama speciālā atļauja un sertifikāts darbam, kas saistīts ar dienesta vajadzībām klasificētās informācijas izmantošanu vai tās aizsardzību. Persona, kurai nav izsniegta speciālā atļauja, uzsākot pildīt amata vai dienesta pienākumus, institūcijas vadītājam rakstveidā apliecina, ka ir iepazinusies ar dienesta vajadzībām klasificētās informācijas aizsardzības kārtību un noteikto atbildību par tās pārkāpšanu, kā arī apņemas ievērot minēto kārtību (1.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noteikumu projektā “dienesta vajadzībām klasificētā informācija” un pēc jēgas līdzīgos terminus, aizstāt ar vārdiem “informācija dienesta vajadzībām”, nodrošinot vienotu terminoloģiju ar Likumu par valsts noslēpumu.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“dienesta vajadzībām klasificētā informācija” norāda uz klasificētās informācijas (ieskaitot NATO un ES klasificēto informāciju) slepenības pakāpi, bet jēdziens “informācija dienesta vajadzībām” norāda uz valsts noslēpuma objekta kategoriju.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šie jēdzieni ir ar atšķirīgu saturu un nav savstarpēji aizvietojami.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Personai nav nepieciešama speciālā atļauja un sertifikāts darbam, kas saistīts ar dienesta vajadzībām klasificētās informācijas izmantošanu vai tās aizsardzību. Persona, kurai nav izsniegta speciālā atļauja, uzsākot pildīt amata vai dienesta pienākumus, institūcijas vadītājam rakstveidā apliecina, ka ir iepazinusies ar dienesta vajadzībām klasificētās informācijas aizsardzības kārtību un noteikto atbildību par tās pārkāpšanu, kā arī apņemas ievērot minēto kārtību (1. pielikums).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Institūcijas vadītājs apstiprina ar klasificēto informāciju saistīto institūcijas amatu sarakstu, kurā norāda ar kādas slepenības pakāpes klasificēto informāciju darbu veiks amatā esošā persona. Amatu saraksta pozīciju, kurā paredzēts darbs ar konfidenciālu un augstākas slepenības pakāpes klasificēto informāciju, pamato ar konkrētiem pienākumiem, kas paredz nepieciešamību saņemt speciālo atļauju vai sertifikātu. Kompetentajai valsts drošības iestādei ir tiesības pieprasīt pamatojumu amatu sarakstā iekļautā amata saistībai ar klasificēto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aicina izvērtēt, vai MK noteikumu projekta 5. punkta redakcijā nevajadzētu paredzēt izņēmumu attiecībā uz informāciju dienesta vajadzībām, nosakot, ka "Institūcijas vadītājs apstiprina ar klasificēto informāciju, izņemot informāciju dienesta vajadzībām, saistīto institūcijas amatu sarakstu, kurā norāda ar kādas slepenības pakāpes klasificēto informāciju darbu veiks amatā esošā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Institūcija izstrādā institūcijas amatu sarakstu darbam ar konfidenciālu un augstākas slepenības pakāpes klasificēto informāciju, kurā norāda, ar kādas slepenības pakāpes klasificēto informāciju darbu veiks amatā esošā persona. Amatu saraksta pozīciju pamato ar konkrētiem pienākumiem, kas paredz nepieciešamību saņemt speciālo atļauju vai sertifikātu. Kompetentajai valsts drošības iestādei ir tiesības pieprasīt pamatojumu amatu sarakstā iekļautā amata saistībai ar konfidenciālas vai augstākas slepenības pakāpes klasificēto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persona saņemtu speciālo atļauju vai sertifikātu, institūcija nodrošina, ka persona iepazīstas ar normatīvajiem aktiem par klasificētās informācijas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punkta beigu daļu. Skatīt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persona saņemtu speciālo atļauju vai sertifikātu, institūcija nodrošina, ka persona iepazīstas ar normatīvajiem aktiem klasificētās informācijas aizsardzības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priekšlikums būtiski neuzlabo tiesību normas saturu. Tas būtu vērtējams kā priekšlikums stilistiskām izmaiņām tiesību normā.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persona saņemtu speciālo atļauju vai sertifikātu, institūcija nodrošina, ka persona iepazīstas ar normatīvajiem aktiem par klasificētās informācijas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norāda speciālās atļaujas un/vai sertifikāta izsniegšanas veidu;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norādīt visus iespējamos speciālās atļaujas un/vai sertifikāta izsniegšanas veidus.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Speciālo atļauju un/vai sertifikātu izsniegšanas veidus paredz noteikumu projekta 12.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norāda speciālās atļaujas un/vai sertifikāta izsniegšanas veidu;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pievieno personas personīgi aizpildītu un parakstītu aptaujas lapu (2.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MIDD: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8.3. apakšpunktā  ir noteikts ka Personas pārbaudes uzsākšanai institūcija sagatavo un nosūta kompetentajai valsts drošības iestādei pieprasījumu par speciālās atļaujas un/vai sertifikāta piešķiršanu, kuram pievieno personas personīgi aizpildītu un parakstītu aptaujas lapu (2. pielikums).  Šobrīd esošo noteikumu 11.3.apakšpunkts noteic, ka lai saņemtu speciālo atļauju, persona institūcijā, kurā veiks darbu ar valsts noslēpumu aizpilda aptaujas lapu (2. pielikums) un iesniedz parakstītu saistību rakstu (3. pielikums). Lai samazinātu personas pārbaudei iesniedzamo dokumentu apjomu valsts drošības iestādēm bija diskusija, kuras laikā bija priekšlikums atteikties no saistību raksta, bet šīs saistības iekļaut aptaujas lapā, kuru pārbaudāmā persona paraksta. Projekta 2.pielikumā (aptaujas lapa) nav iekļautas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neizpaust informāciju, kas satur valsts noslēpumu;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 iebildumiem un precīzi izpildīt ar slepenības režīma ievērošanu saistīto noteikumu, instrukciju, rīkojumu (pavēļu)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ziņot par mēģinājumiem iegūt no manis valsts noslēpumu, kā arī par man zināmiem slepenības režīma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esmu brīdināts (brīdināta), ka par valsts noslēpuma izpaušanu, kā arī par valsts noslēpuma objektu nozaudēšanu un citiem slepenības režīma pārkāpumiem tikšu saukts (saukta) pie kriminālatbildības vai disciplinārās atbildības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netiek pildītas arī likuma “Par valsts noslēpumu” 9.panta otrajā daļā noteiktais, ka speciālo atļauju pieejai konfidenciālam, slepenam un sevišķi slepenam valsts noslēpumam var izsniegt Latvijas pilsonim, kurš ir parakstījis saistībrakstu, ka apņemas saglabāt un nelikumīgi neizpaust valsts noslēpumu.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saistības projekta 4.punktā noteiktajā 1.pielikumā apliecina persona , kura veiks darbu ar informāciju “Dienesta vajadzībām” kā arī saskaņa ar   projekta 21.punktā persona, kurai nav speciālās atļaujas un sertifikāta, ja tās rīcībā nokļuvusi klasificētā informācija. Bez šādu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MIDD uzskata ka bez šādu saistību parakstīšanas ir apgrūtināta personu saukšanu pie atbildības, ja persona ir pārkāpusi konfidenciālas vai augstākas kategorijas valsts noslēpuma aizsardzības prasības. Tādēļ </w:t>
            </w:r>
            <w:r w:rsidR="00000000" w:rsidRPr="00000000" w:rsidDel="00000000">
              <w:rPr>
                <w:b w:val="1"/>
                <w:rtl w:val="0"/>
              </w:rPr>
              <w:t xml:space="preserve">MIDD ierosina papildināt noteikumu projekta 2.pielikumu ar saistībrakstu, jeb saistībām, kuras iekļautas esošo noteikumu 3.pielikumā.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Aizsardzības ministrija</w:t>
            </w:r>
            <w:r w:rsidR="00000000" w:rsidRPr="00000000" w:rsidDel="00000000">
              <w:rPr>
                <w:rtl w:val="0"/>
              </w:rPr>
              <w:t xml:space="preserve"> piedāvā precizēt 8.3.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pievieno personas personīgi aizpildītu un  pašrocīgi vai ar drošu elektronisko parakstu parakstītu aptaujas lapu (2.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Aptaujas lapā netiek saskatīta nepieciešamība iekļaut saistību raksta saturu, jo faktiski atbildība par nelikumīgu rīcību ar klasificēto informāciju jau ir noteikta ārējos normatīvajos aktos, kas ir saistoši ikvienai personai. Nevarētu atzīt, ka saistību raksta satura iekļaušana aptaujas lapā jebkādā veidā būtu juridiski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Elektronisko dokumentu likuma 3. panta pirmā un otrā daļa nosaka, ka prasība pēc dokumenta rakstveida formas attiecībā uz elektronisko dokumentu ir izpildīta, ja elektroniskajam dokumentam ir elektroniskais paraksts un elektroniskais dokuments atbilst citām normatīvajos aktos noteiktajām prasībām. Kā arī, elektroniskais dokuments uzskatāms par pašrocīgi parakstītu, ja tam ir drošs elektroniskais paraksts.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biroja ieskatā Aizsardzības ministrijas piedāvātā redakcija satur liekvārdību un nav konstruktīva, ja attiecīgo noteikuma projekta tiesību normu izvērtē sistēmiski ar citiem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pievieno personas personīgi aizpildītu un parakstītu aptaujas lapu (2. pielikums);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Persona aizpilda aptaujas lapas visas ailes, parakstoties apliecina tajā norādīto ziņu patiesumu, un piekrīt pēc valsts drošības iestādes pieprasījuma iesniegt bankas un citu kredītiestāžu vai maksājumu platformu informāciju par saviem naudas uzkrājumiem un finanšu darījumiem, kā arī citu nepieciešamo informāciju, kurai pēc valsts drošības iestādes ieskatiem var būt būtiska nozīme vērtējot personas atbilstību pieejai valsts noslēpumam normatīvajos aktos noteiktajā kārtībā un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mūsdienās personas arvien biežāk izmanto virtuālo valūtu, kuras definīcija ir skaidrota Noziedzīgi iegūtu līdzekļu legalizācijas un terorisma un proliferācijas finansēšanas novēršanas likuma 1.panta 2.</w:t>
            </w:r>
            <w:r w:rsidR="00000000" w:rsidRPr="00000000" w:rsidDel="00000000">
              <w:rPr>
                <w:vertAlign w:val="superscript"/>
                <w:rtl w:val="0"/>
              </w:rPr>
              <w:t xml:space="preserve">2</w:t>
            </w:r>
            <w:r w:rsidR="00000000" w:rsidRPr="00000000" w:rsidDel="00000000">
              <w:rPr>
                <w:rtl w:val="0"/>
              </w:rPr>
              <w:t xml:space="preserve"> punktā. Ņemot vērā minēto, aicinām  papildināt projekta 9. punktu, attiecinot to arī uz ar virtuālo valūtu.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valsts drošības iestādei ir tiesības no personas pieprasīt informāciju par virtuālo valūtu, jo noteikumu projekta 9. punkts nosaka, ka personai jānorāda arī citu nepieciešamo informāciju, kurai pēc valsts drošības iestādes ieskatiem var būt būtiska nozīme vērtējot personas atbilstību pieejai valsts noslēpumam normatīvajos aktos noteiktajā kārtībā un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nākotnē šis priekšlikums varētu tikt vērtēts atkārtoti.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Persona aizpilda aptaujas lapas visas ailes, parakstoties apliecina tajā norādīto ziņu patiesumu, un piekrīt pēc valsts drošības iestādes pieprasījuma iesniegt bankas un citu kredītiestāžu vai maksājumu platformu informāciju par saviem naudas uzkrājumiem un finanšu darījumiem, kā arī citu nepieciešamo informāciju, kurai pēc valsts drošības iestādes ieskatiem var būt būtiska nozīme vērtējot personas atbilstību speciālās atļaujas saņemšanai.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Persona aizpilda aptaujas lapas visas ailes, parakstoties apliecina tajā norādīto ziņu patiesumu, un piekrīt pēc valsts drošības iestādes pieprasījuma iesniegt bankas un citu kredītiestāžu vai maksājumu platformu informāciju par saviem naudas uzkrājumiem un finanšu darījumiem, kā arī citu nepieciešamo informāciju, kurai pēc valsts drošības iestādes ieskatiem var būt būtiska nozīme vērtējot personas atbilstību pieejai valsts noslēpumam normatīvajos aktos noteiktajā kārtībā un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noteikumu projekta 9. punktu, papildinot ar informāciju par to, kādā formā/ formātā personai pēc valsts drošības iestādes pieprasījuma būs jāiesniedz bankas un citu kredītiestāžu vai maksājumu platformu informācija – kā izdruka vai elektronisks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ņemams vērā, jo piedāvātās izmaiņas noteikumu projekta 9. punktā nav lietderīgas.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Persona aizpilda aptaujas lapas visas ailes, parakstoties apliecina tajā norādīto ziņu patiesumu, un piekrīt pēc valsts drošības iestādes pieprasījuma iesniegt bankas un citu kredītiestāžu vai maksājumu platformu informāciju par saviem naudas uzkrājumiem un finanšu darījumiem, kā arī citu nepieciešamo informāciju, kurai pēc valsts drošības iestādes ieskatiem var būt būtiska nozīme vērtējot personas atbilstību speciālās atļaujas saņemšanai.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Institūcijā saņemto speciālo atļauju vai sertifikātu izsniedz personai, ja speciālā atļauja vai sertifikāts nepieciešams amata vai dienesta pienākumu veikšanai ārpus institūcijas. Amata vai dienesta pienākumu pildīšanai nederīgu vai nevajadzīgu speciālo atļauju un sertifikātu institūcija iznīcina.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veikt precizējumus, proti, vai nav arī, tomēr gadījumi praksē, kad ir nepieciešamas tikai ziņas no atļaujas, piemēram, tikai atļaujas nr. un derīguma termiņš. Līdz ar to ne vienmēr ir nepieciešama pati atļauja vai sertifikāta iznešana pienākumu veikšanai ārpus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MIDD: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13.punktu jāpapildina ar teikumu, kas uzliek par pienākumu informēt kompetento valsts drošības iestādi par speciālās atļaujas iznīcināšanu.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speciālo atļauju vai sertifikātu iznīcināšanu netiek atzīmēta vai reģistrēta.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Fiziski izsniegtā speciālā atļauja vai sertifikāts neapliecina aktuālo informāciju par personas tiesībām piekļūt klasificētajai informācijai. Aktuālo informāciju par personas tiesībām piekļūt klasificētai informācijai glabā kopetentā valsts drošības iestāde. Līdz ar to, fiziski izsniegtās speciālās atļaujas vai serifikāta iznīcināšana, nemaina tiesisko stāvokli un par iznīcināšanas faktu nav jāinfomē valsts drošības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arī izziņas 14. sadaļā sniegto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Institūcijā saņemto speciālo atļauju vai sertifikātu izsniedz personai, ja speciālā atļauja vai sertifikāts nepieciešams amata vai dienesta pienākumu veikšanai ārpus institūcijas. Amata vai dienesta pienākumu pildīšanai nederīgu vai nevajadzīgu speciālo atļauju un sertifikātu institūcija iznīcina.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Atkārtotai speciālās atļaujas izsniegšanai uz jaunu termiņu, šo noteikumu 8. punktā minētos dokumentus kompetentajā valsts drošības iestādē iesniedz vismaz septiņus mēnešus pirms spēkā esošās speciālās atļaujas derīguma termiņa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atkārtoti izvērtēt, vai noteiktais termiņš septiņi mēneši atkārtotai speciālās atļaujas izsniegšanai ir pamatots un samērīgs. Atkārtotai speciālās atļaujas izsniegšanai paredzamais termiņš būtu nosakāms īsāks nekā pirmreizējais speciālās atļaujas izsniegšanai.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likumā “Par valsts noslēpumu” personas pārbaudei ir noteikts trīs mēnešu termiņš, kuru iespējams pagarināt vēl par trīs mēnešiem, īsāku termiņu par 6 mēnešiem nav iespējams noteikt, kā arī papildus viens mēnesis ir noteikts dažāda veida komunikācijai, jo praksē diezgan bieži var sastapties ar situāciju, ka nav iesniegti visi dokumenti vai pieprasītā informācija. Ja lielākoties pārbaudes procedūrām trīs mēneši ir pietiekami, tad tomēr ir gadījumi, kad arī atkārtoti vērtējot personu, jāpagarina termiņš dažāda veida informācijas iegūšanai.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Atkārtotai speciālās atļaujas izsniegšanai uz jaunu termiņu, šo noteikumu 8. punktā minētos dokumentus kompetentajā valsts drošības iestādē iesniedz vismaz septiņus mēnešus pirms spēkā esošās speciālās atļaujas derīguma termiņa beigām.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Atkārtotai speciālās atļaujas izsniegšanai uz jaunu termiņu, šo noteikumu 8. punktā minētos dokumentus kompetentajā valsts drošības iestādē iesniedz vismaz septiņus mēnešus pirms spēkā esošās speciālās atļaujas derīguma termiņa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14.punktu, norādot, kurš veic atkārtotas atļaujas dokumentu iesniegšanu valsts drošības iestādē - iestāde vai persona. Ja persona to veic nepastarpināti, tad uzlikt par pienākumu informēt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dokumentu iesniegšanai atkārtotas speciālās atļaujas izsniegšanai uz jaunu termiņu ir tāda pati, kāda iesniedzot dokumentus uz sākotnējo procesu. Noteikumu projekta 14. punkts paredz atsauci uz noteikumu 8. punktu, kurā ir norādīts, ka dokumentu iesniegšanu valsts drošības iestādei veic institūcija.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Atkārtotai speciālās atļaujas izsniegšanai uz jaunu termiņu, šo noteikumu 8. punktā minētos dokumentus kompetentajā valsts drošības iestādē iesniedz vismaz septiņus mēnešus pirms spēkā esošās speciālās atļaujas derīguma termiņa beigām.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Institūcija, ne vēlāk kā mēneša laikā no dienas, kad kļuvis zināms, ka personai piešķirtā speciālā atļauja vai sertifikāts vairs nav nepieciešams, rakstveidā par to informē kompetento valsts drošības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MIDD: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15.punktu jāpapildina ar teikumu, kas uzliek par pienākumu arī norādīt iemeslu kādēļ personai speciālā atļauja turpmāk nav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punkta ietvaros nav nepieciešams norādīt specifisku iemeslu, kādēļ speciālā atļauja personai vairs nav nepieciešama. Būtiskākais, ka valsts drošības iestādei ir zināms fakts, ka speciālā atļauja personai vairs nav nepieciešama.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Institūcija, ne vēlāk kā mēneša laikā no dienas, kad kļuvis zināms, ka personai piešķirtā speciālā atļauja vai sertifikāts vairs nav nepieciešams, rakstveidā par to informē kompetento valsts drošības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Persona, kurai piešķirta speciālā atļauja, iesniedz kompetentai valsts drošības iestādei informāciju par izmaiņām aptaujas lapas 1., 5., 6.2., 14.1., 16., 17., 18., 20., 21., 22., 23., 24., 26., 27. un 29. punktā ne vēlāk kā mēneša laikā no dienas, kad personai attiecīgās ziņas kļuvušas zināmas. Izmaiņu pieteikumus persona iesniedz ar institūcijas starpniecību vai nepastarpināti kompetentai valsts drošības iestādei.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papildinot ar teikumu šādā redakcijā:  "Ja persona izmaiņu pieteikumus iesniedz nepastarpināti kompetentai valsts drošības iestādei, tad par to informē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Izmaiņu pieteikumus aptaujas lapā persona iesniedz ar institūcijas starpniecību vai nepastarpināti kompetentai valsts drošības iestādei. Ja persona izmaiņu pieteikumus iesniedz nepastarpināti kompetentai valsts drošības iestādei, tad par šo faktu informē institūciju.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Persona, kurai piešķirta speciālā atļauja, iesniedz kompetentai valsts drošības iestādei informāciju par izmaiņām aptaujas lapas 1., 5., 6.2., 14.1., 16., 17., 18., 20., 21., 22., 23., 24., 26., 27. un 29. punktā ne vēlāk kā mēneša laikā no dienas, kad personai attiecīgās ziņas kļuvušas zināmas. Izmaiņu pieteikumus persona iesniedz ar institūcijas starpniecību vai nepastarpināti kompetentai valsts drošības iestādei.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kādos gadījumos  izmaiņu pieteikumus persona iesniedz ar institūcijas starpniecību, kādos nepastarpināti.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paredz alternatīvas iespējas kādā veidā izmaiņu pieteikums jāiesniedz kompetentajai valsts drošības iestādei. Tiesību normas neparedz nosacījumus tam, kurš no alternatīvajiem variantiem ir izmantojams konkrētās situācijās, līdz ar to, izvēloties noteiktu izmaiņu pieteikuma iesniegšanas veidu, ir jāvadās pēc lietderības un racionalitātes apsvērumiem.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Izmaiņu pieteikumus aptaujas lapā persona iesniedz ar institūcijas starpniecību vai nepastarpināti kompetentai valsts drošības iestādei. Ja persona izmaiņu pieteikumus iesniedz nepastarpināti kompetentai valsts drošības iestādei, tad par šo faktu informē institūciju.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Starptautiskās sadarbības savstarpējo vizīšu ietvaros, kas saistītas ar konfidenciālas un augstākas slepenības pakāpes klasificētās informācijas izmantošanu, Latvijas Republikā vai ārvalstīs personai izsniegtas speciālās atļaujas vai sertifikāta derīgumu pārbauda izmantojot Nacionālās drošības iestādes izstrādāto vizītes pieprasījuma anketu: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kas pārbauda atļaujas vai sertifikāta derīgumu.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19.1. un 19.2. apakšpunkti nosaka, ka Nacionālā drošības iestāde šo anketu saņem aizpildītu no attiecīgās valsts kompetentās iestādes, pārbauda, saskaņo un nosūta Latvijas Republikas institūcijai. Līdz ar to, šā procesa ietvaros, Nacionālā drošības iestāde pārbauda arī speciālās atļaujas vai sertifikāta derīgumu.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Starptautiskās sadarbības savstarpējo vizīšu ietvaros, kas saistītas ar konfidenciālas un augstākas slepenības pakāpes klasificētās informācijas izmantošanu, Latvijas Republikā vai ārvalstīs personai izsniegtas speciālās atļaujas vai sertifikāta derīgumu pārbauda izmantojot Nacionālās drošības iestādes izstrādāto vizītes pieprasījuma anketu: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Persona ar klasificēto informāciju iepazīstas, ievērojot nepieciešamības zināt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nebūtu jāprecizē MK noteikumu projekta 20. punkta redakcija, paredzot, ka personu ar klasificēto informāciju iepazīstina, ne ar to iepazīstas pati.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ar klasificēto informāciju iepazīstina, ievērojot nepieciešamības zināt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ar klasificēto informāciju iepazīstina, ievērojot nepieciešamības zināt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Personu ar klasificēto informāciju iepazīstina, ievērojot nepieciešamības zināt principu.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personai, kurai nav atbilstošas kategorijas speciālās atļaujas vai sertifikāta, kļuvusi zināma augstākas slepenības pakāpes klasificētā informācija, tās pienākums ir neizpaust to un informēt institūcijas atbildīgo par slepenības režīma nodrošināšanu. Par šo faktu institūcija informē kompetento valsts drošības iestādi vai, ja iesaistīta NATO, ES vai ārvalstu klasificētā informācija, Nacionālo drošības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22.punktā lietoto terminu “institūcijas atbildīgais par slepenības režīma nodrošināšanu”, ņemot vērā projekta 2.24.apakšpunktā izveidoto terminu.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Skat.arī izziņas 109.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personai, kurai nav atbilstošas kategorijas speciālās atļaujas vai sertifikāta, kļuvusi zināma augstākas slepenības pakāpes klasificētā informācija, tās pienākums ir neizpaust to un informēt institūcijas slepenības režīma nodrošinātāju. Par šo faktu institūcija informē kompetento valsts drošības iestādi vai, ja iesaistīta NATO, ES vai ārvalstu klasificētā informācija, Nacionālo drošības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Piekļuve konfidenciālai un augstākas slepenības pakāpes klasificētajai informācijai ārkārtējās situācijas, kara vai  izņēmuma stāvokļa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kurā ir atrunāta un norādīta iestādes rīcība informācijas apmaiņā starp iestādēm, lietvedība, un iestādes vadītāja rakstveida atļauju uzskaite. Lūdzam papildināt ar standartformu atļaujai.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Lietvedības un uzskaites kārtību noteikumu projektā 2.2. apakšnodaļas ietveros nav iespējams aprakstīt, jo tā ir atkarīga no faktiskās situācijas ārkārtējās situācijas, kara vai izņēmuma stāvokļa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Atļaujas saturs noteikts 2.2. apakšnodaļas regulējumā un tai noteikta rakstveida forma. Līdz ar to, sagatavojot šāda veida atļauju, ir jāvadās pēc 2.2. apakšnodaļas regulējuma.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Piekļuve konfidenciālai un augstākas slepenības pakāpes klasificētajai informācijai ārkārtējās situācijas, kara vai  izņēmuma stāvokļa laikā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personas tiešā vadītāja sniegto pamatojumu, ka noteiktā jautājuma risināšanā vai krīzes pārvarēšanā konkrētā persona ir neaizvietojama;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punktu attiecībā uz šajā apakšpunktā minēto krīzes pārvarēšanu. Proti, 23.punktā  ir noteikta ārkārtējā situācija vai izņēmuma stāvoklis. Attiecīgi,  nav saprotams, vai  23.1.apakšpunktā  ar krīzi saprot, 23.punktā noteikto ārkārtējo situāciju vai izņēmuma stāvokli. Ja ar ārkārtējo situāciju vai izņēmuma stāvokli saprotam īpašu tiesisku režīmu, tad atbilstošāk būtu 23.1.apkšpunktā būtu minēt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personas tiešā vadītāja sniegto pamatojumu, ka noteiktā īpašā tiesiskā režīma laikā konkrētā persona ir neaizvietojama;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personas tiešā vadītāja sniegto pamatojumu, ka noteiktā īpašā tiesiskā režīma laikā konkrētā persona ir neaizvietojama;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Institūcijas vadītājs konkrētai personai atļauj iepazīties ar augstākas slepenības pakāpes klasificēto informāciju, ievērojot nepieciešamības zināt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"konkrētai"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normā vārds “konkrētai” lietots kā precizējums, ka atļauja dodama noteiktai personai. Šis būtu vērtējams kā valodas stilistikas jautājumu.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Institūcijas vadītājs konkrētai personai atļauj iepazīties ar augstākas slepenības pakāpes klasificēto informāciju, ievērojot nepieciešamības zināt principu.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Institūcijas vadītājs ne vēlāk kā mēneša laikā rakstveidā informē kompetento valsts drošības iestādi par 23. punktā izsniegto atļauju un tajā iekļauto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punktā svītrot vārdus “un tajā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 punktā minētajā atļaujā iekļauj ne tikai šā punkta apakšpunktā minēto informāciju, bet arī, piemēram, informāciju par to uz kādu laiku personai dota atļauja piekļuvei klasificētajai informācijai saskaņā ar noteikumu projekta 26.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Institūcijas vadītājs ne vēlāk kā mēneša laikā rakstveidā informē kompetento valsts drošības iestādi par 23. punktā izsniegto atļauju un tajā iekļauto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Institūcijas vadītājs ne vēlāk kā mēneša laikā rakstveidā informē kompetento valsts drošības iestādi par 23. punktā izsniegto atļauju un tajā iekļauto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pirms vārda "mēneša" papildināt ar vārdu "viena"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esošajā redakcijā ir pilnībā saprotama. Attiecīgajā gadījumā nav nepieciešamība un lietderība mainīt tiesību normas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Institūcijas vadītājs ne vēlāk kā mēneša laikā rakstveidā informē kompetento valsts drošības iestādi par 23. punktā izsniegto atļauju un tajā iekļauto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Personas piekļuves termiņš klasificētai informācijai saskaņā ar 23. punktu nedrīkst pārsniegt trīs mēnešus. Ja nepieciešams ilgāks piekļuves termiņš klasificētai informācijai, tad institūcija informē kompetento valsts drošības iestādi par vajadzību personai izsniegt augstākas kategorijas speciālo atļauju vai sertifikātu.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kādā veidā institūcija informē kompetento valsts drošības iestādi. Kā arī lūdzam viscaur tekstā pārskatīt tos punktus, kur ir norādīts, ka ir jāinformē, bet nenorādot, kādā veidā tas ir jādara.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tiesību normā nav paredzēt noteikta informēšanas kārtība, tad instituīcijai ir izvēles brīvība kādā veidā un formā informēt kompetento valsts drošības iestādi par vajadzību izsniegt personai augstākas kategorijas speicālo atļauju. Pārāk detalizēts regulējums attiecīgajā situācijā nebūtu vērtējams kā laba prakse, jo tas varētu padarīt regulējumu “neelastīgāku” un birokratizētāku.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Personas piekļuves termiņš klasificētai informācijai saskaņā ar šo noteikumu 23. punktu nedrīkst pārsniegt trīs mēnešus. Ja nepieciešams ilgāks piekļuves termiņš klasificētai informācijai, tad institūcija informē kompetento valsts drošības iestādi par vajadzību personai izsniegt augstākas kategorijas speciālo atļauju vai sertifikātu.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pamatojumu, ka noteiktā jautājuma risināšanā vai krīzes pārvarēšanā konkrētā persona ir neaizvietojama;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punktu attiecībā uz šajā apakšpunktā minēto krīzes pārvarēšanu. Proti, 27.punktā  ir noteikta ārkārtējā situācija vai izņēmuma stāvoklis. Attiecīgi,  nav saprotams, vai  27.1.apakšpunktā  ar krīzi saprot, 27.punktā noteikto ārkārtējo situāciju vai izņēmuma stāvokli. Ja ar ārkārtējo situāciju vai izņēmuma stāvokli saprotam īpašu tiesisku režīmu, tad atbikstošāk būtu 23.1.apkšpunktā būtu minēt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personas tiešā vadītāja sniegto pamatojumu, ka noteiktā īpašā tiesiskā režīma laikā konkrētā persona ir neaizvietojama;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personas tiešā vadītāja sniegto pamatojumu, ka noteiktā īpašā tiesiskā režīma laikā konkrētā persona ir neaizvietojama;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informāciju par izvērtējumu, ka institūcijai par konkrēto personu nav pieejama būtiska negatīva informācija, kas apšaubītu personas lojalitāti un uzticamību;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aicina precizēt noteikumu projekta 27.2. apakšpunktu, izsakot to šādā redakcijā: “ 27.2. informāciju par izvērtējumu, ka institūcijai par konkrēto personu nav pieejama būtiska negatīva informācija, kas būtu par pamatu apšaubīt personas lojalitāti un uzticamību.”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informāciju par izvērtējumu, ka institūcijai par konkrēto personu nav pieejama būtiska negatīva informācija, kas  būtu par pamatu apšaubīt personas lojalitāti un uzticamību;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informāciju par izvērtējumu, ka institūcijai par konkrēto personu nav pieejama būtiska negatīva informācija, kas apšaubītu personas lojalitāti un uzticamību;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Esošajā redakcijā nav viennozīmīgi saprotams, ko nozīmē "būtiska" negatīva informācija. Lūgums sniegt plašāku skaidrojumu izziņā vai MK noteikumu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“būtiska negatīva informācija” tiesību normā būtu vērtējams kā nenoteiktais tiesību jēdziens.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Nenoteikto tiesību jēdzienu izmantošana ir viens no normatīvo aktu rakstīšanas tehnikas paņēmieniem, kura mērķis ir līdzsvarot tiesiskās noteiktības un taisnīguma prasības, palīdzot tiesību normu fleksibilizēt, zināmā konkrētās piemērošanas gadījumu daļā samazinot normatīvās regulēšanas negatīvos blakusefektus. Ar šo jēdzienu palīdzību tiesību normu padara elastīgāku, spējīgāku pielāgoties tādām izmaiņām kā sociālētiski uzvedības noteikumi, ieradumi, sabiedrībā valdošā tiesiskā pārliecība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izvērtējot jēdziena “būtiska negatīva informācija” saturu, tiesību piemērotājam ir jābūt saprātīgam un jāvadās pēc konkrētiem faktiskajiem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anotācijā sniegts skaidrojums attiecībā uz šīs tiesību normas saturu.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informāciju par izvērtējumu, ka institūcijai par konkrēto personu nav pieejama būtiska negatīva informācija, kas  būtu par pamatu apšaubīt personas lojalitāti un uzticamību;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 institūcijas vadītāja atzinumu, ka noteiktā jautājuma risināšanā vai krīzes pārvarēšanā nav iespējams cits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atkārtoti izvērtēt, vai MK noteikumu projekta 27.3. apakšpunktā minētā prasībā sniegt atzinumu, ka "nav iespējams cits risinājumus" nedublē 27.1. apakšpunktā minēto prasību, ka "noteiktā jautājuma risināšanā vai krīzes pārvarēšanā konkrētā persona ir neaizvietojama".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27.1. un 27.3. apakšpunktos nav novērojama dublēšanās, jo katra no minētajām tiesību normām paredz veikt izvērtējumu par atšķirīgiem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apakšpunktā ir jāveic izvērtējums un jāsniedz pamatojums tam, ka persona, kurai paredzēts piešķirt atļauju, ir vienīgā persona, kas spējīga risināt konkrētus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 apakšpunktā ir jāveic izvērtējums un jāsniedz atzinums par to, vai kopumā nepastāv cita veida risinājumi kā atrisināt konkrētus jautājumus.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 institūcijas vadītāja atzinumu, ka noteiktā jautājuma risināšanā vai krīzes pārvarēšanā nav iespējams cits risinājums;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 kādai klasificētai informācijai  šā izņēmuma ietvaros konkrētai personai  nodrošināta piekļuve saskaņā ar institūcijas sevišķās lietvedības sagatavoto uzskaiti.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MK noteikumu projekta 27.4. apakšpunktā nebūtu jāparedz arī situācijas, kad persona tiek iepazīstināta arī ar citu institūciju gatavotu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to, kas un kad tiek iepazīstināts ar klasificēto informāciju, lemj klasificētās informācijas autors. Nav saredzama lietderība piedāvātās redakcijas iekļaušanai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 kādai klasificētai informācijai  šā izņēmuma ietvaros konkrētai personai  nodrošināta piekļuve saskaņā ar institūcijas sevišķās lietvedības sagatavoto uzskaiti.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Atbildīgo personu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MIDD: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2.3.apakšnodaļā “Atbildīgo personu pienākumi” aprakstītie amatpersonu pienākumi nav attiecināmi tikai uz nodaļu “Personāla drošība” tādēļ ierosinām šos amatpersonu pienākumus noteikt katrā nodaļā, piemēram, pienākumus, kas saistīti ar speciālo atļauju pieprasīšanu un izsniegšanu (33.7., 37.4-37.7. un 38.6.apakšpunkts) iekļaut 2.nodaļā “Personāla drošība”, pienākumus, kas saistīti ar klasificētās informācijas aizsardzību (35.punkts,  33.2.,33.3., 33.5., 33.9.., 37.2-37.3., 37.8-37.11. un 38.1-38.5.apakšpunkts) iekļaut 4.nodaļā “Klasificētās informācijas drošība”. Vai veidot atsevišķu nodaļu pirms nodaļas “Personāla drošība”, kurā būtu visi amatpersonu pienākumi. Ņemot vērā, ka amatpersonu pienākumi ir iekļauti arī projekta punktos, ieteicams katrā projekta nodaļā noteikt par attiecīgo jomu   atbildīgās amatpersonas pienākumus.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Būtiskākie atbildīgo personu pienākumi ir noteikti 2.3. apakšnodaļā.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Atbildīgo personu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Par klasificētās informācijas aizsardzības pasākumu nodrošināšanu institūcijā ir atbildīgs tās vadītājs, kurš: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izsaka priekšlikumu precizēt noteikumu projekta 30. punkta 33.1. un 33.2. apakšpunktus, izsakot tos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nodrošina slepenības režīmu vai norīko atbildīgo personu slepenības režīma nodrošināšanai, par to rakstveidā informējot kompetento valsts drošības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organizē sevišķo lietvedību vai norīko atbildīgo personu sevišķās lietvedības organizēšanai, par to rakstveidā informējot kompetento valsts drošības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Saistībā ar šo izziņas sadaļu, skatīt arī izziņas 20.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 punkta apakšpunktu redakcija ir mainīta uz šādu: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nodrošina slepenības režīmu vai norīko slepenības režīma nodrošinātāju, par to rakstveidā informējot kompetento valsts drošības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“33.2. organizē sevišķo lietvedību vai norīko atbildīgo personu sevišķās lietvedības organizēšanai, par to rakstveidā informējot kompetento valsts drošības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Par klasificētās informācijas aizsardzības pasākumu nodrošināšanu institūcijā ir atbildīgs tās vadītājs, kurš:</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nodrošina slepenības režīmu vai norīko atbildīgo personu par slepenības režīma nodrošināšanu, par to rakstveidā informējot kompetento valsts drošības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33.1.apakšpunktā lietoto terminu “atbildīgais par slepenības režīma nodrošināšanu”, ņemot vērā projekta 2.24.apakšpunktā izveidoto terminu.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nodrošina slepenības režīmu vai norīko slepenības režīma nodrošinātāju, par to rakstveidā informējot kompetento valsts drošības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 norīko institūcijā atbildīgās amatpersonas, darbiniekus vai struktūrvienību, kas nodrošina dienesta vajadzībām klasificētās informācijas lietvedību un fiziskās drošības pasākumu ieviešanu un ievērošanu, par to rakstveidā informējot kompetento valsts drošības iestādi. Šos pienākumus var veikt arī institūcijas struktūrvienība, kas institūcijā atbild par konfidenciālu un augstākas slepenības pakāpes klasificētās informācijas 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vai sevišķo lietvedību paredzēts sadalīt divās daļās un vai informācija dienesta vajadzībām atradīsies ārpus sevišķās lietvedības.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priekšlikuma neņemšanai vērā skatīt izziņas 7.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 norīko institūcijā atbildīgās amatpersonas, darbiniekus vai struktūrvienību, kas nodrošina dienesta vajadzībām klasificētās informācijas lietvedību un fiziskās drošības pasākumu ieviešanu un ievērošanu, par to rakstveidā informējot kompetento valsts drošības iestādi. Šos pienākumus var veikt arī institūcijas struktūrvienība, kas institūcijā atbild par konfidenciālu un augstākas slepenības pakāpes klasificētās informācijas drošību;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apstiprina institūcijas dienesta vajadzībām klasificētās informācijas sarakstu;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rīcību iestādei, papildinot ar punktu šādā redakcijā: "ja iestāde ikdienā nerada dokumentus dienesta vajadzībām, tad nav nepieciešams veidot atsevišķu sarakstu, un iestādes radītajam dokumentam statusu  dienesta vajadzībām piešķir atbilstoši Informācijas atklātības likumā noteiktajam pēc nepieciešamības  dokumentu radīšanas brīdī atbilstoši dokumenta saturam, notikumiem publiskajā telpā un ģeopolitiskajai situācijai valstī.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likuma “Par valsts noslēpumu” 4. panta piektās daļas izriet, ka institūcijas vadītājs izveido informācijas dienesta vajadzībām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noslēpumu” pārejas noteikumu 14. punkts nosaka, ka katra iestāde pārskata un aktualizē informācijas dienesta vajadzībām sarakstu un informāciju, kurai statuss "dienesta vajadzībām" noteikts saskaņā ar Informācijas atklātības likumu, atbilstoši šā likuma noteikumiem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institūcija ikdienā nerada informāciju dienesta vajadzībām, šīs tiesību normas nav piemērojamas. Līdz ar to, nav saskatāma nepieciešamība labot noteikumu projekta 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apstiprina institūcijas dienesta vajadzībām klasificētās informācijas sarakstu;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ja institūcijā ir paredzēta informācijas sistēma klasificētās informācijas apstrādei, norīko par informācijas sistēmu atbildīgo personu;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informācijas sistēmu atbildīgās personas ir vairākas, ko nosaka attiecīgās MK instrukcijas, kas regulē informācijas sistēmu, kurās apstrādā klasificēto informāciju ieviešanu un uzturēšanu.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institūcijā ir paredzēta informācijas sistēma klasificētās informācijas apstrādei, norīko par informācijas sistēmu atbildīgās personas;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noteikumu projekā ir iestrādāta konstrukcija, kas pieļauj atbildīgās personas funkcijas pildīt tikai vienai konkrētai personai.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ja institūcijā lieto akreditētu informācijas sistēmu, norīko par akreditētu informācijas sistēmu atbildīgo personu;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ja institūcijā ir paredzēta informācijas sistēma klasificētās informācijas apstrādei, norīko par informācijas sistēmu atbildīgo personu;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punktu, kurā ir noteikti pienākumi saistībā ar noteikumu projekta 33.6.apakšpunktu.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196. un 197. punkts nosaka, ka Satversmes aizsardzības birojs izstrādā un Ministru kabinets izdod instrukcijas, kas paredz virkni noteikumus attiecībā uz informācijas sistēmām klasificētās informācijas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instrukciju ietvaros tiks noteikti arī atbildīgo personu pienākumi, līdz ar to, noteikumu projektā norādīt tos nav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ja institūcijā lieto akreditētu informācijas sistēmu, norīko par akreditētu informācijas sistēmu atbildīgo personu;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 apstiprina institūcijas amatu sarakstu, par to, kurām personām nepieciešama piekļuve klasificētajai informācijai;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izsaka priekšlikumu precizēt noteikumu projekta 33.7. apakšpunktu, izsakot to šādā redakcijā: “ 33.7. apstiprina institūcijas amatu sarakstu par tām personām, kurām nepieciešama piekļuve klasificētajai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komentāru izziņas 9. un 81.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 apstiprina šo noteikumu 5. punktā minēto institūcijas amatu sarakstu par personām, kurām nepieciešama piekļuve konfidenciālai un augstākas slepenības pakāpes klasificētajai informācijai;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 apstiprina institūcijas amatu sarakstu, par to, kurām personām nepieciešama piekļuve klasificētajai informācijai;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vai šis amatu saraksts būtu attiecināms arī uz informāciju dienesta vajadzībām.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ņemot vērā komentārus pie izziņas 9. un 81. sadaļas, kā arī laboto noteikumu projekta 5.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 apstiprina šo noteikumu 5. punktā minēto institūcijas amatu sarakstu par personām, kurām nepieciešama piekļuve konfidenciālai un augstākas slepenības pakāpes klasificētajai informācijai;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Personu pirms norīkošanas amatā par atbildīgo personu  dienesta vajadzībām klasificētās informācijas lietvedības un fiziskās drošības pasākumu ieviešanai un ievērošanai pārbauda kompetentā valsts drošības iestāde. Par atbildīgo personu var būt persona, kurai izsniegta speciālā atļauja vai kura 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aicina izvērtēt iespēju noteikumu 34. punktu papildināt ar 34.10. apakšpunktu, paredzot vēl vienu atbildīgās personas atbilstības kritēriju, proti, ir lojāla Latvijas Republikai un tās Satversmei. Tas sasaucas arī ar likumprojektu “Grozījums Valsts pārvaldes iekārtas likumā” (Nr. 256/Lp14), ko 2023. gada 26. oktobrī Saeima atbalstīja otrajā lasījumā. Proti, tā ietvaros paredzēts papildināt likumprojektu ar 102. pantu, nosakot, ka publiskas personas institūcijā nodarbinātajam ir pienākums būt lojālam Latvijas Republikai un tās Satversmei (pieejams: https://titania.saeima.lv/LIVS14/SaeimaLIVS14.nsf/0/4CDCFE083CD69362C2258A4D003E637A?OpenDocument).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kuru plānots norīkot amatā par atbildīgo personu dienesta vajadzībām klasificētās informācijas lietvedības un fiziskās drošības pasākumu ieviešanai un ievērošanai, nevar nebūt amatpersona. Tā kā priekšlikumā minētais likumprojekts attieksies uz visām valsts amatpersonā, nav nepieciešams veikt izmaiņas noteikumu projekta redakcijā, jo tā dublētu likumprojektā paredzēto kritēriju.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citus iebildumus, ir mainīta noteikumu projekta 34.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Par akreditētas informācijas sistēmas darbību ir atbildīgs ar institūcijas vadītāja rakstisku rīkojumu norīkots drošības pārzinis. Akreditētas informācijas sistēmas atbildīgajai personai ir nepieciešama atbilstošas pakāpes speciālā atļauja, kas atbilst informācijas sistēmā apstrādātā un uzkrātā valsts noslēpuma ar slepenības pakāpi konfidenciāli vai augstāk līmenim. Ja akreditētā informā­cijas sistēmā apstrādā un glabā NATO un Eiropas Savienības klasificēto informāciju, informācijas sistēmas atbildīgajām personām ir nepieciešams sertifikāts, kas ir par vienu slepenības pakāpi augstāks par informācijas sistēmā apstrādātās un uzkrātās NATO un Eiropas Savienības klasificētās informācijas slepenības pakāpi. Ja akreditētā informācijas sistēmā apstrādā un glabā NATO un Eiropas Savienības sevišķi slepeno klasificēto informāciju, informācijas sistēmas atbildīgajām personām ir nepieciešams sertifikāts, kas apliecina to pieejas tiesības NATO un Eiropas Savienības sevišķi slepenai klasificētajai informācijai.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Personu pirms norīkošanas amatā par atbildīgo personu  dienesta vajadzībām klasificētās informācijas lietvedības un fiziskās drošības pasākumu ieviešanai un ievērošanai pārbauda kompetentā valsts drošības iestāde. Par atbildīgo personu var būt persona, kurai izsniegta speciālā atļauja vai kura 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sniedz priekšlikumu noteikumu projekta 34. punkta apakšpunktos svītrot ievadošo attieksmes vietniekvārdu “kura” (visos locījumos).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tiesību normas konstrukciju, vietniekvārda “kura” lietojums ir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saredzama iespēja pārveidot esošo teikuma konstrukciju bez šā vietniekvārda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citus iebildumus, ir mainīta noteikumu projekta 34.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Par akreditētas informācijas sistēmas darbību ir atbildīgs ar institūcijas vadītāja rakstisku rīkojumu norīkots drošības pārzinis. Akreditētas informācijas sistēmas atbildīgajai personai ir nepieciešama atbilstošas pakāpes speciālā atļauja, kas atbilst informācijas sistēmā apstrādātā un uzkrātā valsts noslēpuma ar slepenības pakāpi konfidenciāli vai augstāk līmenim. Ja akreditētā informā­cijas sistēmā apstrādā un glabā NATO un Eiropas Savienības klasificēto informāciju, informācijas sistēmas atbildīgajām personām ir nepieciešams sertifikāts, kas ir par vienu slepenības pakāpi augstāks par informācijas sistēmā apstrādātās un uzkrātās NATO un Eiropas Savienības klasificētās informācijas slepenības pakāpi. Ja akreditētā informācijas sistēmā apstrādā un glabā NATO un Eiropas Savienības sevišķi slepeno klasificēto informāciju, informācijas sistēmas atbildīgajām personām ir nepieciešams sertifikāts, kas apliecina to pieejas tiesības NATO un Eiropas Savienības sevišķi slepenai klasificētajai informācijai.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Personu pirms norīkošanas amatā par atbildīgo personu  dienesta vajadzībām klasificētās informācijas lietvedības un fiziskās drošības pasākumu ieviešanai un ievērošanai pārbauda kompetentā valsts drošības iestāde. Par atbildīgo personu var būt persona, kurai izsniegta speciālā atļauja vai kura 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 punktā ir ietvertas prasības, kādām jāizpildās, lai persona varētu būt par atbildīgo personu dienesta vajadzībām klasificētās informācijas lietvedības un fiziskās drošības pasākumu ieviešanai un ievērošanai, ja tai nav izsniegta speciālā atļauja. Anotācijā pie šī punkta ir norādīts, ka “pārbaudāmā informācija par personu ir nepieciešama, lai kompetentā valsts drošības iestāde spētu izvērtēt riskus un pārliecināties, ka personas norīkošana par atbildīgo personu, kurai ir pieejama informācija dienesta vajadzībām, neradīs apdraudējumu valsts interesēm, nodarot kaitējumu attiecīgajai valsts institūcijai, nozares drošībai vai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34.2. – 34.4. apakšpunktā ir noteikts, ka par atbildīgo personu var būt persona, kura nav sodīta par tīšu noziedzīgu nodarījumu, kura nav notiesāta par tīšu noziedzīgu nodarījumu, atbrīvojot no soda, un kura nav saukta pie kriminālatbildības par tīša noziedzīga nodarījuma izdarīšanu, izņemot gadījumu, ja persona ir saukta pie kriminālatbildības, bet kriminālprocess pret to izbeigts uz reabilitējoša pamata. Tomēr nedz no Noteikumu projekta, nedz no anotācijas nav izsecināms, vai šie ierobežojumi ir uzskatāmi par absolūtiem aizliegumiem, t.i., tādiem, kas pastāv neierobežotu laiku un nepieļauj nekādas atkāpes vai izņēmumus. Tiesiskajā regulējumā ir pieņemts, ka absolūtus aizliegumus apzīmē ar vārdiem “neatkarīgi no sodāmības dzēšanas vai noņemšanas”, savukārt par tādiem nav uzskatāmi ierobežojumi, ko raksturo vārdi “ja sodāmība nav noņemta vai nav dzēsta” vai “pēc sodāmības dzēšanas vai noņemšanas”.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projekta 34. punkta attiecīgie apakšpunkti vai anotācija būtu papildināma ar informāciju, vai minētie ierobežojumi ir uzskatāmi par absolūtiem aizliegumiem.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vēršu uzmanību, ka minētie ierobežojumi pēc būtības ir ar stingrāku raksturu, nekā tie, kas pašlaik ir noteikti likuma “Par valsts noslēpumu” 9. pantā. Proti, atbilstoši likuma “Par valsts noslēpumu” 9. panta trešās daļas 3. punktam pieeja konfidenciāliem, slepeniem un sevišķi slepeniem valsts noslēpuma objektiem tiek liegta personai, kura sodīta par tīšu noziedzīgu nodarījumu vai par valsts noslēpuma izpaušanu aiz neuzmanības, — neatkarīgi no sodāmības dzēšanas vai noņemšanas, vai notiesāta par tīšu noziedzīgu nodarījumu vai par valsts noslēpuma izpaušanu aiz neuzmanības, atbrīvojot no soda. Vienlaikus šā panta ceturtā daļa paredz, ka, pamatojoties uz tās institūcijas priekšlikumu, kura iniciēja pārbaudi, vai pēc savas iniciatīvas valsts drošības iestādes vadītājs pēc pārbaudes izdarīšanas var atļaut pieeju konfidenciālam, slepenam un sevišķi slepenam valsts noslēpumam atsevišķām personām, kurām to ierobežo šā panta trešās daļas 3. punkta nosacījumi, ja nav izdarīts sevišķi smags noziegums, — neatkarīgi no sodāmības dzēšanas vai noņemšanas. Līdz ar to absolūts aizliegums ir saglabāts tikai sevišķi smagu noziegumu gadījumā, bet pārējos tīšu noziedzīgu nodarījumu gadījumos personai ir iespēja pretendēt uz pieeju konfidenciāliem, slepeniem un sevišķi slepeniem valsts noslēpuma objektiem. Papildus minētajam jānorāda, ka likums “Par valsts noslēpumu” atšķirībā no Noteikumu projekta vispār neattiecina ierobežojumus pieejai valsts noslēpumam tām personām, pret kurām ir ticis pieņemts lēmums par kriminālprocesa izbeigšanu uz nereabilitējoša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ņemot vērā to, ka likuma “Par valsts noslēpumu” 9. pants pēc tiesisko attiecību rakstura regulē vitāli svarīgu jautājumu par valsts noslēpuma pieejamību, aicinu pārskatīt Noteikumu 34. punktā noteiktos ierobežojumus un salāgot tos ar likuma “Par valsts noslēpumu”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tostarp, citus iebildumus un priekšlikumus, mainīta noteikumu projekta 34.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Par akreditētas informācijas sistēmas darbību ir atbildīgs ar institūcijas vadītāja rakstisku rīkojumu norīkots drošības pārzinis. Akreditētas informācijas sistēmas atbildīgajai personai ir nepieciešama atbilstošas pakāpes speciālā atļauja, kas atbilst informācijas sistēmā apstrādātā un uzkrātā valsts noslēpuma ar slepenības pakāpi konfidenciāli vai augstāk līmenim. Ja akreditētā informā­cijas sistēmā apstrādā un glabā NATO un Eiropas Savienības klasificēto informāciju, informācijas sistēmas atbildīgajām personām ir nepieciešams sertifikāts, kas ir par vienu slepenības pakāpi augstāks par informācijas sistēmā apstrādātās un uzkrātās NATO un Eiropas Savienības klasificētās informācijas slepenības pakāpi. Ja akreditētā informācijas sistēmā apstrādā un glabā NATO un Eiropas Savienības sevišķi slepeno klasificēto informāciju, informācijas sistēmas atbildīgajām personām ir nepieciešams sertifikāts, kas apliecina to pieejas tiesības NATO un Eiropas Savienības sevišķi slepenai klasificētajai informācijai.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Personu pirms norīkošanas amatā par atbildīgo personu  dienesta vajadzībām klasificētās informācijas lietvedības un fiziskās drošības pasākumu ieviešanai un ievērošanai pārbauda kompetentā valsts drošības iestāde. Par atbildīgo personu var būt persona, kurai izsniegta speciālā atļauja vai kura 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ir minēts termins "autorizēta persona". "Atbildīgā persona" vietā lietot "autorizēta persona" vai arī pārskatīt 2.3. apakšpunktā lietoto terminu un mainīt to dokumenta tekstā uz "atbildīgā poersona".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tostarp, citus iebildumus un priekšlikumus, mainīta noteikumu projekta 34.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Par akreditētas informācijas sistēmas darbību ir atbildīgs ar institūcijas vadītāja rakstisku rīkojumu norīkots drošības pārzinis. Akreditētas informācijas sistēmas atbildīgajai personai ir nepieciešama atbilstošas pakāpes speciālā atļauja, kas atbilst informācijas sistēmā apstrādātā un uzkrātā valsts noslēpuma ar slepenības pakāpi konfidenciāli vai augstāk līmenim. Ja akreditētā informā­cijas sistēmā apstrādā un glabā NATO un Eiropas Savienības klasificēto informāciju, informācijas sistēmas atbildīgajām personām ir nepieciešams sertifikāts, kas ir par vienu slepenības pakāpi augstāks par informācijas sistēmā apstrādātās un uzkrātās NATO un Eiropas Savienības klasificētās informācijas slepenības pakāpi. Ja akreditētā informācijas sistēmā apstrādā un glabā NATO un Eiropas Savienības sevišķi slepeno klasificēto informāciju, informācijas sistēmas atbildīgajām personām ir nepieciešams sertifikāts, kas apliecina to pieejas tiesības NATO un Eiropas Savienības sevišķi slepenai klasificētajai informācijai.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34.8. kura ir saņēmusi narkologa un psihiatra atzinumu par to, ka tai nav diagnosticēti psihiski traucējumi vai alkohola, narkotisko, psihotropo vai toksisko vielu atkarība;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atkārtoti izvērtēt, vai minētā prasība nerada pārmērīgu slogu. 34.8. apakšpunkta redakcija būtu precizējama, nosakot, ka valsts drošības iestāde veic šīs pārbaudes.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34.8. par kuru valsts drošības iestāde nav saņēmusi narkologa un psihiatra atzinumu par to, ka tai nav diagnosticēti psihiski traucējumi vai alkohola, narkotisko, psihotropo vai toksisko vielu atkarība;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tostarp, citus iebildumus un priekšlikumus, mainīta noteikumu projekta 34. punkta redakcija. Mainīto noteikumu projekta 34. punkta redakciju skatīt pie izziņas 22.-24. 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34.8. kura ir saņēmusi narkologa un psihiatra atzinumu par to, ka tai nav diagnosticēti psihiski traucējumi vai alkohola, narkotisko, psihotropo vai toksisko vielu atkarība;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un precizēt procedūru par atzinuma saņemšanu. Vai tas ir jāiesniedz personai, vai iestāde to saņem pati no atbilstošās medicīnas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tostarp, citus iebildumus un priekšlikumus, mainīta noteikumu projekta 34. punkta redakcija. Mainīto noteikumu projekta 34. punkta redakciju skatīt pie izziņas 22.-24. 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33.1.  - 33.4. apakšpunktos un 35. punktā minētās struktūrvienības vai darbinieki ir tiešā institūcijas vadītāja pakļautībā šajos noteikumos paredzēto funkciju izpildē. Ja slepenības režīmu vai sevišķo lietvedību institūcijā nodrošina viens darbinieks vai amatpersona, uz viņu attiecas visas šajos noteikumos noteiktās slepenības režīma nodrošināšanas vai sevišķās lietvedības struktūrvienības tiesības un pienākumi. Slepenības režīma nodrošināšanas un sevišķās lietvedības organizēšanas funkcijas nav atļauts veikt vienam un tam pašam darbiniekam vai amatpersonai.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punkta redakciju, skaidri nosakot, ka iestādēs, kas apstrādā 100-250 dokumentus gadā šo noteikumu 33.1.  - 33.4. apakšpunktos un darbinieki ir tiešā institūcijas vadītāja pakļautībā, šajos noteikumos paredzēto funkciju izpildi ir atļauts veikt vienam un tam pašam darbiniekam vai amatpersonai, kā arī papildināt ar atsevišķiem punktiem, kuros ir noteikti 33.2-33.4. noteikto atbildīgo pienākumi.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izziņas 27. un 28.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33.1. - 33.4. apakšpunktos un 35. punktā minētās struktūrvienības vai darbinieki ir tiešā institūcijas vadītāja pakļautībā šajos noteikumos paredzēto funkciju izpildē. Ja slepenības režīmu vai sevišķo lietvedību institūcijā nodrošina viens darbinieks vai amatpersona, uz viņu attiecas visas šajos noteikumos noteiktās slepenības režīma nodrošināšanas vai sevišķās lietvedības struktūrvienības tiesības un pienākumi. Slepenības režīma nodrošināšanas un sevišķās lietvedības organizēšanas funkcijas nav atļauts veikt vienam un tam pašam darbiniekam vai amatpersonai.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Slepenības režīma nodrošinātāja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vai šīs prasības attiecināmas arī darbam ar informāciju dienesta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37. punkta prasības attiecināmas uz klasificēto informāciju ar slepenības pakāpi konfidenciāli un augstāk.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tās nav attiecināmas uz darbu ar informāciju dienesta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Slepenības režīma nodrošinātāja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Slepenības režīma nodrošinātāja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Skatīt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Atbildīgajai personai par slepenības režīma nodrošināšanu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pretrunā ar Aizsardzības ministrijas iebilduma saturu noteikumu projekta izziņas 17. un 20. sadaļu. Lūgums skatīt skaidrojumu un veiktās izmaiņas noteikumu projektā saskaņā ar iepriekšminētajām izziņas sadaļām.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Slepenības režīma nodrošinātāja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uzraudzīt konfidenciālas un augstākas slepenības pakāpes klasificētās informācijas aizsardzības prasību ieviešanu un ievērošanu visās jomās - personāla drošība, informācijas drošība, fiziskā drošība, industriālā drošība un informācijas sistēmu drošība;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svītrot vārdu - "visās".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uzraudzīt konfidenciālas un augstākas slepenības pakāpes klasificētās informācijas aizsardzības prasību ieviešanu un ievērošanu personāla drošības, informācijas drošības, fiziskā drošības, industriālās drošības un informācijas sistēmu drošības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uzraudzīt konfidenciālas un augstākas slepenības pakāpes klasificētās informācijas aizsardzības prasību ieviešanu un ievērošanu personāla drošības, informācijas drošības, fiziskās drošības, industriālās drošības un informācijas sistēmu drošības jomās;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 savlaicīgi informēt darbinieku vai amatpersonu, kam amata pienākumu izpildei nepieciešama speciālā atļauja un sertifikāts, par speciālo atļauju un sertifikātu saņemšanas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vārda "savlaicīgi" lietojumu, jo katram var būt atšķirīga izpratne par to, kas ir savlaicīgi.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situācijā nav iespējams noteikt precīzu laika posmu informēšanas pienākumam. Izvērtējot tiesību normu un vārda “savlaicīgi” lietojumu, secināms, ka tiesību piemērotājam ir jāvadās saprātīgi un ievērojot normatīvjos aktos noteiktos termiņus speciālās atļaujas un sertifikātu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 savlaicīgi informēt  personu, kam amata pienākumu izpildei nepieciešama speciālā atļauja un sertifikāts, par speciālo atļauju un sertifikātu saņemšanas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 savlaicīgi nosūtīt nepieciešamos dokumentus kompetentajai valsts drošības iestādei darbinieka vai amatpersonas pārbaudes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vārda "savlaicīgi" lietojumu, jo katram var būt atšķirīga izpratne par to, kas ir savlaicīgi.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situācijā nav iespējams noteikt precīzu laika posmu informēšanas pienākumam. Izvērtējot tiesību normu un vārda “savlaicīgi” lietojumu, secināms, ka tiesību piemērotājam ir jāvadās saprātīgi un ievērojot normatīvjos aktos noteiktos termiņus speciālās atļaujas un sertifikātu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 savlaicīgi nosūtīt nepieciešamos dokumentus kompetentajai valsts drošības iestādei personas pārbaudes veikšanai;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37.6. nodrošināt aptaujas lapās sniegtās informācijas izmaiņu apkopošanu institūcijā un savlaicīgu nosūtīšanu kompetentajai valsts drošības iestādei;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vārda "savlaicīgi" lietojumu, jo katram var būt atšķirīga izpratne par to, kas ir savlaicīgi.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situācijā nav iespējams noteikt precīzu laika posmu informēšanas pienākumam. Izvērtējot tiesību normu un vārda “savlaicīgi” lietojumu, secināms, ka tiesību piemērotājam ir jāvadās saprātīgi un ievērojot normatīvjos aktos noteiktos termiņus par izmaiņu aptaujas lapās paziņošanu.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37.6. nodrošināt aptaujas lapās sniegtās informācijas izmaiņu apkopošanu institūcijā un savlaicīgu nosūtīšanu kompetentajai valsts drošības iestādei;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37.9. izstrādāt un iesniegt institūcijas vadītājam apstiprināšanai normatīvo aktu par konfidenciālas un augstākas slepenības pakāpes klasificētās informācijas esības pārbaudes procedūrām institūcijā. Vismaz reizi gadā nodrošināt pārbaudi par  papīra formā izsniegtajiem dokumentiem institūcijas darbiniekiem. Par veiktajām pārbaudēm sagatavot aktu;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šo pienākumu - Vismaz reizi gadā nodrošināt pārbaudi par  papīra formā izsniegtajiem dokumentiem institūcijas darbiniekiem. Par veiktajām pārbaudēm sagatavot aktu - nav norādīts, kas tālāk jādara ar sagatavoto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Institūcijai ir jārīkojas atbilstoši aktā fiksētajai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 jāglabā saskaņā ar ārējo un iekšējo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 ar pārbaudes aktu noteikta arī noteikumu projekta 160.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37.9. izstrādāt un iesniegt institūcijas vadītājam apstiprināšanai normatīvo aktu par konfidenciālas un augstākas slepenības pakāpes klasificētās informācijas esības pārbaudes procedūrām institūcijā. Vismaz reizi gadā nodrošināt pārbaudi par papīra formā izsniegtajiem dokumentiem institūcijas darbiniekiem vai amatpersonām. Par veiktajām pārbaudēm sagatavot aktu;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37.10. izstrādāt un iesniegt institūcijas vadītājam apstiprināšanai konfidenciālas un augstākas slepenības pakāpes klasificētās informācijas, kā arī, ja ir, šifrēšanas iekārtu un šifrēšanas materiālu evakuācijas plānu ārkārtas situācijā vai izņēmuma stāvoklī. Plānā norāda: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37.10.apakšpunktā vārdu "ārkārtas" ar vārdu "ārkārtējās".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un iesniegt institūcijas vadītājam apstiprināšanai konfidenciālas un augstākas slepenības pakāpes klasificētās informācijas, kā arī, ja ir, šifrēšanas iekārtu un šifrēšanas materiālu evakuācijas plānu ārkārtējās situācijā vai izņēmuma stāvoklī. Plānā norāda: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37.10. izstrādāt un iesniegt institūcijas vadītājam apstiprināšanai konfidenciālas un augstākas slepenības pakāpes klasificētās informācijas, kā arī, ja ir, šifrēšanas iekārtu un šifrēšanas materiālu evakuācijas plānu ārkārtējās situācijas vai izņēmuma stāvoklī. Plānā norāda: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Darbiniekam vai amatpersonai, kura veic darbu ar klasificēto informāciju,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punkts nosaka pienākumus amatpersonām/darbiniekiem, kuras veic darbu ar klasificēto informāciju, tomēr lielākā daļa šā punkta apakšpunktos minēto pienākumu ir attiecināmi tikai uz personām, kuras strādā ar konfidenciālu un augstākas pakāpes klasificētu informāciju. Tādēļ ierosinām izvērtēt, vai 38.punkts nav attiecinām tikai uz personām, kuras strādā ar konfidenciālu un augstākas pakāpes klasificētu informāciju, izsakot to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Darbiniekam vai amatpersonai, kura veic darbu ar konfidenciālu vai augstākas slepenības pakāpes klasificēto informāciju,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38. punkts ir attiecināms arī uz tiem darbiniekiem vai amatpersonām, kuras veic darbu arī ar dienesta vajadzībām klasificētu informāciju, punkta redakcija nevar tikt precizēta atbilstoši priekšlikumā piedāvātajam.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Darbiniekam vai amatpersonai, kura veic darbu ar klasificēto informāciju, ir šādi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Darbiniekam vai amatpersonai, kura veic darbu ar klasificēto informāciju,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vai šīs prasības ir attiecināmas arī darbam ar informāciju dienesta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prasības ir attiecināmas arī uz informāciju dienesta vajadzībām, jo informācija dienesta vajadzībām ir klasificēta informācja.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Darbiniekam vai amatpersonai, kura veic darbu ar klasificēto informāciju, ir šādi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pārtraukt citu personu rīcību, kuru dēļ var notikt klasificētās informācijas izpaušana nepiederošām personām, un nekavējoties ziņot institūcijas atbildīgajai struktūrvienībai, darbiniekam vai amatpersonai;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MIDD: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38.2.apakšpunktā darbiniekam vai amatpersonai ir noteikts pienākums nekavējoties ziņot institūcijas atbildīgajai struktūrvienībai. Projektā nav skaidrojuma, kas ir “institūcijas atbildīgā struktūrvienība”, tādēļ </w:t>
            </w:r>
            <w:r w:rsidR="00000000" w:rsidRPr="00000000" w:rsidDel="00000000">
              <w:rPr>
                <w:b w:val="1"/>
                <w:rtl w:val="0"/>
              </w:rPr>
              <w:t xml:space="preserve">iesakām lietot terminu slepenības režīma nodrošinātājam.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pārtraukt citu personu rīcību, kuru dēļ var notikt klasificētās informācijas izpaušana nepiederošām personām, un nekavējoties ziņot institūcijas slepenības režīma nodrošinātājam;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 ne vēlāk kā mēneša laikā no dienas, kad personai attiecīgās ziņas kļuvušas zināmas, iesniegt slepenības režīma nodrošinātājam vai kompetentajai valsts drošības iestādei informāciju par izmaiņām aptaujas anketā (2. pielikums) atbilstoši šo noteikumu 16.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3.februāra noteikumu Nr.108 “Normatīvo aktu projektu sagatavošanas noteikumi” 3.3.apakšpunktu normatīvā akta projektā neietver normas, kas  dublē pašā normatīvā akta projektā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38.6.apakšpunktā ietvertais regulējums pēc būtības jau ir noteikts projekta 16.punktā.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noteikumu projekta 16. punkta un 38.6. apakšpunkta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 ne vēlāk kā mēneša laikā no dienas, kad personai attiecīgās ziņas kļuvušas zināmas, iesniegt slepenības režīma nodrošinātājam vai kompetentajai valsts drošības iestādei informāciju par izmaiņām aptaujas lapas (2. pielikums)  1., 5., 6.2., 14.1., 16., 17., 18., 20., 21., 22., 23., 24., 26., 27. un 29. punktos.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Institūcijā nodrošina, ka institūcijas darbinieki vai amatpersonas ne retāk kā reizi gadā tiek informētas par drošības noteikumiem klasificētās informācijas aizsardzības jomā, atbildību par drošības noteikumu neievērošanu, informācijas nesankcionētu izpaušanu vai nozaudēšanu. Pēc nepieciešamības, sadarbībā ar kompetento valsts drošības iestādi, institūcijas vadītājs organizē instruktāžas par iespējamiem izlūkošanas un pretizlūkošanas apdraudējumiem. Darbinieks vai amatpersona ar parakstu apliecina, ka ir informēts par instruktāžā minēto atbildību un pienākumiem.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 normas izriet, ka visiem darbiniekiem ir paredzētas apmācības par drošības noteikumiem klasificētās informācijas aizsardzības jomā, ņemot vērā, ka iepriekš šādas mācības personām, kuras strādā ar DV dokumentiem nebija nepieciešamas, lūgums anotācijā skaidrot un pamatot šādu mācību nepieciešamību. Ņemot vērā, ka darbs/drošības pasākumi  ar konfidenciālu vai augstākas slepenības pakāpes klasificēto informāciju ir atšķirīgs, lūgums izvērtēt, vai šajā kategorijā iekļaut arī personas, kuras strādā tikai ar DV klasificētu informāciju. Iesakām noteikt mācību rīkošanu tikai personām, kuras strādā ar konfidenciālu vai augstākas slepenības pakāpes klasificēto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nodrošina, ka institūcijas darbinieki vai amatpersonas, kuras strādā  ar konfidenciālas un augstākas slepenības pakāpes klasificētu informāciju ne retāk kā reizi gadā tiek informētas par drošības noteikumiem klasificētās informācijas aizsardzības jomā, atbildību par drošības noteikumu neievērošanu, informācijas nesankcionētu izpaušanu vai nozaudēšanu. Pēc nepieciešamības, sadarbībā ar kompetento valsts drošības iestādi, institūcijas vadītājs organizē instruktāžas par iespējamiem izlūkošanas un pretizlūkošanas apdraudējumiem. Darbinieks vai amatpersona ar parakstu apliecina, ka ir informēts par instruktāžā minēto atbildību un pienākumiem.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vajadzībām klasificēta informācija ir noteikta kā valsts noslēpuma klasifikācijas jeb slepenības pakāpe, līdz ar to ir noteikti arī atbilstoši šādas informācijas aizsardzības pasākumi, kas, t.sk., ir mainījušies attiecībā pret līdzšinējām prasībām. Lai gan dienesta vajadzībām klasificētā informācija ir zemākā slepenības pakāpe, tomēr arī šādas informācijas aizsardzības noteikumu pārkāpuma ietekmē var tikt radīts būtisks kaitējums ne tikai iestādei, bet arī valsts drošībai kopumā. Līdz ar to noteikumu projekta 39. punktā noteiktais ir attiecināms arī uz dienesta vajadzībām klasificētu informāciju.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Institūcijā nodrošina, ka institūcijas darbinieki vai amatpersonas ne retāk kā reizi gadā tiek informētas par drošības noteikumiem klasificētās informācijas aizsardzības jomā, atbildību par drošības noteikumu neievērošanu, informācijas nesankcionētu izpaušanu vai nozaudēšanu. Pēc nepieciešamības, sadarbībā ar kompetento valsts drošības iestādi, institūcijas vadītājs organizē instruktāžas par iespējamiem izlūkošanas un pretizlūkošanas apdraudējumiem. Darbinieks vai amatpersona ar parakstu apliecina, ka ir informēts par instruktāžā minēto atbildību un pienākumiem.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Apliecinājumu par to, ka nodarbinātais ir instruēts par signālu izlūkošanas informācijas specifiku un apguvis tās aizsardzības prasības, vai apliecinājumu par noslēguma instruktāžas veikšanu Militārās izlūkošanas un drošības dienests rakstveidā izsniedz instruktāžas iniciatoram. Ja Militārās izlūkošanas un drošības dienests informē instruktāžas iniciatoru, ka nodarbinātais sākotnējās instruktāžas laikā nav apguvis signālu izlūkošanas informācijas apstrādes un aizsardzības pamatprincipus, instruktāžas iniciators vienojas ar Militārās izlūkošanas un drošības dienestu par personas atkārtotu instruēšanu vai virza citu personu attiecīgo pienākumu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vienotu apzīmējumu – “amatpersona vai darbinieks” vai “nodarbinātais” (iepriekš paskaidrojot, kas ar to ir domāts).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Apliecinājumu par to, ka amatpersona vai darbinieks ir instruēts par signālu izlūkošanas informācijas specifiku un apguvis tās aizsardzības prasības, vai apliecinājumu par noslēguma instruktāžas veikšanu Militārās izlūkošanas un drošības dienests rakstveidā izsniedz instruktāžas iniciatoram. Ja Militārās izlūkošanas un drošības dienests informē instruktāžas iniciatoru, ka amatpersona vai darbinieks sākotnējās instruktāžas laikā nav apguvis signālu izlūkošanas informācijas apstrādes un aizsardzības pamatprincipus, instruktāžas iniciators vienojas ar Militārās izlūkošanas un drošības dienestu par personas atkārtotu instruēšanu vai virza citu personu attiecīgo pienākumu veikšanai.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Fiziskā drošība ir pasākumu kopums, kuras mērķis ir nodrošināt klasificētās informācijas aizsardzību pret tās neatļautu fizisku iegūšanu, nozaudēšanu, izpaušanu vai kompromitēšanu tās apstrādes, tajā skaitā, klasificētu informāciju saturošas mutvārdu saziņas (sarunas, diskusijas, rīkojumi, pavēles, telefona sarunas, videokonferences), un glabāšanas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šo punktu iekļaut pie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 drošība nebūtu vērtējams kā termins noteikumu projekta kontekstā, tas lietots ar mērķi skaidrot fiziskās drošības kā procedūru kopuma saturisko tvērumu.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Fiziskā drošība ir pasākumu kopums, kuras mērķis ir nodrošināt klasificētās informācijas aizsardzību pret tās neatļautu fizisku iegūšanu, nozaudēšanu, izpaušanu vai kompromitēšanu tās apstrādes, tajā skaitā, klasificētu informāciju saturošas mutvārdu saziņas (sarunas, diskusijas, rīkojumi, pavēles, telefona sarunas, videokonferences), un glabāšanas laikā.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Fiziskās drošības vidi, kurā var tikt apstrādāta klasificētā informācija, iedala šādās zonās: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46.punkts var radīt neviennozīmīgu izpratni par to, kura no fiziskās drošības vides zonām ir sensitīvāka vai mazāk sensitīva, jo nav norādītas secīgi.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46.punktu, sakārtojot zonas secībā no sensitīvākas uz zemāk sensitīvu.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Fiziskās drošības vidi, kurā var tikt apstrādāta klasificētā informācija, iedala šādās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1. drošības zona;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  2. drošības zona;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46.3.  administratīvā drošības zona.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Fiziskās drošības vidi, kurā var tikt apstrādāta klasificētā informācija, iedala šādās zonās: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Institūcija izstrādā un ar kompetento valsts drošības iestādi vai Nacionālās drošības iestādi, ja iesaistīta NATO, ES vai ārvalstu dienesta vajadzībām klasificētā informācija, saskaņo risku novērtējumu, kurā ir ietvertas minimālās drošības prasības. Kompetentā valsts drošības iestāde vai Nacionālā drošības iestāde, ņemto vērā risku novērtējumu, var pieļaut atkāpes no šajos noteikumos minētajām fiziskās drošības prasībām vai noteikt papildus fiziskās drošības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49. punkta redakciju salāgot ar noteikumu projekta 83. 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Institūcija izstrādā un ar kompetento valsts drošības iestādi vai Nacionālās drošības iestādi, ja tas saistīts ar NATO, ES vai ārvalstu dienesta vajadzībām klasificēto informāciju, saskaņo risku novērtējumu, kurā ir ietvertas minimālās drošības prasības. Kompetentā valsts drošības iestāde vai Nacionālā drošības iestāde, ņemto vērā risku novērtējumu, var pieļaut atkāpes no šajos noteikumos minētajām fiziskās drošības prasībām vai noteikt papildus fiziskās drošības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Institūcija izstrādā un ar kompetento valsts drošības iestādi vai Nacionālās drošības iestādi, ja tas saistīts ar NATO, ES vai ārvalstu dienesta vajadzībām klasificēto informāciju, saskaņo risku novērtējumu, kurā ir ietvertas minimālās drošības prasības. Kompetentā valsts drošības iestāde vai Nacionālā drošības iestāde, ņemto vērā risku novērtējumu, var pieļaut atkāpes no šajos noteikumos minētajām fiziskās drošības prasībām vai noteikt papildus fiziskās drošības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Institūcija izstrādā un ar kompetento valsts drošības iestādi vai Nacionālās drošības iestādi, ja tas saistīts ar NATO, ES vai ārvalstu klasificēto informāciju, saskaņo risku novērtējumu, kurā ir ietvertas minimālās drošības prasības. Kompetentā valsts drošības iestāde vai Nacionālā drošības iestāde, ņemot vērā risku novērtējumu, var pieļaut atkāpes no šajos noteikumos minētajām fiziskās drošības prasībām vai noteikt papildus fiziskās drošības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Kompetentā valsts drošības iestāde vai Nacionālā drošības iestāde, ja iesaistīta NATO, ES vai ārvalstu dienesta vajadzībām klasificētā informācija, var pieļaut atkāpes no šajos noteikumos minētajām fiziskās drošības prasībām vai noteikt papildus fiziskās drošības prasības, pamatojoties  uz institūcijas veikto un ar kompetento valsts drošības iestādi vai Nacionālo drošības iestādi saskaņoto risku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redakciju, nosakot specifiskus risinājumus Latvijas Republikas diplomātiskajām un konsulārajām pārstāvniecībām ārvalstīs, vērtējot katrā individuālā gadījumā pieejamos risinājumus.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49. punkta redakcija ir plaša un aptver arī risinājumu izvērtēšanu Latvijas Republikas diplomātiskajām un konsulārajām pārstāvniecībām ārvalstīs, vērtējot katrā individuālā gadījumā pieejamos risinājumus.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Institūcija izstrādā un ar kompetento valsts drošības iestādi vai Nacionālās drošības iestādi, ja tas saistīts ar NATO, ES vai ārvalstu klasificēto informāciju, saskaņo risku novērtējumu, kurā ir ietvertas minimālās drošības prasības. Kompetentā valsts drošības iestāde vai Nacionālā drošības iestāde, ņemot vērā risku novērtējumu, var pieļaut atkāpes no šajos noteikumos minētajām fiziskās drošības prasībām vai noteikt papildus fiziskās drošības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Konfidenciālas un augstākas slepenības pakāpes klasificētās informācijas fiziskās drošības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teikumu ar nosacījumu, ka drošības prasības ir jānodrošina ēkām, kas tiek būvētas no jauna. Kā arī papildināt noteikumu projektu ar rīcību, kādas drošības prasības telpām ir paredzētas vecām ēkām, kurās iestādes ir izmitinātas un telpas ir akreditētas atbilstoši iepriekš izvirzītajām prasībām un TEMPEST rādījumiem.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ierobežojums nav samērīgs, jo faktiski izveidotos dažādu līmeņu fiziskās drošības prasības. Noteikumu projekta 211. punktā ir ietverts samērīgs pārejas periods, kura laikā institūcijām ir jāievieš jaunās fiziskās drošības prasības, tostarp, noteikumu projektā paredzēta risku novērtēšanas procedūra no valsts drošības iestāžu puses, kuras ietveros panākt labākos un efektīvakos risinājumus minimālo fiziskās drošības prasību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Konfidenciālas un augstākas slepenības pakāpes klasificētās informācijas fiziskās drošības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ir saimnieciska rakstura darbu veicējs var piekļūt 2. drošības zonai un darbus veic autorizētas personas fiziskā uzraudzībā. Koplietošanas telpās šo personu uzraudzību var veikt ar tehniskiem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izsaka priekšlikumu precizēt noteikumu projekta 52.3. apakšpunktu, izsakot to šādā redakcijā: “ 52.3. ir saimnieciska rakstura darbu veicējs, var piekļūt 2. drošības zonai, darbus veicot tikai autorizētas personas fiziskā uzraudzībā. Koplietošanas telpās šo personu uzraudzību var veikt ar tehniskiem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ir saimnieciska rakstura darbu veicējs, var piekļūt 2. drošības zonai, darbus veicot tikai autorizētas personas fiziskā uzraudzībā. Koplietošanas telpās šo personu uzraudzību var veikt ar tehniskiem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Fiziskās drošības vidi veido tā, lai radītu daudzpakāpju fizisko drošību konfidenciālas un augstākas slepenības pakāpes klasificētās informācijas aizsardzībai. Institūcija izstrādā un ar kompetento valsts drošības iestādi saskaņo drošības procedūras, kurās: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punktu pārcelt uz 3.1.apakšnodaļu uz sākotnējiem punktiem, jo šis punkts pēc loģikas vairāk iekļautos 3.1. apakšnodaļas esošajiem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Pārceļot šo punktu uz 3.1. apakšnodaļu, tas būtu attiecināms arī uz institūcijām, kurās apstrādā tikai dienesta vajadzībām klasificēto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Fiziskās drošības vidi veido tā, lai radītu daudzpakāpju fizisko drošību konfidenciālas un augstākas slepenības pakāpes klasificētās informācijas aizsardzībai. Institūcija izstrādā un ar kompetento valsts drošības iestādi saskaņo drošības procedūras, kurās: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tā ir 1. drošības zona;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55.1.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tā ir izvietota 1. drošības zonā”.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tā atbilst 1. drošības zonas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Informācijas sistēmas serveru un elektronisko sakaru iekārtu telpa ir telpa, kuras ietvaros uzstāda konfidenciālas un augstākas slepenības pakāpes klasificētas informācijas sistēmas apstrādes, glabāšanas un sakaru iekārtas, kas nav lietotāju gala iekārtas. Šādu telpu izvieto 2. drošības zonā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punkta pirmo teikumu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“Klasificētas informācijas sistēmas serveru telpa ir informācijas un komunikāciju tehnoloģiju iekārtu telpa, kurā atrodas konfidenciālas un augstākas slepenības pakāpes informācijas apstrādes un glabāšanas iekārtas, kas nav lietotāju gala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skaidrojuma, kas ir lietotāju gala iekārtas. Ierosinājums tekstu “kas nav lietotāju gala iekārtas” svītrot vai skaidrot noteikumu projektā, kas ir gala iekārta un tās lietotājs.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iebilduma būtībā un noteikumu projekta punkta piedāvāto izmaiņu lietderība.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Akreditētas Informācijas sistēmas serveru un elektronisko sakaru iekārtu telpa ir telpa, kuras ietvaros uzstāda konfidenciālas un augstākas slepenības pakāpes akreditētas informācijas sistēmas apstrādes, glabāšanas un sakaru iekārtas, kas nav lietotāju gala iekārtas. Šādu telpu izvieto 2. drošības zonā un:</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Drošā sarunu telpa ir sanāksmju telpa, kurā organizē konfidenciālas un augstākas slepenības pakāpes sanāksmes mutvārdu saziņas formā vai, izmantojot audio apskaņošanas aprīkojumu vai video konferences aprīkojumu. Šādu telpu izvieto 2. drošības zonā vai, ņemot vērā šo noteikumu 49. punktā minētā risku novērtējuma rezultātus, administratīvajā drošības zonā. Drošā sarunu telpa 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MK noteikumu 58. punktā minētais aprīkojums nebūtu papildināms ar informācijas sistēmām vai datortehniku.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punkta redakcijā esošā terminoloģija nosedz riskus, kas saistīti ar akustisko 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Drošā sarunu telpa ir sanāksmju telpa, kurā organizē konfidenciālas un augstākas slepenības pakāpes sanāksmes mutvārdu saziņas formā vai, izmantojot audio apskaņošanas aprīkojumu vai video konferences aprīkojumu. Šādu telpu izvieto 2. drošības zonā vai, ņemot vērā šo noteikumu 49. punktā minētā risku novērtējuma rezultātus, administratīvajā drošības zonā. Drošā sarunu telpa atbilst šādām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Drošā sarunu telpa ir sanāksmju telpa, kurā organizē konfidenciālas un augstākas slepenības pakāpes sanāksmes mutvārdu saziņas formā vai, izmantojot audio apskaņošanas aprīkojumu vai video konferences aprīkojumu. Šādu telpu izvieto 2. drošības zonā vai, ņemot vērā šo noteikumu 49. punktā minētā risku novērtējuma rezultātus, administratīvajā drošības zonā. Drošā sarunu telpa 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Drošā sarunu telpa ir sanāksmju telpa, kurā organizē konfidenciālas un augstākas slepenības pakāpes sanāksmes mutvārdu saziņas formā vai, izmantojot  klasificētas sistēmas, kurās apstrādā klasificētu informāciju - audio apskaņošanas aprīkojumu vai video konferences aprīkojumu. Šādu telpu izvieto 2. drošības zonā vai, ņemot vērā šo noteikumu 49. punktā minētā risku novērtējuma rezultātus, administratīvajā drošības zonā. Drošā sarunu telpa 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143.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Drošā sarunu telpa ir sanāksmju telpa, kurā organizē konfidenciālas un augstākas slepenības pakāpes sanāksmes mutvārdu saziņas formā vai, izmantojot audio apskaņošanas aprīkojumu vai video konferences aprīkojumu. Šādu telpu izvieto 2. drošības zonā vai, ņemot vērā šo noteikumu 49. punktā minētā risku novērtējuma rezultātus, administratīvajā drošības zonā. Drošā sarunu telpa atbilst šādām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58.4. telpā drīkst uzstādīt tikai autorizētus un iepriekš ar kompetento valsts drošības iestādi saskaņotus priekšmetus, iekārtas un komunikācijas;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kas ir “autorizēts priekšmets, iekārta vai komunikācija”, kas un kā veic šo autorizāciju, papildus tam, ka to saskaņo kompetentā valsts drošības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58.4. telpā drīkst uzstādīt tikai ar kompetento valsts drošības iestādi iepriekš saskaņotus priekšmetus, iekārtas un komunikācijas;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58.7. telpā ir aizliegts ienest jebkādas neautorizētas, raidošas, ierakstošas iekārtas, piemēram, telefonus, planšetes, viedpulksteņus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ierosina noteikumu projekta 58.7. punktā vārdu “telefonus” aizstāt ar “mobilos tālruņus”, bet “planšetes” – ar “planšetdatorus”. Aicinām ņemt vērā arī citviet noteikumu projekta tekstā, kur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58.7. telpā ir aizliegts ienest jebkādas neautorizētas, raidošas, ierakstošas iekārtas, piemēram, mobilos tālruņus, planšetdatorus, viedpulksteņus u.c.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59.1. telpu plānus trijās dimensijās, identificējot telpas, kurām nepieciešams veikt mērījumus un institūcijas telpu ārējās robežas;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MK noteikumu projekta 59.1. apakšpunktā minētās prasības iestādēm radīs papildu izmaksas, lai izpildītu šīs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59.1. punktā paredzētais pienākums nav saistīts ar jaunu telpu plānu izveidi, bet gan jānodrošina piekļuve esošajiem plāniem. Noteikumu projekta 59.1. apakšpunkta skaidrojums ir ietverts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59.1. telpu plānus trijās dimensijās, identificējot telpas, kurām nepieciešams veikt mērījumus un institūcijas telpu ārējās robežas;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Šo noteikumu 55. - 58. punktos minēto telpu durvis, 1. un 2. drošības zonas piekļuves durvis, kā arī jebkuru citu telpu, kurā organizē darbu ar konfidenciālu un augstākas slepenības pakāpes klasificēto informāciju, aprīko ar piekļuves kontroles sistēmu, kas nodrošina dažādu lietotāju tiesību piešķiršanas iespēju. Piekļuves kontroles sistēma šo noteikumu 55. - 58. punktos minēto telpu durvīm, 1. un 2. drošības zonas piekļuves durvīm nodrošina vismaz divu līmeņu lietotāju autentifikāciju, piemēram, karte un kods, biometrija un karte vai biometrija un kods.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63.punktā vārdu “karte” ar vārdiem “piekļuves karte”.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Šo noteikumu 55. - 58. punktos minēto telpu durvis, 1. un 2. drošības zonas piekļuves durvis, kā arī jebkuru citu telpu, kurā organizē darbu ar konfidenciālu un augstākas slepenības pakāpes klasificēto informāciju, aprīko ar piekļuves kontroles sistēmu, kas nodrošina dažādu lietotāju tiesību piešķiršanas iespēju. Piekļuves kontroles sistēma šo noteikumu 55. - 58. punktos minēto telpu durvīm, 1. un 2. drošības zonas piekļuves durvīm nodrošina vismaz divu līmeņu lietotāju autentifikāciju, piemēram, piekļuves karte un kods, biometrija un piekļuves karte vai biometrija un kods.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 ieslēdz telpā signalizāciju.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67.3. apakšpunktu izteikt šādā redakcijā: “67.3. telpai aktivizē signalizāciju.”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noteikumu projekta apakšpunkts ir precizēts, izvairoties no svešvārdu lietošanas.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 pievieno telpai signalizāciju.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Apsardzes funkcijas vienlaicīgi īsteno ne mazāk kā divas personas. Apsardzes funkciju īstenošanā ārpakalpojuma sniedzējam ir jābūt spēkā esošam vismaz trešās kategorijas industriālās drošības sertifikātam un vismaz vienam no maiņā esošajiem apsardzes darbiniekiem trešās kategorijas speciālajai atļaujai, ja ar līguma nosacījumiem un tehniskiem līdzekļiem apsardzes darbiniekam ir liegta piekļuve 1. un 2. drošības zonai. Ja apsardzes darbinieka funkcijas paredz arī iekļūšanu 1. un 2. drošības zonā, tad apsardzes ārpakalpojuma sniedzējam ir nepieciešams 1. un 2. drošības zonā apstrādātās klasificētās informācijas augstākajai slepenības pakāpei atbilstošs industriālās drošības sertifikāts, bet darbiniekiem atbilstošas kategorijas speciālās atļaujas.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kur apsardzes funkcijas tiek īstenotas. Ja, tas ir domāts institūcijā, tad tas arī būtu jānorāda, proti, ka Institūcijā apsardzes funkcijas vienlaicīgi īsteno ne mazāk kā divas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Institūcijā apsardzes funkcijas vienlaicīgi īsteno ne mazāk kā divas personas. Apsardzes funkciju īstenošanā ārpakalpojuma sniedzējam ir jābūt spēkā esošam vismaz trešās kategorijas industriālās drošības sertifikātam un vismaz vienam no maiņā esošajiem apsardzes darbiniekiem trešās kategorijas speciālajai atļaujai, ja ar līguma nosacījumiem un tehniskiem līdzekļiem apsardzes darbiniekam ir liegta piekļuve 1. un 2. drošības zonai. Ja apsardzes darbinieka funkcijas paredz arī iekļūšanu 1. un 2. drošības zonā, tad apsardzes ārpakalpojuma sniedzējam ir nepieciešams 1. un 2. drošības zonā apstrādātās klasificētās informācijas augstākajai slepenības pakāpei atbilstošs industriālās drošības sertifikāts, bet darbiniekiem atbilstošas kategorijas speciālās atļaujas.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Kompetentās valsts drošības iestādes savas kompetences ietvaros uztur veikto telpu pārbaužu statusu aktuālo sarakstu.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ar informāciju, kādā nolūkā vai ar kādu mērķi šāds saraksts ir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normatīvajos aktos noteiktās funkcijas, valsts drošības iestādēm ir nepieciešams uzturēt šādu sarakstu.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Kompetentās valsts drošības iestādes savas kompetences ietvaros uztur veikto telpu pārbaužu statusu aktuālo sarakstu.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Avārijas dienesta darbinieku, ugunsdzēsēju, ātrās medicīniskās palīdzības brigādi, kā arī operatīvo grupu (ja ir noticis noziegums) teritorijā un telpās, kurās veic darbu ar konfidenciālu un augstākas slepenības pakāpes klasificēto informāciju, ielaiž un ļauj tajās uzturēties apsardzes vai par slepenības režīma nodrošināšanu atbildīgā darbinieka vai amatpersonas klātbūtnē, ja tas neapdraud iesaistīto personu veselību un dzīvību.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77.punktā terminu “operatīvā grupa” atbilstoši  Kriminālprocesa likumā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Avārijas dienesta darbinieku, ugunsdzēsēju, ātrās medicīniskās palīdzības brigādi, kā arī izmeklēšanas iestādes pārstāvi (ja ir noticis noziedzīgs nodarījums) teritorijā un telpās, kurās veic darbu ar konfidenciālu un augstākas slepenības pakāpes klasificēto informāciju, ielaiž un ļauj tajās uzturēties apsardzes vai par slepenības režīma nodrošināšanu atbildīgā darbinieka vai amatpersonas klātbūtnē, ja tas neapdraud iesaistīto personu veselību un dzīvību.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ieslēdz telpā signalizāciju.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81.3. apakšpunktu izteikt šādā redakcijā: “81.3. telpai aktivizē signalizāciju.”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precizēts, izvairoties no svešvārdu lietošanas.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pievieno telpai signalizāciju.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ieslēdz telpā signalizāciju.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81.3.apakšpunktu vai papildināt ar atrunu “ja dokumentu apjoms pārsniedz vairāk kā 100-250 dokumentus gadā”. Pretējā gadījumā, ja apjoms ir neliels, tas prasīs papildus finanšu līdzekļus.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23. sadaļu un noteikuma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pievieno telpai signalizāciju.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Institūcija izstrādā un ar kompetento valsts drošības iestādi vai Nacionālo drošības iestādi, ja iesaistīta NATO, ES vai ārvalstu dienesta vajadzībām klasificētā informācija, saskaņo procedūras, kā amata vai dienesta pienākumu izpildei dienesta vajadzībām klasificētā informācija var tikt apstrādāta ārpus administratīvai drošības zonai noteiktām drošības prasībām atbilstošām telpām, piemēram, mājās vai viesnīcā, nosakot, 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institūcijas informācijas resursu aizsardzību, noteikumu projekta 83. punktā, pamatojoties uz noteikumu projekta 33.punktu, KNAB aicina paredzēt arī institūcijas vadītāja tiesības aizliegt apstrādāt amata vai dienesta pienākumu izpildei dienesta vajadzībām klasificēto informāciju telpās, kas neatbilst administratīvai drošības zonai noteiktām drošības prasībām, tostarp aizliegumu apstrādāt amata vai dienesta pienākumu izpildei dienesta vajadzībām klasificēto informāciju attālinātā darba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83. punktā jau ir noteiktas institūcijas tiesības ar kompetento valsts drošības iestādi vai Nacionālo drošības iestādi, ja  tas saistīts ar NATO, ES vai ārvalstu dienesta vajadzībām klasificētās informācijas apstrādi, saskaņot procedūras, kā amata vai dienesta pienākumu izpildei dienesta vajadzībām klasificētā informācija var tikt apstrādāta ārpus administratīvai drošības zonai noteiktām drošības prasībām atbilstošām telpām, piemēram, mājās vai viesnīcā.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Institūcija izstrādā un ar kompetento valsts drošības iestādi vai Nacionālo drošības iestādi, ja tas saistīts ar NATO, ES vai ārvalstu dienesta vajadzībām klasificētās informācijas apstrādi, saskaņo procedūras, kā amata vai dienesta pienākumu izpildei dienesta vajadzībām klasificētā informācija var tikt apstrādāta ārpus administratīvai drošības zonai noteiktām drošības prasībām atbilstošām telpām, piemēram, mājās vai viesnīcā, nosakot, 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Institūcija izstrādā un ar kompetento valsts drošības iestādi vai Nacionālo drošības iestādi, ja iesaistīta NATO, ES vai ārvalstu dienesta vajadzībām klasificētā informācija, saskaņo procedūras, kā amata vai dienesta pienākumu izpildei dienesta vajadzībām klasificētā informācija var tikt apstrādāta ārpus administratīvai drošības zonai noteiktām drošības prasībām atbilstošām telpām, piemēram, mājās vai viesnīcā, nosakot, 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83., 84. un 205. punktā frāzi “ (..) ja iesaistīta NATO, ES vai ārvalstu dienesta vajadzībām klasificētā informācija (..)”, izsakot šādā redakcijā: “ (..) ja tas saistīts ar NATO, ES vai ārvalstu dienesta vajadzībām klasificētās informācijas apstrādi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atbilstoši priekšlikumā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Institūcija izstrādā un ar kompetento valsts drošības iestādi vai Nacionālo drošības iestādi, ja tas saistīts ar NATO, ES vai ārvalstu dienesta vajadzībām klasificētās informācijas apstrādi, saskaņo procedūras, kā amata vai dienesta pienākumu izpildei dienesta vajadzībām klasificētā informācija var tikt apstrādāta ārpus administratīvai drošības zonai noteiktām drošības prasībām atbilstošām telpām, piemēram, mājās vai viesnīcā, nosakot, 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Klasificētās informācijas drošība ir procedūru kopums, kas nosaka klasificētās informācijas reģistrācijas, uzskaites, noformēšanas, saņemšanas, nosūtīšanas, transportēšanas, pavairošanas, tulkošanas, glabāšanas, iznīcināšanas, kontroles un deklasificēšanas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šo punktu iekļaut pie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Klasificētas informācijas drošība nav uztverams kā termins, bet tiek paskaidrots likuma “Par valsts noslēpumu” 7. panta otrajā daļā dotais deleģējums.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Klasificētās informācijas drošība ir procedūru kopums, kas nosaka klasificētās informācijas reģistrācijas, uzskaites, noformēšanas, saņemšanas, nosūtīšanas, transportēšanas, pavairošanas, tulkošanas, glabāšanas, iznīcināšanas, kontroles un deklasificēšanas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Darbs ar konfidenciālu un augstākas slepenības pakāpes ārvalstu klasificēto informāciju pieļaujams institūcijā, kur ir pārbaudīta sevišķā lietvedība darbam ar valsts noslēpumu un ir saņemts saskaņojums no Nacionālās drošības iestādes. Institūcija, uzsākot vai veicot darbu ar ārvalstu klasificēto informāciju, informē Nacionālo drošības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89. punkta redakcija nesniedz skaidru atbildi tam, kāda tieši informācija ir jāsniedz Nacionālajai drošības iestādei, uzsākot vai veicot darbu ar ārvalstu klasificēto informāciju. Piemēram, vai tas paredz ziņot par katru ienākošo ārvalstu klasificēto informāciju, vai tikai informēt Nacionālās drošības iestādi, ka institūcija ir uzsākusi ārvalstu klasificētās informācijas apstrādi, kad pirmo reizi tādu ir saņēmusi institūcijā. Attiecīgi lūdzam precizēt noteikumu projekta 89. punkta redakcija vai papildināt noteikumu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Noteikumu projekta pārejas noteikumi ar 215. punktu, kā ietvaros institūcijām, kas līdz Noteikumu projekta spēkā stāšanās termiņam jau veic darbu darbu ar ārvalstu klasificēto informāciju, ir pienākums par to informēt Nacionālo drošības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iekļautā punkta ietvaros institūcijai ir jāziņo par pašu faktu uzsākot darbu ar ārvalstu klasificēto informāciju, nevis katru reizi informējot par šādas informācijas saņemšanu.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Darbs ar konfidenciālu un augstākas slepenības pakāpes ārvalstu klasificēto informāciju pieļaujams institūcijā, kur ir pārbaudīta sevišķā lietvedība darbam ar valsts noslēpumu un ir saņemts saskaņojums no Nacionālās drošības iestādes. Institūcija, uzsākot darbu ar ārvalstu klasificēto informāciju, informē Nacionālo drošības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90.5. konfidenciālam un augstākas slepenības pakāpes valsts noslēpuma objektam atzīmi par klasifikācijas pamatojumu un termiņu norāda dokumenta pirmās lappuses apakšējā labajā pusē;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MIDD: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noslēpuma noformējumā iesakām </w:t>
            </w:r>
            <w:r w:rsidR="00000000" w:rsidRPr="00000000" w:rsidDel="00000000">
              <w:rPr>
                <w:b w:val="1"/>
                <w:rtl w:val="0"/>
              </w:rPr>
              <w:t xml:space="preserve">ievērot vienveidības principu</w:t>
            </w:r>
            <w:r w:rsidR="00000000" w:rsidRPr="00000000" w:rsidDel="00000000">
              <w:rPr>
                <w:rtl w:val="0"/>
              </w:rPr>
              <w:t xml:space="preserve"> un arī uz informāciju dienesta vajadzībām attiecināt projekta 90.5.apakšpunktā noteikto par klasifikācijas pamatojumu un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prasību ieviešana radīs lieku administratīvo slogu institūcijām, kā arī šādu nosacījumu ieviešana nav uzskatāma par lietderīgu, ņemot vērā, ka dienesta vajadzībām klasificētai informācijai nav nepieciešams norādīt klasifikācijas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90.5. konfidenciālam un augstākas slepenības pakāpes valsts noslēpuma objektam atzīmi par klasifikācijas pamatojumu un termiņu norāda dokumenta pirmās lappuses apakšējā labajā pusē;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90.6. nosūtāmo dokumentu papildina ar norādi, ka iespējama tā iznīcināšana pie noteiktiem apstākļiem, piemēram, informatīvā ziņojuma jaunas versijas izstrādes gadījumā, iepriekšējo versiju var iznīcināt, vai pēc noteikta laika, piemēram, pārskats par konkrētu tēmu, kas pēc zināma laika zaudē savu aktualitāti;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noteikumu projekta 90.6. apakšpunkta redakciju dzēst un saglabāt Ministru kabineta 2004. gada 6. janvāra noteikumu Nr. 21 "Valsts noslēpuma, Ziemeļatlantijas līguma organizācijas, Eiropas Savienības un ārvalstu institūciju klasificētās informācijas aizsardzības noteikumi" 96. punktā esošo formulējumu.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38. sadaļā ietverto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90.6. nosūtāmo dokumentu var papildināt ar norādi, par tā iznīcināšanu, ja pastāv noteikti apstākļi, piemēram, informatīvā ziņojuma jaunas versijas izstrādes gadījumā, iepriekšējo versiju var iznīcināt, vai pēc noteikta laika, piemēram, pārskats par konkrētu tēmu, kas pēc zināma laika zaudē savu aktualitāti;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90.9. iekārtas, aprīkojumu un ieročus marķē diskrēti, tikai ar slepenības pakāpi, ņemot vērā to pielietojumu;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90.9. apakšpunktu,  attiecinot to arī uz tīklu kabeļiem.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90.9. punkts ir attiecināms tieši uz tām iekārtām, aprīkojumiem un ieročiem, kurus ir jāmarķē “diskrēti”, savukārt tīklu kabeļu marķējumam ir jābūt redzamam.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90.9. iekārtas, aprīkojumu un ieročus marķē diskrēti, tikai ar slepenības pakāpi, ņemot vērā to pielietojumu;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90.9. iekārtas, aprīkojumu un ieročus marķē diskrēti, tikai ar slepenības pakāpi, ņemot vērā to pielietojumu;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noteikumu projekta 90.9. apakšpunktu, izsakot to šādā redakcijā: “90.9. iekārtas, aprīkojumu un ieročus marķē diskrēti atbilstoši pielietojumam, norādot tikai slepenības pakāpi.”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piedāvātā redakcija būtiski neuzlabo esošās redakcijas izpratni par tās piemērojamību.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90.9. iekārtas, aprīkojumu un ieročus marķē diskrēti, tikai ar slepenības pakāpi, ņemot vērā to pielietojumu;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Konfidenciālas un augstākas slepenības pakāpes klasificēto informāciju saturoša dokumenta nosaukumam autors var noteikt slepenības pakāpi. Dokumenta nosaukuma slepenības pakāpi norāda, izmantojot 90.2. apakšpunktā minētos speciālos saīsinājumus. Dienesta vajadzībām klasificēto informāciju saturoša dokumenta nosaukums ir vispārpieejama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MK noteikumu projekta 94. punkta redakciju nosakot, ka autors var noteikt slepenības pakāpi, ja konkrētais dokuments jau nav minēts Valsts noslēpuma objektu sarakstā.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Konfidenciālas un augstākas slepenības pakāpes klasificēto informāciju saturoša dokumenta nosaukumam autors var noteikt slepenības pakāpi, ja konkrētais nosaukums jau nav minēts Valsts noslēpuma obejktu sarakstā. Dokumenta nosaukuma slepenības pakāpi norāda, izmantojot 90.2. apakšpunktā minētos speciālos saīsinājumus. Dienesta vajadzībām klasificēto informāciju saturoša dokumenta nosaukums ir vispārpieejama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izprotama priekšlikuma būtība.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Konfidenciālas un augstākas slepenības pakāpes klasificēto informāciju saturoša dokumenta nosaukumam autors var noteikt slepenības pakāpi. Dokumenta nosaukuma slepenības pakāpi norāda, izmantojot šo noteikumu 90.2. apakšpunktā minētos speciālos saīsinājumus. Dienesta vajadzībām klasificēto informāciju saturoša dokumenta nosaukums ir vispārpieejama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96.4. jaunā klasificētā dokumenta autors nodrošina saiknes saglabāšanu ar oriģinālo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noteikumu projekta 96.4. apakšpunktu, izsakot to šādā redakcijā: “96.4. jaunā klasificētā dokumenta autors nodrošina sasaisti ar oriģinālo dokumentu.”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96.4. jaunā klasificētā dokumenta autors nodrošina sasaisti ar oriģinālo dokumentu.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96.4. jaunā klasificētā dokumenta autors nodrošina saiknes saglabāšanu ar oriģinālo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MK noteikumu projektā vai anotācijā kā dokumenta autoram jānodrošina saiksnes saglabāšana ar orģinālo dokumentu. Piemēram,  veicot konkrētas atsauces dokumentā.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Institūcijām tiek dota rīcības brīvība noteikt sasaistes veidu ar oriģinālo dokumentu. Noteikumu projekts nosaka tikai šādas sasaistes nepieciešamību.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96.4. jaunā klasificētā dokumenta autors nodrošina sasaisti ar oriģinālo dokumentu.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Nodrošinot klasificēta papīra dokumenta apriti, tam pievieno īpašu norādes lapu atbilstoši tā slepenības pakāpei: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noteikumu projekta 98. punktu, izsakot to šādā redakcijā: “98. Nodrošinot klasificētu informāciju saturoša dokumenta apriti papīra formā, tam pievieno īpašu norādes lapu atbilstoši tā slepenības pakāpei.”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Nodrošinot klasificētu informāciju saturoša dokumenta apriti papīra formā, tam pievieno īpašu norādes lapu atbilstoši tā slepenības pakāpei: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Valsts noslēpuma objektu, NATO, ES un ārvalstu klasificētās informācijas reģistrāciju un uzskaiti organizē šķirti. Sevišķi slepenu klasificēto informāciju reģistrē un uzskaita atsevišķi no pārējās klasificētās informācijas.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102.punkta redakciju – vai DV dokumentus reģistrē vienā dokumentu uzskaites reģistrā ar konfidenciāliem un slepeniem dokumentiem?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nav noteikts dienesta vajadzībām klasificēto informāciju reģistrēt un uzskaitīt šķirti no citas klasificētās informācijas, neieskaitot sevišķi slepenu klasificētu informāciju. Institūcijām ir izvēlēs brīvība reģistrējot un uzskaitot dienesta vajadzībām klasificētu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Valsts noslēpuma objektu, NATO, ES un ārvalstu klasificētās informācijas reģistrāciju un uzskaiti organizē šķirti. Sevišķi slepenu klasificēto informāciju reģistrē un uzskaita atsevišķi no pārējās klasificētās informācijas.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Valsts noslēpuma objektu, NATO, ES un ārvalstu klasificētās informācijas reģistrāciju un uzskaiti organizē šķirti. Sevišķi slepenu klasificēto informāciju reģistrē un uzskaita atsevišķi no pārējās klasificētās informācijas.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vienotu terminoloģiju, lūdzam pirmajā teikumā vārda "šķirti" vietā lietot vārdu "atsevišķi", ņemot vērā arī, ka otrajā teikumā ir lietots vārds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noslēpuma objektu, NATO, ES un ārvalstu klasificētās informācijas reģistrāciju un uzskaiti organizē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“atsevišķi” latviešu valodā ir stilistiski nepiemērots.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Valsts noslēpuma objektu, NATO, ES un ārvalstu klasificētās informācijas reģistrāciju un uzskaiti organizē šķirti. Sevišķi slepenu klasificēto informāciju reģistrē un uzskaita atsevišķi no pārējās klasificētās informācijas.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Saskaņojot ar kompetento valsts drošības iestādi un Nacionālo drošības iestādi, institūcijā valsts noslēpuma objektu, NATO, ES un ārvalstu klasificētās informācijas reģistrācijas un aprites organizāciju var organizēt viens nodrošinātājs.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103.punktā lietoto terminu "nodrošinātājs", jo tas nav skaidrs.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Saskaņojot ar kompetento valsts drošības iestādi un Nacionālo drošības iestādi, institūcijā valsts noslēpuma objektu, NATO, ES un ārvalstu klasificētās informācijas reģistrācijas un aprites organizāciju var organizēt viena persona vai institūcijas struktūrvienība.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Saskaņojot ar kompetento valsts drošības iestādi un Nacionālo drošības iestādi, institūcijā valsts noslēpuma objektu, NATO, ES un ārvalstu klasificētās informācijas reģistrācijas un aprites organizāciju var organizēt viens nodrošinātājs.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103.punktā ir ietverts vārds - "nodrošinātājs". Ja tas ir domāts, kā iepriekš tekstā minētais - "slepenības režīma nodrošinātājs", tad lūdzam arī lietot vienotu terminoloģiju viscaur tekstā, proti, "slepenības režīma nodrošinātājs"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Saskaņojot ar kompetento valsts drošības iestādi un Nacionālo drošības iestādi, institūcijā valsts noslēpuma objektu, NATO, ES un ārvalstu klasificētās informācijas reģistrācijas un aprites organizāciju var organizēt viena persona vai institūcijas struktūrvienība.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Uz katra institūcijā saņemtā klasificētā papīra formas dokumenta pirmās lappuses vai pavadvēstules, šo noteikumu 91. punktā noteiktajā gadījumā, brīvā vietā izdara atzīmi par minētā dokumenta saņemšanu un reģistrāciju, norāda saņēmējas institūcijas nosaukumu, saņemšanas datumu, reģistrācijas numuru un lappušu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MIDD: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Izdarot projekta 107.punktā noteiktās atzīmes uz dokumenta nav nepieciešams norādīt lappušu skaitu, to norāda   dokumentu vadības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iespējams iejaukties papīra formas dokumenta sastāvā, reģistrējot papīra formas klasificētu dokumentu, ir būtiski fiksēt tā lappušu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Uz katra institūcijā saņemtā klasificētā papīra formas dokumenta pirmās lappuses vai pavadvēstules, šo noteikumu 91. punktā noteiktajā gadījumā, brīvā vietā izdara atzīmi par minētā dokumenta saņemšanu un reģistrāciju, norāda saņēmējas institūcijas nosaukumu, saņemšanas datumu, reģistrācijas numuru un lappušu skaitu.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Reģistrācijas un uzskaites sistēmā nodrošina tajā veikto darbību izsekojamību, darbību nenoliegšanu, datu integritāti un autentiskumu.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109.punktu, izsakām priekšlikumu Valsts drošības dienestam nodrošināt ministrijas ar standartizētiem žurnāliem klasificētās informācijas uzskaitei atbilstoši noteikumos noteiktajiem procesiem.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neattiecas uz Noteikumu projekta tvērumu.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Reģistrācijas un uzskaites sistēmā nodrošina tajā veikto darbību izsekojamību, darbību nenoliegšanu, datu integritāti un autentiskumu.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Institūcija klasificēto informāciju saņem un nosūta tikai ar sevišķās lietvedības, centrālā reģistra biroja, apakšreģistra, kontrolpunkta vai šo noteikumu 33.4. apakšpunktā noteiktā darbinieka vai struktūrvienības starpniecību. Klasificētus dokumentus var saņemt un nosūtīt papīra formā, izmantojot elektronisku datu nesēju vai akreditētu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MK noteikumu projekta 111. punktā nebūtu svītrojama norāde uz papīra formātu, ja procedūra papīra formātā pārsūtāmiem dokumentiem ir aprakstīta 4.5. apakšnodaļā. Šī brīža redakcija ir mulsinoša un iespējams būtu jāprecizē, ka "Klasificētus dokumentus var saņemt un nosūtīt papīra formā, kā arī izmantojot elektronisku datu nesēju vai akreditētu informācijas sistēmu" vai jāizmanto līdzīga redakcija kā MK noteikumu projekta 129.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arī skaidrot, vai 111. punktā minētais ir attiecināms uz informāciju dienesta vajadzībām, jo sevišķā lietvedībā, ņemot vērā 2.23. apakšpunktā minēto, nosūtāma tikai K, S un SS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Sistēmiski vērtējot Noteikumu projektu, priekšlikumā norādītais 111. punkts ir skaidri saprotams, ņemot vērā, ka minētajā punktā ir sniegta norāde uz 33.4. apakšpunktu, kas nosaka par dienesta vajadzībām klasificētās informācijas apriti atbildīgās personas pienākumus, līdz ar to punkts ir attiecināms uz dienesta vajadzībām klasificētu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Institūcija klasificēto informāciju saņem un nosūta tikai ar sevišķās lietvedības, centrālā reģistra biroja, apakšreģistra, kontrolpunkta vai šo noteikumu 33.4. apakšpunktā noteiktā darbinieka vai struktūrvienības starpniecību. Klasificētus dokumentus var saņemt un nosūtīt papīra formā, izmantojot elektronisku datu nesēju vai akreditētu informācijas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Institūcija klasificēto informāciju saņem un nosūta tikai ar sevišķās lietvedības, centrālā reģistra biroja, apakšreģistra, kontrolpunkta vai šo noteikumu 33.4. apakšpunktā noteiktā darbinieka vai struktūrvienības starpniecību. Klasificētus dokumentus var saņemt un nosūtīt papīra formā, izmantojot elektronisku datu nesēju vai akreditētu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projekta 111.punktā vārdi “papīra formā” nav aizstājami ar vārdiem “elektroniskā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111. punktā ir sniegta norāde uz dokumentu apriti gan papīra, gan elektroniskā 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Institūcija klasificēto informāciju saņem un nosūta tikai ar sevišķās lietvedības, centrālā reģistra biroja, apakšreģistra, kontrolpunkta vai šo noteikumu 33.4. apakšpunktā noteiktā darbinieka vai struktūrvienības starpniecību. Klasificētus dokumentus var saņemt un nosūtīt papīra formā, izmantojot elektronisku datu nesēju vai akreditētu informācijas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Institūcija klasificēto informāciju saņem un nosūta tikai ar sevišķās lietvedības, centrālā reģistra biroja, apakšreģistra, kontrolpunkta vai šo noteikumu 33.4. apakšpunktā noteiktā darbinieka vai struktūrvienības starpniecību. Klasificētus dokumentus var saņemt un nosūtīt papīra formā, izmantojot elektronisku datu nesēju vai akreditētu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saprotamāk varētu uztvert veicamās darbības, aicinām izdalīt informāciju 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Institūcija klasificēto informāciju saņem un nosūta tikai ar sevišķās lietvedības, centrālā reģistra biroja, apakšreģistra, kontrolpunkta vai šo noteikumu 33.4. apakšpunktā noteiktā darbinieka vai struktūrvienības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Klasificētus dokumentus var saņemt un nosūtīt: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111.1.1 papīra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111.1.2  akreditētā klasificētās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111.1.3  elektroniskajos datu nesējos.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izpildīšana nav lietderīga.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Institūcija klasificēto informāciju saņem un nosūta tikai ar sevišķās lietvedības, centrālā reģistra biroja, apakšreģistra, kontrolpunkta vai šo noteikumu 33.4. apakšpunktā noteiktā darbinieka vai struktūrvienības starpniecību. Klasificētus dokumentus var saņemt un nosūtīt papīra formā, izmantojot elektronisku datu nesēju vai akreditētu informācijas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Pārsūtot klasificētu informāciju saturošu dokumentu elektroniskā formā izmanto portatīvā dokumenta formātu (PDF). Šo noteikumu 91. punktā minēto atsevišķo datni pārvērš PDF un apvieno ar pārsūtāmo elektronisko dokumentu vienā datnē. Ja tālākai nodošanai elektroniskā formā paredzēto informācijas kopumu nav iespējams vai nav lietderīgi pārvērst PDF datnē, tad pirms informācijas sūtīšanas, sūtītājam un saņēmējam ir rakstveidā jāvienojas par veidu, kā šādu informāciju ir paredzēts nodot.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114.punktā šobrīd paredzēts, ka pārsūtot klasificētu informāciju saturošu dokumentu elektroniskā formā izmanto portatīvā dokumenta (PDF) formātu.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šo normu nav nepieciešams papildināt ar citu elektroniska dokumenta formātu, kas ir noteikts Ministru kabineta 2005. gada 28.jūnija noteikumu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10.punktā.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114. punkta trešais teikums ietver priekšlikuma piedāvājumu.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Pārsūtot klasificētu informāciju saturošu dokumentu elektroniskā formā izmanto portatīvā dokumenta formātu (PDF). Šo noteikumu 91. punktā minēto atsevišķo datni pārvērš PDF un apvieno ar pārsūtāmo elektronisko dokumentu vienā datnē. Ja tālākai nodošanai elektroniskā formā paredzēto informācijas kopumu nav iespējams vai nav lietderīgi pārvērst PDF datnē, tad pirms informācijas sūtīšanas, sūtītājam un saņēmējam ir rakstveidā jāvienojas par veidu, kā šādu informāciju ir paredzēts nodot.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Saņemot ārvalstu klasificēto informāciju no valsts, ar kuru Latvijai nav noslēgts divpusējs līgums par klasificētās informācijas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saņem ārvalstu klasificēto informāciju no valsts, ar kuru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120. punktā noteiktais informācijas saņēmējs var būt jebkura institūcija.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Saņemot ārvalstu klasificēto informāciju no valsts, ar kuru Latvijai nav noslēgts divpusējs līgums par klasificētās informācijas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Klasificētās informācijas nosūtīšana ir jāveic elektroniski, izmantojot akreditētu informācijas sistēmu. Ja tas nav iespējams, tad klasificēto informāciju transportēt ir atļauts: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 " nosūtīšana ir jāveic" vietā lietot vārdus " nosūtīšanu veic".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Klasificētās informācijas nosūtīšanu veic elektroniski, izmantojot akreditētu informācijas sistēmu. Ja tas nav iespējams, tad klasificēto informāciju transportēt ir atļauts: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129.3.1. klasificētu informāciju līdz slepenības pakāpei slepeni, ieskaitot, tikai attiecīgās valsts robežās un tikai savu amata vai dienesta pienākumu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"attiecīgās valsts robežās".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129.3.1. apakšpunkts ir skaidri saprotams, nosakot, ka “attiecīgā” valsts ir identificējama kā konkrētā valsts, kurā persona atrodas.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129.3.1. klasificētu informāciju ar slepenības pakāpi no konfidenciāli līdz slepeni ieskaitot, tikai attiecīgās valsts robežās un tikai savu amata vai dienesta pienākumu vajadzībām;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 nepieciešama atbilstošas slepenības pakāpes speciālā atļauja vai sertifikāts;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vai MK noteikumu projekta 131.1. apakšpunktā minētās prasības ir attiecināmas arī uz informācijas dienesta vajadzībām transportēšanu. Ja apakšpunktā minētās prasības ir attiecināmas arī uz informāciju dienesta vajadzībām, tad šīs prasības ir nesamērīgas, jo lietvedim var nebūt pielaide, kamēr cilvēkam, kurš transportē informāciju dienesta vajadzībām, pielaide ir nepieciešama. Uz informāciju dienesta vajadzībām būtu jāparedz atvieglotas prasības, piemēram, 131. punktā nosakot, ka "Šo noteikumu 129.1. - 129.3. apakšpunktā minētajai personai, kas transportē klasificētu informāciju, izņemot informāciju dienesta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41.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 nepieciešama atbilstošas slepenības pakāpes speciālā atļauja vai sertifikāts;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Dienesta vajadzībām klasificēto informāciju saturošu dokumentu transportē kopā ar kurjera pavadrakstu. Sūtījumu: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pirms vārda "Sūtījumu:" papildināt ar vārdiem "Pirms transportēšanas"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transportēšanas sūtījumu"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44.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Dienesta vajadzībām klasificēto informāciju saturošu dokumentu transportē kopā ar kurjera pavadrakstu. Pirms transportēšanas sūtījumu iepako necaurredzamā iepakojumā, kuru nodrošina ar aizsardzību pret neautorizētu tā atvēršanu, un uz tā norāda tikai institūcijas, kas ir saņēmēja, nosaukumu un adresi, kā arī sūtījuma pavadraksta numuru.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 Starptautiskai klasificētās informācijas transportēšanai, ja transportēšanas procesā ir iesaistīts komersants, izstrādā transportēšanas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skaidrs, kā varēs izpildīt šo punktu, ja tiks piemērots Noteikumu projekta 129.4.2.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140. punktā noteiktais pienākums izstrādāt transportēšanas plānu nav pretrunā ar 129.4.2. apakšpunkta regulējumu, ko var iekļaut arī iepriekš norādītajā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 Starptautiskai klasificētās informācijas transportēšanai, ja transportēšanas procesā ir iesaistīts komersants, izstrādā transportēšanas plānu: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 Bez autora atļaujas aizliegts pārsūtīt citai institūcijai sevišķi slepenu klasificēto informāciju saturoša dokumenta kopiju.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pareizi saprotam, ka bez autora atļaujas drīkst pārsūtīt citai institūcijai dienesta vajadzībām informāciju, konfidenciālu un slepenu informāciju? Jau šobrīd Valsts kanceleja praktizē, ka citai institūcijai nenosūta informācijas dienesta vajadzībām, konfidenciālas un slepenas informācijas dokumenta kopijas bez autora atļaujas. Savukārt no MK noteikumu projekta var rasties priekšstats, ka informāciju dienesta vajadzībām, konfidenciālu un slepenu informāciju drīkst pārsūtīt citai institūcijai bez autora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punktu vajadzētu precizēt un noteikt, ka “Bez autora atļaujas aizliegts pārsūtīt citai institūcijai klasificētās informācijas saturoša dokumenta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skaidrojums ietverts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 Bez autora atļaujas aizliegts pārsūtīt citai institūcijai sevišķi slepenu klasificēto informāciju saturoša dokumenta kopiju.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152.2. tos tulko atbilstošā drošības vidē uz akreditētas informācijas sistēmas, neizmantojot tiešsaistes tulkošanas rīkus;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kas ir “drošības vide”, kas minēta 152.2. apakšpunktā, vai domāta “fiziskās drošības vide”. Ierosinājums redakcijai “152.2. tos tulko atbilstošā fiziskās drošības vidē, izmantojot informācijas klasifikācijai atbilstošu akreditētu informācijas sistēmu (klasificētas informācijas sistēmu);”, svītrojot “neizmantojot tiešsaistes tulkošanas rīkus”, kas ir liekvārdība, jo nav iespējams to veikt, izmantojot klasificētas (akreditētu) informācijas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152.2. tos tulko atbilstošā fiziskās drošības vidē akreditētā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Ja ir pieņemts lēmums saglabāt vai grozīt valsts noslēpuma objektam, Latvijā radītai NATO vai ES klasificētajai informācijai sākotnēji noteikto slepenības pakāpi, vai veikt tās deklasificēšanu pirms sākotnēji noteiktā termiņa beigām, par to rakstveidā informē visas institūcijas, kas ir attiecīgā valsts noslēpuma objekta, NATO vai ES klasificētās informācijas turētāji. Pēc šādas informācijas saņemšanas institūcija piecu darba dienu laikā izdara grozījumus attiecīgās informācijas apzīmējumos un reģistrācijas un uzskaites sistēmā par slepenības pakāpes saglabāšanu, grozīšanu vai atcelšanu. Klasificēta papīra formas dokumenta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administratīvā sloga mazināšanai nebūtu jānosaka, ka rakstveida informēšana nav attiecināma gadījumā, ja pieņemts lēmums saglabāt slepenības pakāpi vai tā netiek mainīta.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163. punktā ir attiecināms uz situāciju, kad izmaiņas dokumenta klasifikācijas pakāpē tiek veiktas pirms sākotnēji noteiktā klasifikācijas termiņa beigām. Līdz ar to, paziņošana institūcijai par šādu izmaiņu veikšanu ir nepieciešama.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Ja ir pieņemts lēmums saglabāt vai grozīt valsts noslēpuma objektam, Latvijā radītai NATO vai ES klasificētajai informācijai sākotnēji noteikto slepenības pakāpi, vai veikt tās deklasificēšanu, par to rakstveidā informē visas institūcijas, kas ir attiecīgā valsts noslēpuma objekta, NATO vai ES klasificētās informācijas turētāji. Pēc šādas informācijas saņemšanas institūcija piecu darba dienu laikā izdara grozījumus attiecīgās informācijas apzīmējumos un reģistrācijas un uzskaites sistēmā par slepenības pakāpes saglabāšanu, grozīšanu vai atcelšanu. Klasificēta papīra formas dokumenta gadījumā: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 sevišķi slepenu klasificēto informāciju saturoša dokumenta digitalizācijas un iznīcināšanas procesā piedalās liecinieks – kompetentās valsts drošības iestādes darbinieks vai amatpersona, vai Nacionālās drošības iestādes darbinieks vai amatpersona, ja digitalizē vai iznīcina NATO, ES vai ārvalstu klasificēto informāciju saturošu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projektā skaidrot, kādi būs liecinieka pienākumi sevišķi slepenu klasificēto informāciju saturoša dokumenta digitalizācijas procesā? Tālākos apakšpunktos (170.5, 170.6.) ir noteikti liecinieka pienākumi iznīcināšanas procesā, savukārt liecinieka pienākumi digitalizācijas procesā nekur nav noteikti.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skaidrojums ietverts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 sevišķi slepenu klasificēto informāciju saturoša dokumenta digitalizācijas un iznīcināšanas procesā piedalās liecinieks – kompetentās valsts drošības iestādes darbinieks vai amatpersona, vai Nacionālās drošības iestādes darbinieks vai amatpersona, ja digitalizē vai iznīcina NATO, ES vai ārvalstu klasificēto informāciju saturošu dokumentu;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 slepenu un konfidenciālu klasificēto informāciju saturoša dokumenta digitalizācijas un iznīcināšanas procesā piedalās liecinieks – institūcijas vadītāja norīkota autorizēta persona, kas nav saistīta ar institūcijas sevišķo lietvedību, centrālā reģistra biroju, apakšreģistru vai kontrolpunktu;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“institūcijas vadītāja norīkota”, jo tas, ka autorizētu personu norīko institūcijas vadītājs ir minēts 2.3.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 slepenu un konfidenciālu klasificēto informāciju saturoša dokumenta digitalizācijas un iznīcināšanas procesā piedalās liecinieks – autorizēta persona, kas nav saistīta ar institūcijas sevišķo lietvedību, centrālā reģistra biroju, apakšreģistru vai kontrolpunktu;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Piedalīties klasificētās informācijas iznīcināšanā kā liecinieku var norīkot institūcijas darbinieku vai amatpersonu, kam ir speciālā atļauja vai sertifikāts, kas ir atbilstošs iznīcināmās informācijas slepenības pakāpei.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171. punktā ir noteikts, kāda līmeņa speciālajai atļaujai vai sertifikātam jābūt lieciniekam, kas piedalās klasificētās informācijas iznīcināšanā. Savukārt tas,  kāda līmeņa speciālajai atļaujai vai sertifikātam jābūt lieciniekam, kas piedalās klasificētās informācijas digitalizācijā, MK noteikumu projektā nav minēts. Aicinām precizēt.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skaidrojums ietverts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Piedalīties klasificētās informācijas iznīcināšanā kā liecinieku var norīkot institūcijas darbinieku vai amatpersonu, kam ir speciālā atļauja vai sertifikāts, kas ir atbilstošs iznīcināmās informācijas slepenības pakāpei.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Institūcijas klasificētās informācijas iznīcināšanas procedūras ārkārtas, izņēmuma vai kara stāvokļa gadījumiem, izstrādā institūcijas klasificētās informācijas evakuācijas plāna ietvaros un saskaņo ar kompetento valsts drošības iestādi vai Nacionālo drošības iestādi, ja iesaistīta NATO, ES vai ārvalstu klasificētā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pārpratumi ar 176.punktā noteikto prasību par saskaņojuma nepieciešamību no kompetentās valsts drošības iestādes vai Nacionālās drošības iestādes, KNAB ierosina 176. punktu izteikt precizētā redakcijā: “176. Institūcijas klasificētās informācijas iznīcināšanas procedūras ārkārtas, izņēmuma vai kara stāvokļa gadījumiem izstrādā institūcijas klasificētās informācijas evakuācijas plāna ietvaros. Ja iesaistīta NATO, ES vai ārvalstu klasificētā informācija, institūcijas klasificētās informācijas evakuācijas plānu saskaņo ar kompetento valsts drošības iestādi vai Nacionālo drošības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piedāvātā 176. punkta redakcija neaptver Noteikuma projekta 176. punktā ietvertos nosacījumus, ka klasificētas informācijas evakuācijas plāns ir jāsaskaņo ar kompetento valsts drošības iestādi vai gadījumā, ja iesaistīta  NATO, ES vai ārvalstu klasificētā informācija, evakuācijas plāns ir jāsaskaņo ar Nacionālo drošības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Institūcijas klasificētās informācijas iznīcināšanas procedūras ārkārtējās, izņēmuma vai kara stāvokļa gadījumiem, izstrādā institūcijas klasificētās informācijas evakuācijas plāna ietvaros un saskaņo ar kompetento valsts drošības iestādi vai Nacionālo drošības iestādi, ja iesaistīta NATO, ES vai ārvalstu klasificētā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Institūcijas klasificētās informācijas iznīcināšanas procedūras ārkārtas, izņēmuma vai kara stāvokļa gadījumiem, izstrādā institūcijas klasificētās informācijas evakuācijas plāna ietvaros un saskaņo ar kompetento valsts drošības iestādi vai Nacionālo drošības iestādi, ja iesaistīta NATO, ES vai ārvalstu klasificētā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176.punktā vārdu "ārkārtas" ar vārdu "ārkārtējās".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Institūcijas klasificētās informācijas iznīcināšanas procedūras ārkārtējās, izņēmuma vai kara stāvokļa gadījumiem, izstrādā institūcijas klasificētās informācijas evakuācijas plāna ietvaros un saskaņo ar kompetento valsts drošības iestādi vai Nacionālo drošības iestādi, ja iesaistīta NATO, ES vai ārvalstu klasificētā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Gadījumā, kad informācijas pieprasījums institūcijai ir saistīts ar institūcijas radīto klasificēto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177. punkts regulē jautājumus, ko institūcija izvērtē, saņemot informācijas pieprasījumu izsniegt institūcijas radītu klasificētu informāciju. Tomēr minētajā punktā nav atsevišķi noregulēts jautājums par institūcijas negatīvas atbildes apstrīdēšanas un pārsūdzēšanas iespējām. Ja attiecībā uz informāciju dienesta vajadzībām skaidrs regulējums ir noteikts likuma “Par valsts noslēpumu” 18. pantā, tad attiecībā uz pārējiem institūcijas radītiem klasificētas informācijas veidiem šāds regulējums nav noteikts. Tiesībsargs pieļauj, ka šāda jautājuma skatīšanā būtu pēc analoģijas jāpiemēro Valsts drošības iestāžu likuma 26. panta normas, kas saskan ar Senāta praksē nostiprināto[1]. Vienlaikus Senāts konsekventi savā praksē ir atzinis, ka šādu kategoriju lietās nepastāv administratīvās tiesas pēckontrole[2], un atteikuma sniegt informāciju, kas satur valsts noslēpumu, gadījumā ir noteikta speciāla pārsūdzības kārtība, kas paredz iestādes atteikumu pārsūdzēt ģenerālprokuroram.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jau konsekventi ir atzinusi, ka Latvijas Republikas Satversmes 90. pantā citstarp ietverti tiesību normu kvalitātes kritēriji, atbilstoši kuriem ikvienai tiesību normai jābūt pieejamai, kā arī pietiekami skaidrai un paredzamai[3]. Ievērojot minēto, tiesībsarga ieskatā līdz ar Noteikumu projekta 177. punktā ietvertajiem jautājumiem būtu nepieciešams ietvert skaidru kārtību informācijas izsniegšanas atteikuma pārsūdzībā, izņemot to, kas jau šobrīd ir noteikta attiecībā uz informāciju dienesta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 Augstākās tiesas Senāta Administratīvo lietu departamenta 2012. gada 15. jūnija sprieduma lietā Nr. SKA-272/2012 12. punktu un 2012. gada 17. janvāra sprieduma lietā Nr. SKA-135/2012 9.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 Senāta Administratīvo lietu departamenta 2021. gada 11. maija lēmuma lietā Nr. SKA-907/2021 6. un 7. punktu, 2012. gada 15. jūnija sprieduma lietā Nr. SKA-272/2012 12. un 14. punktu un 2012. gada 17. janvāra sprieduma lietā Nr. SKA-135/2012 9.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  piemēram,  Satversmes  tiesas  2006.gada   20.decembra sprieduma lietā Nr.2006-12-01  16.punktu  un  2011.gada  30.marta  sprieduma lietā Nr.2010-60-01  15.2.punktu.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Atteikuma gadījuma lēmuma pārsūdzības process ir noteikts likumā “Par valsts noslēpumu”.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Gadījumā, kad privāto tiesību subjekta informācijas pieprasījums institūcijai ir saistīts ar institūcijas radīto klasificēto informāciju, institūcija izsniedz tikai tādu informāciju, kuru var deklasificēt: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 Institūcija atbildi uz šo noteikumu 177. punktā minēto informācijas pieprasījumu sniedz 30 dienu laikā. Ja pieprasītās informācijas apkopošanai un deklasificēšanai ir nepieciešams ilgāks laiks, to norāda institūcijas atbildē.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178. punkta otrais teikums paredz, ka, ja pieprasītās informācijas apkopošanai un deklasificēšanai ir nepieciešams ilgāks laiks, to norāda institūcijas atbildē. Līdz ar to normā nav noteikts precīzs termiņš, kādā institūcijai jāsniedz atbilde uz informācijas pieprasījumu, ja pieprasītās informācijas apkopošanai un deklasificēšanai ir nepieciešams ilgāks laiks. Tiesībsargs aicina izvērtēt, vai šajā normā tomēr nebūtu nepieciešams ietvert konkrētu termiņu, pēc kura institūcijai būtu pienākums vadīties, gadījumos, kad atbildes sniegšana 30 dienu laikā nebūtu iespējama. Tas ne tikai noteiktu skaidru rīcības ietvaru institūcijai, bet arī informācijas pieprasītājam būtu zināmi skaidri noteikumi un termiņi, kādā uz viņa informācijas pieprasījumu institūcijai būs jāsniedz atbilde.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 Institūcija atbildi uz šo noteikumu 177. punktā minēto informācijas pieprasījumu sniedz 30 dienu laikā, bet ne vēlāk kā triju mēnešu laikā no pieprasījuma saņemšanas dienas. Ja pieprasītās informācijas apkopošanai un deklasificēšanai ir nepieciešams ilgāks laiks par 30 dienām, par to informē informācijas pieprasītāju, norādot iemeslu.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Klasificētās informācijas aizsardzība iepirkumu procedūrā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pakalpojumu nepārtrauktību objektos ar IDS prasībām, lūdzam izskatīt iespēju komersanta, kuram ir izsniegts derīgs IDS, darbiniekiem saņemt speciālās atļaujas pirms iepirkuma līguma noslēgšanas (pašreizēja prakse ir tāda, ka darbiniekam pielaide objektam netiek izsniegta, kamēr nav noslēgts iepirkuma līgums, periods starp līguma noslēgšanu un pielaides piešķiršanu ir nepamatoti ilgs, tas ierobežo pretendentu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Speciālo atļauju izsniegšanas process notiek pēc komersanta IDS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Klasificētās informācijas aizsardzība iepirkumos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 Iepirkumā, kas saistīts ar konfidenciālas un augstākas slepenības pakāpes klasificētās informācijas izmantošanu, ir tiesīgs piedalīties komersants, kuram ir derīgs atbilstošas kategorijas industriālās drošības sertifikāts.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projekta 5.nodaļā “Klasificētās informācijas aizsardzība iepirkumu procedūrā” ietvertais regulējums attiecināms arī uz saimnieciskās darbības veicējiem, kas nodrošina inženiertehnisko iekārtu apkalpošanu objektā ar drošības zonām. Ja regulējums ir attiecināms, tad lūdzam skaidrot, nepieciešamības gadījumā precizējot noteikumu projektu, par izvirzītajām prasībām komersantiem un tā speciālistiem. Piemēram, objektā  “A” ir noteikta drošības zona.  Šajā gadījumā komersantam, kas nodrošina ēkas apkalpošanu, t.sk.,drošības zonā, ir nepieciešams attiecīgās kategorijas IDS. Vai šādā gadījumā visiem komersanta darbiniekiem ir nepieciešamas pielaides, vai tikai tiem kas iekļūst drošības zonā, savukārt, pārējiem, kas nav saistīti ar piekļūšanu drošības zonai -  tikai pārbaude attiecīgajā drošības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personu piekļuvei objektiem nosaka Noteikumu projekta 3.2. apakšnodaļa par fiziskās drošības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 Iepirkumā, kas saistīts ar konfidenciālas un augstākas slepenības pakāpes klasificētās informācijas izmantošanu, ir tiesīgs piedalīties komersants, kuram ir derīgs atbilstošas kategorijas industriālās drošības sertifikāts.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Par akreditētas informācijas sistēmas, kurā apstrādā dienesta vajadzībām klasificēto informāciju, atbildīgo var norīkot personu, kura ir pārbaudīta un atbilst šo noteikumu 34. punktā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informācijas sistēmu atbildīgās personas ir vairākas, ko nosaka attiecīgās MK instrukcijas, kas regulē informācijas sistēmu, kurās apstrādā klasificēto informāciju ieviešanu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attiecībā uz personām lietot daudzskaitli, kā arī izmantot vienotu terminoloģiju. 2.9. apakšpunlts nosaka "informācijas sistēmas atbildīgā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112. punkta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Satversmes aizsardzības birojs izstrādā un Ministru kabinets izdod instrukciju par kārtību, kādā veicama informācijas sistēmu drošības pārbaude, reģistrācija un akreditācija, kā arī par drošības prasībām, kādas tiek izvirzītas informācijas sistēmām, lai nodrošinātu klasificētās informācijas elektronisku apstrādi, glabāšanu un pārsūtīšanu.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197.punktā minēt, ka nosaka arī personālu, atbildīgās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197. punkta redakcija nav maināma, jo tas veidots pamatojoties uz likumā “Par valsts noslēpumu” doto deleģējumu.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Satversmes aizsardzības birojs izstrādā un Ministru kabinets izdod instrukciju par kārtību, kādā veicama informācijas sistēmu drošības pārbaude, reģistrācija un akreditācija, kā arī par drošības prasībām, kādas tiek izvirzītas informācijas sistēmām, lai nodrošinātu klasificētās informācijas elektronisku apstrādi, glabāšanu un pārsūtīšanu.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 Dienesta izmeklēšanas komisijas sastāvā norīko personas, kurām ir izsniegtas atbilstošas kategorijas speciālās atļaujas un sertifikāti, attiecīgi kādas kategorijas klasificētā informācija identificēta pārkāpumā.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ierosina precizēt noteikumu projekta 200. punktu, izsakot to šādā redakcijā: “200. Dienesta izmeklēšanas komisijas sastāvā norīko personas, kurām izsniegto speciālo atļauju un sertifikātu kategorijas atbilst pārkāpumā identificētās klasificētās informācijas kategorijai.”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 Dienesta izmeklēšanas komisijas sastāvā norīko personas, kurām izsniegto speciālo atļauju un sertifikātu kategorijas atbilst pārkāpumā identificētās klasificētās informācijas kategorijai.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projekts neparedz, ka ar šo noteikumu stāšanās brīdī spēku zaudē  Ministru kabineta 2005.gada 26.aprīļa noteikumi Nr.280 “Kārtība, kādā aizsargājama informācija dienesta vajadzībām” (Latvijas Vēstnesis, 2005, 68. nr.). Informācijas atklātības likums nosaka, ka "Līdz jaunu Ministru kabineta noteikumu, kas regulē valsts noslēpuma, Ziemeļatlantijas līguma organizācijas, Eiropas Savienības un ārvalstu institūciju klasificētās informācijas aizsardzību, pamatojoties uz likumu "Par valsts noslēpumu", spēkā stāšanās dienai, bet ne ilgāk kā līdz 2023. gada 31. decembrim piemērojami Ministru kabineta 2005. gada 26. aprīļa noteikumi Nr. 280 "Kārtība, kādā aizsargājama informācija dienesta vajadzībām". Tomēr likuma norma neparedz, ka Ministru kabineta 2005.gada 26.aprīļa noteikumi Nr.280 “Kārtība, kādā aizsargājama informācija dienesta vajadzībām” zaudē spēku, tādēļ atbilstoši Ministru kabineta 2009. gada 3.februāra noteikumiem Nr.108 "Normatīvo aktu projektu sagatavošanas noteikumi" 3.9. apakšnodaļā noteiktajam ierosinām papildināt Noteikumu projekta 9. nodaļu ar jaunu punktu, kas atrunātu Ministru kabineta 2005. gada 26. aprīļa noteikumi Nr. 280 "Kārtība, kādā aizsargājama informācija dienesta vajadzībām" spēkā 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 par spēku zaudējušiem Ministru kabineta 2005.gada 26.aprīļa noteikumus Nr.280 “Kārtība, kādā aizsargājama informācija dienesta vajadzībām” (Latvijas Vēstnesis, 2005, 68. 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atklātības likuma pārejas noteikumu 10. punkts nosaka Ministru kabineta 2005.gada 26.aprīļa noteikumu Nr.280 “Kārtība, kādā aizsargājama informācija dienesta vajadzībām” spēkā esamības termiņu. Tā kā iepriekš minēto noteikumu spēkā esamības termiņš ir noteikts saskaņā ar augstāka spēka normatīvo aktu, noteikumu projektā šādu regulējumu nav nepieciešams ietvert.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Noslēguma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Atzīt par spēku zaudējušiem Ministru kabineta 2004. gada 6. janvāra noteikumus Nr. 21 “Valsts noslēpuma, Ziemeļatlantijas līguma organizācijas, Eiropas Savienības un ārvalstu klasificētās informācijas aizsardzības noteikumi” (Latvijas Vēstnesis, 2004, 17.nr.).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ar šiem noteikumiem tiks atcelti arī 2005. gada 26. aprīļa Ministru kabineta noteikumiem Nr. 280 "Kārtība, kādā aizsargājama informācija dienesta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atklātības likuma pārejas noteikumu 10. punkts nosaka, ka līdz jaunu Ministru kabineta noteikumu, kas regulē valsts noslēpuma, Ziemeļatlantijas līguma organizācijas, Eiropas Savienības un ārvalstu institūciju klasificētās informācijas aizsardzību, pamatojoties uz likumu "Par valsts noslēpumu", spēkā stāšanās dienai, bet ne ilgāk kā līdz 2023. gada 31. decembrim piemērojami Ministru kabineta 2005. gada 26. aprīļa noteikumi Nr. 280 "Kārtība, kādā aizsargājama informācija dienesta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Atzīt par spēku zaudējušiem Ministru kabineta 2004. gada 6. janvāra noteikumus Nr. 21 “Valsts noslēpuma, Ziemeļatlantijas līguma organizācijas, Eiropas Savienības un ārvalstu klasificētās informācijas aizsardzības noteikumi” (Latvijas Vēstnesis, 2004, 17.nr.).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Aptaujas lapa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pielikuma 11. punktā personai prasīts norādīt ienākumus, kas gūti ārpus darba vai dienesta vietas, un kuru summa gada laikā pārsniedz divas Ministru kabineta noteiktās minimālās mēnešalgas. Vēršam uzmanību, ka pirmo reizi pretendējot speciālās atļaujas saņemšanai, personai jāsniedz informācija par pēdējiem desmit gadiem, taču valstī noteiktās minimālās algas apmērs ir mainīgs. Attiecīgi ierosinām noteikumu projekta 2. pielikuma 11.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Ienākumi, kas gūti ārpus darba vai dienesta vietas, un kuru summa gada laikā pārsniedz divas Ministru kabineta noteiktās minimālās mēnešalgas attiecīgajā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Sniegtais priekšlikums nav ņemams vērā, jo tajā nav saskatāma lietderība. Minētajā aptaujas lapas punktā ienākumi, kas gūti ārpus darba vai dienesta vietas jānorāda atbilstoši konkrētajā brīdī spēkā esošajam minimālās mēnešalgas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Aptaujas lapa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Aptaujas lapa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pielikuma 28. punktā aicinām norādīt laika periodu, par kādu informācija ir sniedzama.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Aptaujas lapas 28. punktā nav konstruktīvi noteikt laika periodu, par kādu informācija sniedzama, jo mērķis ir pārliecināties un konstatēt, ka persona nav sistemātiski iesaistījusies azartspēļu, tajā skaitā, totalizatoru, interaktīvo spēļu ar naudas likmēm spēlēšanā, veikusi loterijas biļešu iegādi vai apmeklējusi spēļu zāles un kazino.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Aptaujas lapa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Aptaujas lapa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pielikuma 28. punktā ietvertajā jautājumā svītrot saīsinājumu “u.c.”, ja tam nav objektīvs pamats.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aptaujas lapā nav iespējams uzskaitīt visas iespējamās azartspēļu norises vietas un veidus, kā arī to, ka var rasties jaunas vietas un veidi azarstpēļu spēlēšanai, nevar aprobežoties ar priekšlikumā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Aptaujas lapa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Saistību 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6.pielikumu (saistību raksts)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____________________________________________________________,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esmu informēts(-a),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manā rīcībā ir nonākusi valsts noslēpumu saturoša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Ziemeļatlantijas līguma organizācijas (NATO), Eiropas Savienības vai ārvalstu klasificētā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aizliegts tālāk izpaust vai jebkādā veidā apstrādāt manā rīcībā nonākušo 1. vai 2. punktā minēto klasificēto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Esmu brīdināts(-a), ka saskaņā ar  Krimināllikuma 94. un 95. pantā noteikto varu tikt saukts(-a) pie kriminālatbildības par ziņu izpaušanu, kuras ir valsts noslēpums un kuras man tikušas uzticētas vai kļuvušas zināmas sakarā ar dienesta vai darba pienākumu pildīšanu.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“Saistību raksts” iekļautā satura redakcija nerada neskaidrības un nevajadzētu radīt pārpratumus. Nav saskatāma lietderība redakcijas labojumiem.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Saistību raksts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Klasificētu informāciju saturošu dokumentu iznīcināšanas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klasificētu informāciju saturošu dokumentu iznīcināšanas metožu uzskaitījumā ievērot vienveidīgu pieeju vārdu locījumu lietojumam (piem., iznīcina, dedzina, dzēš, slīpē, deformē).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vārdu locījumi lietoti atbilstoši teikuma konstrukcijām.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Klasificētu informāciju saturošu dokumentu iznīcināšanas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37.8. un 37.9.apakšpunktu slepenības režīma nodrošinātājam ir pienākums izstrādāt un iesniegt apstiprināšanai institūcijas vadītajam attiecīgus iekšējo normatīvo aktu projektus. Valsts pārvaldes iekārtas likuma 75.panta ceturtā daļa noteic, ka iekšējos noteikumus amatpersona pirms to izdošanas saskaņo ar augstāku amatpersonu, ja likumā nav noteikts vai augstāka iestāde (amatpersona) nav noteikusi, ka šāda saskaņošana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projekta sākotnējo ietekmes novērtējuma ziņojumu, sniedzot skaidrojumu attiecībā uz  projekta 37.8. un 37.9.apakšpunktu piemērošanu, proti, vai projekts uzskatāms par speciālo regulējumu un tādējādi attiecīgie institūciju iekšējie noteikumi nav saskaņojami ar augstāku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75. panta ceturtā daļa nosaka, ka iekšējie normatīvie akti pirms to izdošanas ir saskaņojami ar augstāku iestādi, ja vien nav noteikts, ka šāda saskaņošana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noteikumu projektā, ne tā anotācijā nav paredzēts iepriekšminētais izņēmums, kas nozīmē, ka iekšējo normatīvo aktu saskaņošana ir jāveic.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""Valsts noslēpuma, Ziemeļatlantijas līguma organizācijas, Eiropas Savienības un ārvalstu institūciju klasificētās informācijas aizsardzības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sākotnējās ietekmes novērtējuma ziņojuma 3.punktā "Tiesību akta projekta ietekme uz valsts budžetu un pašvaldību budžetiem" norādīto informāciju, ka pēc tiesību akta spēkā stāšanās institūcijām būs jāizvērtē iespējamā normu ietekme uz turpmāko gadu budžetu, ierosinām papildināt Ministru kabineta sēdes protokollēmuma projektu ar uzdevumu pēc noteikumu spēkā stāšanās ministrijām un institūcijām plānot indikatīvi papildu nepieciešamo finansējumu noteikumu prasību nodrošināšanai, tai skaitā attiecībā uz klasificētās informācijas fizisko drošību, vienlaikus paredzot, ka jautājumu par nepieciešamo finansējumu 2025.gadam un turpmāk skatīt likumprojekta "Par valsts budžetu 2025.gadam un budžeta ietvaru 2025., 2026. un 2027.gadam" sagatavošanas procesā kopā ar visu ministriju un citu centrālo valsts iestāžu iesniegtajiem prioritāro pasākumu pieteikumiem.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noteikumu projekta ietekmi uz budžetu sniegts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""Valsts noslēpuma, Ziemeļatlantijas līguma organizācijas, Eiropas Savienības un ārvalstu institūciju klasificētās informācijas aizsardzības noteikumi""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23-TA-1964</w:t>
    </w:r>
    <w:r>
      <w:br/>
    </w:r>
    <w:r w:rsidR="00000000" w:rsidRPr="00000000" w:rsidDel="00000000">
      <w:rPr>
        <w:rtl w:val="0"/>
      </w:rPr>
      <w:t xml:space="preserve">08.12.2023. 09.22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23-TA-1964</w:t>
    </w:r>
    <w:r>
      <w:br/>
    </w:r>
    <w:r w:rsidR="00000000" w:rsidRPr="00000000" w:rsidDel="00000000">
      <w:rPr>
        <w:rtl w:val="0"/>
      </w:rPr>
      <w:t xml:space="preserve">08.12.2023. 09.22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Izziņa_23-TA-1964.docx</dc:title>
</cp:coreProperties>
</file>

<file path=docProps/custom.xml><?xml version="1.0" encoding="utf-8"?>
<Properties xmlns="http://schemas.openxmlformats.org/officeDocument/2006/custom-properties" xmlns:vt="http://schemas.openxmlformats.org/officeDocument/2006/docPropsVTypes"/>
</file>