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5C9" w:rsidRDefault="008F55C9" w:rsidP="008F55C9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FKTK pasts [mailto:FKTK@FKTK.lv]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Wednesday, December 16, 2020 3:46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Andra Voiciša &lt;Andra.Voicisa@mk.gov.lv&gt;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Mācību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pārvaldības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sistēmas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(VSS-630), 04.02.12/4506, 16.12.2020</w:t>
      </w:r>
    </w:p>
    <w:p w:rsidR="008F55C9" w:rsidRDefault="008F55C9" w:rsidP="008F55C9"/>
    <w:p w:rsidR="008F55C9" w:rsidRDefault="008F55C9" w:rsidP="008F55C9">
      <w:r>
        <w:rPr>
          <w:rFonts w:ascii="Arial" w:hAnsi="Arial" w:cs="Arial"/>
          <w:sz w:val="20"/>
          <w:szCs w:val="20"/>
        </w:rPr>
        <w:t>Finanšu un kapitāla tirgus komisija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adrese: Kungu iela 1, Rīga, LV-1050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 xml:space="preserve">e-pasts: </w:t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fktk@fktk.lv</w:t>
        </w:r>
      </w:hyperlink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tālrunis: 6 777 4800</w:t>
      </w:r>
      <w:r>
        <w:t xml:space="preserve"> </w:t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Rīgā 16.12.2020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Nr. 04.02.12/4506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Valsts kanceleja</w:t>
      </w:r>
      <w:r>
        <w:t xml:space="preserve"> </w:t>
      </w:r>
    </w:p>
    <w:p w:rsidR="00607725" w:rsidRDefault="008F55C9" w:rsidP="008F55C9">
      <w:r>
        <w:t xml:space="preserve">E-pasts: </w:t>
      </w:r>
      <w:hyperlink r:id="rId5" w:history="1">
        <w:r>
          <w:rPr>
            <w:rStyle w:val="Hyperlink"/>
          </w:rPr>
          <w:t>andra.voicisa@mk.gov.lv</w:t>
        </w:r>
      </w:hyperlink>
      <w:r>
        <w:t xml:space="preserve"> </w:t>
      </w:r>
      <w:r>
        <w:br/>
      </w:r>
      <w:r>
        <w:br/>
        <w:t xml:space="preserve">Cien. A. </w:t>
      </w:r>
      <w:proofErr w:type="spellStart"/>
      <w:r>
        <w:t>Voicišas</w:t>
      </w:r>
      <w:proofErr w:type="spellEnd"/>
      <w:r>
        <w:t xml:space="preserve"> kundze, </w:t>
      </w:r>
      <w:r>
        <w:br/>
      </w:r>
      <w:r>
        <w:br/>
        <w:t xml:space="preserve">Finanšu un kapitāla tirgus komisija ir izskatījusi precizēto Ministru kabineta noteikumu projektu "Mācību pārvaldības sistēmas noteikumi" (VSS-630), tā anotāciju un izziņu par atzinumos sniegtajiem iebildumiem, un atbalsta projekta tālāku virzību bez priekšlikumiem un iebildumiem. </w:t>
      </w:r>
      <w:r>
        <w:br/>
      </w:r>
      <w:r>
        <w:br/>
        <w:t xml:space="preserve">Ar cieņu </w:t>
      </w:r>
      <w:r>
        <w:br/>
      </w:r>
      <w:r>
        <w:br/>
        <w:t xml:space="preserve">G. </w:t>
      </w:r>
      <w:proofErr w:type="spellStart"/>
      <w:r>
        <w:t>Cerbulis</w:t>
      </w:r>
      <w:proofErr w:type="spellEnd"/>
      <w:r>
        <w:t xml:space="preserve"> </w:t>
      </w:r>
      <w:r>
        <w:br/>
        <w:t>Juridiskās daļas vadītājs</w:t>
      </w:r>
      <w:bookmarkStart w:id="0" w:name="_GoBack"/>
      <w:bookmarkEnd w:id="0"/>
    </w:p>
    <w:sectPr w:rsidR="00607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C9"/>
    <w:rsid w:val="00512224"/>
    <w:rsid w:val="007A3237"/>
    <w:rsid w:val="008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7016A8-7379-4CC9-8818-ADDA7B5D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5C9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55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a.voicisa@mk.gov.lv" TargetMode="External"/><Relationship Id="rId4" Type="http://schemas.openxmlformats.org/officeDocument/2006/relationships/hyperlink" Target="mailto:fktk@fkt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Voiciša</dc:creator>
  <cp:keywords/>
  <dc:description/>
  <cp:lastModifiedBy>Andra Voiciša</cp:lastModifiedBy>
  <cp:revision>1</cp:revision>
  <dcterms:created xsi:type="dcterms:W3CDTF">2021-09-06T12:05:00Z</dcterms:created>
  <dcterms:modified xsi:type="dcterms:W3CDTF">2021-09-06T12:05:00Z</dcterms:modified>
</cp:coreProperties>
</file>