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1596"/>
        <w:gridCol w:w="7892"/>
      </w:tblGrid>
      <w:tr w:rsidR="00546E2A" w:rsidTr="0024121E">
        <w:trPr>
          <w:trHeight w:val="1521"/>
        </w:trPr>
        <w:tc>
          <w:tcPr>
            <w:tcW w:w="1596" w:type="dxa"/>
          </w:tcPr>
          <w:p w:rsidR="0024121E" w:rsidRPr="0024121E" w:rsidRDefault="006A6684" w:rsidP="005649AE">
            <w:pPr>
              <w:spacing w:line="480" w:lineRule="auto"/>
              <w:jc w:val="center"/>
              <w:rPr>
                <w:lang w:val="lv-LV"/>
              </w:rPr>
            </w:pPr>
            <w:bookmarkStart w:id="0" w:name="_GoBack"/>
            <w:bookmarkEnd w:id="0"/>
            <w:r w:rsidRPr="0024121E">
              <w:rPr>
                <w:noProof/>
                <w:lang w:val="lv-LV" w:eastAsia="lv-LV"/>
              </w:rPr>
              <w:drawing>
                <wp:inline distT="0" distB="0" distL="0" distR="0">
                  <wp:extent cx="876300" cy="91440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121E">
              <w:rPr>
                <w:lang w:val="lv-LV"/>
              </w:rPr>
              <w:t xml:space="preserve">    </w:t>
            </w:r>
          </w:p>
        </w:tc>
        <w:tc>
          <w:tcPr>
            <w:tcW w:w="7892" w:type="dxa"/>
          </w:tcPr>
          <w:p w:rsidR="0024121E" w:rsidRPr="00ED3D28" w:rsidRDefault="006A6684" w:rsidP="00324D21">
            <w:pPr>
              <w:pStyle w:val="Heading1"/>
              <w:spacing w:line="360" w:lineRule="auto"/>
            </w:pPr>
            <w:r w:rsidRPr="00ED3D28">
              <w:rPr>
                <w:sz w:val="40"/>
              </w:rPr>
              <w:t>DAUGAVPILS UNIVERSITĀTE</w:t>
            </w:r>
          </w:p>
          <w:p w:rsidR="0024121E" w:rsidRPr="0024121E" w:rsidRDefault="006A6684" w:rsidP="005649AE">
            <w:pPr>
              <w:spacing w:line="360" w:lineRule="auto"/>
              <w:jc w:val="center"/>
            </w:pPr>
            <w:proofErr w:type="spellStart"/>
            <w:r w:rsidRPr="0024121E">
              <w:t>reģ</w:t>
            </w:r>
            <w:proofErr w:type="spellEnd"/>
            <w:r w:rsidRPr="0024121E">
              <w:t xml:space="preserve">. </w:t>
            </w:r>
            <w:proofErr w:type="spellStart"/>
            <w:r w:rsidRPr="0024121E">
              <w:t>Nr</w:t>
            </w:r>
            <w:proofErr w:type="spellEnd"/>
            <w:r w:rsidRPr="0024121E">
              <w:t>. 2741000222</w:t>
            </w:r>
          </w:p>
          <w:p w:rsidR="0024121E" w:rsidRPr="0024121E" w:rsidRDefault="006A6684" w:rsidP="005649AE">
            <w:pPr>
              <w:spacing w:line="360" w:lineRule="auto"/>
              <w:jc w:val="center"/>
            </w:pPr>
            <w:proofErr w:type="spellStart"/>
            <w:r w:rsidRPr="0024121E">
              <w:t>Vienības</w:t>
            </w:r>
            <w:proofErr w:type="spellEnd"/>
            <w:r w:rsidRPr="0024121E">
              <w:t xml:space="preserve"> </w:t>
            </w:r>
            <w:proofErr w:type="spellStart"/>
            <w:r w:rsidRPr="0024121E">
              <w:t>ielā</w:t>
            </w:r>
            <w:proofErr w:type="spellEnd"/>
            <w:r w:rsidRPr="0024121E">
              <w:t xml:space="preserve"> 13, </w:t>
            </w:r>
            <w:proofErr w:type="spellStart"/>
            <w:r w:rsidRPr="0024121E">
              <w:t>Daugavpilī</w:t>
            </w:r>
            <w:proofErr w:type="spellEnd"/>
            <w:r w:rsidRPr="0024121E">
              <w:t>, LV-5401</w:t>
            </w:r>
          </w:p>
          <w:p w:rsidR="0024121E" w:rsidRPr="0024121E" w:rsidRDefault="006A6684" w:rsidP="005649AE">
            <w:pPr>
              <w:spacing w:line="360" w:lineRule="auto"/>
              <w:jc w:val="center"/>
              <w:rPr>
                <w:lang w:val="pt-BR"/>
              </w:rPr>
            </w:pPr>
            <w:proofErr w:type="spellStart"/>
            <w:r w:rsidRPr="0024121E">
              <w:t>tālr</w:t>
            </w:r>
            <w:proofErr w:type="spellEnd"/>
            <w:r w:rsidRPr="0024121E">
              <w:t>. 65422180, 65422922, fax. 65422890, e-pasts du@du.lv</w:t>
            </w:r>
          </w:p>
        </w:tc>
      </w:tr>
    </w:tbl>
    <w:p w:rsidR="00601C30" w:rsidRDefault="00601C30" w:rsidP="0024121E">
      <w:pPr>
        <w:jc w:val="center"/>
        <w:rPr>
          <w:lang w:val="lv-LV"/>
        </w:rPr>
      </w:pPr>
    </w:p>
    <w:p w:rsidR="0024121E" w:rsidRDefault="006A6684" w:rsidP="0024121E">
      <w:pPr>
        <w:jc w:val="center"/>
        <w:rPr>
          <w:lang w:val="lv-LV"/>
        </w:rPr>
      </w:pPr>
      <w:r>
        <w:rPr>
          <w:lang w:val="lv-LV"/>
        </w:rPr>
        <w:t>Daugavpilī</w:t>
      </w:r>
    </w:p>
    <w:p w:rsidR="0024121E" w:rsidRDefault="0024121E" w:rsidP="0024121E">
      <w:pPr>
        <w:jc w:val="center"/>
        <w:rPr>
          <w:lang w:val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4"/>
        <w:gridCol w:w="530"/>
        <w:gridCol w:w="2410"/>
      </w:tblGrid>
      <w:tr w:rsidR="00546E2A" w:rsidTr="00AF648D">
        <w:tc>
          <w:tcPr>
            <w:tcW w:w="2764" w:type="dxa"/>
          </w:tcPr>
          <w:p w:rsidR="00D15870" w:rsidRPr="0064272F" w:rsidRDefault="00784CAA" w:rsidP="00AF648D">
            <w:pPr>
              <w:rPr>
                <w:lang w:val="lv-LV"/>
              </w:rPr>
            </w:pPr>
            <w:r w:rsidRPr="0064272F">
              <w:rPr>
                <w:noProof/>
                <w:lang w:val="lv-LV"/>
              </w:rPr>
              <w:t>13.09.2021</w:t>
            </w:r>
          </w:p>
        </w:tc>
        <w:tc>
          <w:tcPr>
            <w:tcW w:w="530" w:type="dxa"/>
          </w:tcPr>
          <w:p w:rsidR="00D15870" w:rsidRPr="0064272F" w:rsidRDefault="006A6684" w:rsidP="00AF648D">
            <w:pPr>
              <w:rPr>
                <w:lang w:val="lv-LV"/>
              </w:rPr>
            </w:pPr>
            <w:r w:rsidRPr="0064272F">
              <w:rPr>
                <w:lang w:val="lv-LV"/>
              </w:rPr>
              <w:t>Nr.</w:t>
            </w:r>
          </w:p>
        </w:tc>
        <w:tc>
          <w:tcPr>
            <w:tcW w:w="2410" w:type="dxa"/>
          </w:tcPr>
          <w:p w:rsidR="00D15870" w:rsidRPr="0064272F" w:rsidRDefault="00784CAA" w:rsidP="00AF648D">
            <w:pPr>
              <w:rPr>
                <w:lang w:val="lv-LV"/>
              </w:rPr>
            </w:pPr>
            <w:r w:rsidRPr="0064272F">
              <w:rPr>
                <w:noProof/>
                <w:lang w:val="lv-LV"/>
              </w:rPr>
              <w:t>4-40/388</w:t>
            </w:r>
          </w:p>
        </w:tc>
      </w:tr>
    </w:tbl>
    <w:p w:rsidR="0024121E" w:rsidRDefault="0024121E" w:rsidP="0024121E">
      <w:pPr>
        <w:jc w:val="both"/>
        <w:rPr>
          <w:lang w:val="lv-LV"/>
        </w:rPr>
      </w:pPr>
    </w:p>
    <w:p w:rsidR="00396F4B" w:rsidRDefault="00396F4B" w:rsidP="0024121E">
      <w:pPr>
        <w:ind w:left="5040" w:firstLine="720"/>
        <w:jc w:val="center"/>
        <w:rPr>
          <w:i/>
          <w:sz w:val="18"/>
          <w:szCs w:val="18"/>
          <w:lang w:val="lv-LV"/>
        </w:rPr>
      </w:pPr>
    </w:p>
    <w:p w:rsidR="00D15870" w:rsidRDefault="00D15870" w:rsidP="00D15870">
      <w:pPr>
        <w:jc w:val="right"/>
        <w:rPr>
          <w:szCs w:val="18"/>
          <w:lang w:val="lv-LV"/>
        </w:rPr>
      </w:pPr>
    </w:p>
    <w:p w:rsidR="00D15870" w:rsidRDefault="006A6684" w:rsidP="00D15870">
      <w:pPr>
        <w:jc w:val="right"/>
        <w:rPr>
          <w:b/>
          <w:noProof/>
        </w:rPr>
      </w:pPr>
      <w:r w:rsidRPr="00577E85">
        <w:rPr>
          <w:b/>
          <w:noProof/>
        </w:rPr>
        <w:t>MINISTRU KABINETS</w:t>
      </w:r>
    </w:p>
    <w:p w:rsidR="00907A57" w:rsidRPr="00577E85" w:rsidRDefault="006A6684" w:rsidP="00D15870">
      <w:pPr>
        <w:jc w:val="right"/>
        <w:rPr>
          <w:b/>
          <w:szCs w:val="18"/>
          <w:lang w:val="lv-LV"/>
        </w:rPr>
      </w:pPr>
      <w:r>
        <w:rPr>
          <w:b/>
          <w:noProof/>
        </w:rPr>
        <w:t>Ministru prezidentam A. K. Kariņam</w:t>
      </w:r>
    </w:p>
    <w:p w:rsidR="00D15870" w:rsidRDefault="006A6684" w:rsidP="00D15870">
      <w:pPr>
        <w:jc w:val="right"/>
        <w:rPr>
          <w:szCs w:val="18"/>
          <w:lang w:val="lv-LV"/>
        </w:rPr>
      </w:pPr>
      <w:r>
        <w:rPr>
          <w:noProof/>
          <w:szCs w:val="18"/>
          <w:lang w:val="lv-LV"/>
        </w:rPr>
        <w:t xml:space="preserve">Brīvības </w:t>
      </w:r>
      <w:r>
        <w:rPr>
          <w:noProof/>
          <w:szCs w:val="18"/>
          <w:lang w:val="lv-LV"/>
        </w:rPr>
        <w:t>bulvāris</w:t>
      </w:r>
      <w:r w:rsidR="000F4A6C">
        <w:rPr>
          <w:noProof/>
        </w:rPr>
        <w:t xml:space="preserve"> 36, Rīga,</w:t>
      </w:r>
      <w:r>
        <w:rPr>
          <w:noProof/>
        </w:rPr>
        <w:t xml:space="preserve"> LV1050</w:t>
      </w:r>
    </w:p>
    <w:p w:rsidR="00D15870" w:rsidRDefault="00D15870" w:rsidP="00577E85">
      <w:pPr>
        <w:rPr>
          <w:szCs w:val="18"/>
          <w:lang w:val="lv-LV"/>
        </w:rPr>
      </w:pPr>
    </w:p>
    <w:p w:rsidR="00D15870" w:rsidRDefault="006A6684" w:rsidP="00D15870">
      <w:pPr>
        <w:jc w:val="right"/>
        <w:rPr>
          <w:b/>
          <w:noProof/>
        </w:rPr>
      </w:pPr>
      <w:r w:rsidRPr="00577E85">
        <w:rPr>
          <w:b/>
          <w:noProof/>
          <w:szCs w:val="18"/>
          <w:lang w:val="lv-LV"/>
        </w:rPr>
        <w:t>IZGLĪTĪBAS UN</w:t>
      </w:r>
      <w:r w:rsidRPr="00577E85">
        <w:rPr>
          <w:b/>
          <w:noProof/>
        </w:rPr>
        <w:t xml:space="preserve"> ZINĀTNES MINISTRIJA</w:t>
      </w:r>
    </w:p>
    <w:p w:rsidR="00907A57" w:rsidRPr="00577E85" w:rsidRDefault="006A6684" w:rsidP="00D15870">
      <w:pPr>
        <w:jc w:val="right"/>
        <w:rPr>
          <w:b/>
          <w:szCs w:val="18"/>
          <w:lang w:val="lv-LV"/>
        </w:rPr>
      </w:pPr>
      <w:r>
        <w:rPr>
          <w:b/>
          <w:noProof/>
        </w:rPr>
        <w:t>Ministrei A. Muižniecei</w:t>
      </w:r>
    </w:p>
    <w:p w:rsidR="00907A57" w:rsidRDefault="006A6684" w:rsidP="00907A57">
      <w:pPr>
        <w:jc w:val="right"/>
        <w:rPr>
          <w:noProof/>
          <w:lang w:val="lv-LV"/>
        </w:rPr>
      </w:pPr>
      <w:r>
        <w:rPr>
          <w:noProof/>
          <w:szCs w:val="18"/>
          <w:lang w:val="lv-LV"/>
        </w:rPr>
        <w:t>Vaļņu iela</w:t>
      </w:r>
      <w:r w:rsidR="000F4A6C">
        <w:rPr>
          <w:noProof/>
        </w:rPr>
        <w:t xml:space="preserve"> 2, Rīga, </w:t>
      </w:r>
      <w:r>
        <w:rPr>
          <w:noProof/>
        </w:rPr>
        <w:t>LV1050</w:t>
      </w:r>
    </w:p>
    <w:p w:rsidR="00907A57" w:rsidRDefault="00907A57" w:rsidP="00907A57">
      <w:pPr>
        <w:jc w:val="right"/>
        <w:rPr>
          <w:noProof/>
          <w:lang w:val="lv-LV"/>
        </w:rPr>
      </w:pPr>
    </w:p>
    <w:p w:rsidR="00907A57" w:rsidRDefault="006A6684" w:rsidP="00907A57">
      <w:pPr>
        <w:jc w:val="right"/>
        <w:rPr>
          <w:b/>
          <w:noProof/>
        </w:rPr>
      </w:pPr>
      <w:r w:rsidRPr="00907A57">
        <w:rPr>
          <w:b/>
          <w:noProof/>
          <w:szCs w:val="18"/>
          <w:lang w:val="lv-LV"/>
        </w:rPr>
        <w:t>LATGALES PLĀNOŠANAS</w:t>
      </w:r>
      <w:r w:rsidRPr="00907A57">
        <w:rPr>
          <w:b/>
          <w:noProof/>
        </w:rPr>
        <w:t xml:space="preserve"> REĢIONS</w:t>
      </w:r>
    </w:p>
    <w:p w:rsidR="00907A57" w:rsidRPr="00907A57" w:rsidRDefault="006A6684" w:rsidP="00907A57">
      <w:pPr>
        <w:jc w:val="right"/>
        <w:rPr>
          <w:b/>
          <w:szCs w:val="18"/>
          <w:lang w:val="lv-LV"/>
        </w:rPr>
      </w:pPr>
      <w:r>
        <w:rPr>
          <w:b/>
          <w:noProof/>
        </w:rPr>
        <w:t>Administrācijas vadītājai I.Maļinai- Tabūnei</w:t>
      </w:r>
    </w:p>
    <w:p w:rsidR="00907A57" w:rsidRDefault="006A6684" w:rsidP="00907A57">
      <w:pPr>
        <w:jc w:val="right"/>
        <w:rPr>
          <w:noProof/>
        </w:rPr>
      </w:pPr>
      <w:r>
        <w:rPr>
          <w:noProof/>
          <w:szCs w:val="18"/>
          <w:lang w:val="lv-LV"/>
        </w:rPr>
        <w:t>Atbrīvošanas aleja</w:t>
      </w:r>
      <w:r w:rsidR="000F4A6C">
        <w:rPr>
          <w:noProof/>
        </w:rPr>
        <w:t xml:space="preserve"> 95, Rēzekne,</w:t>
      </w:r>
      <w:r>
        <w:rPr>
          <w:noProof/>
        </w:rPr>
        <w:t xml:space="preserve"> LV4601</w:t>
      </w:r>
    </w:p>
    <w:p w:rsidR="000F4A6C" w:rsidRDefault="000F4A6C" w:rsidP="00907A57">
      <w:pPr>
        <w:jc w:val="right"/>
        <w:rPr>
          <w:szCs w:val="18"/>
          <w:lang w:val="lv-LV"/>
        </w:rPr>
      </w:pPr>
    </w:p>
    <w:p w:rsidR="00907A57" w:rsidRDefault="006A6684" w:rsidP="00907A57">
      <w:pPr>
        <w:jc w:val="right"/>
        <w:rPr>
          <w:b/>
          <w:noProof/>
        </w:rPr>
      </w:pPr>
      <w:r w:rsidRPr="00907A57">
        <w:rPr>
          <w:b/>
          <w:noProof/>
          <w:szCs w:val="18"/>
          <w:lang w:val="lv-LV"/>
        </w:rPr>
        <w:t>DAUGAVPILS PILSĒTAS</w:t>
      </w:r>
      <w:r w:rsidRPr="00907A57">
        <w:rPr>
          <w:b/>
          <w:noProof/>
        </w:rPr>
        <w:t xml:space="preserve"> DOME</w:t>
      </w:r>
    </w:p>
    <w:p w:rsidR="00907A57" w:rsidRPr="00907A57" w:rsidRDefault="006A6684" w:rsidP="00907A57">
      <w:pPr>
        <w:jc w:val="right"/>
        <w:rPr>
          <w:b/>
          <w:szCs w:val="18"/>
          <w:lang w:val="lv-LV"/>
        </w:rPr>
      </w:pPr>
      <w:r>
        <w:rPr>
          <w:b/>
          <w:noProof/>
        </w:rPr>
        <w:t>Priekšsēdētājam A. Elksniņam</w:t>
      </w:r>
    </w:p>
    <w:p w:rsidR="00907A57" w:rsidRDefault="006A6684" w:rsidP="00907A57">
      <w:pPr>
        <w:jc w:val="right"/>
        <w:rPr>
          <w:szCs w:val="18"/>
          <w:lang w:val="lv-LV"/>
        </w:rPr>
      </w:pPr>
      <w:r>
        <w:rPr>
          <w:noProof/>
          <w:szCs w:val="18"/>
          <w:lang w:val="lv-LV"/>
        </w:rPr>
        <w:t>Krišjāņa Valdemāra</w:t>
      </w:r>
      <w:r w:rsidR="000F4A6C">
        <w:rPr>
          <w:noProof/>
        </w:rPr>
        <w:t xml:space="preserve"> iela 1, Daugavpils,</w:t>
      </w:r>
      <w:r>
        <w:rPr>
          <w:noProof/>
        </w:rPr>
        <w:t xml:space="preserve"> LV5401</w:t>
      </w:r>
    </w:p>
    <w:p w:rsidR="00D15870" w:rsidRDefault="00D15870" w:rsidP="00907A57">
      <w:pPr>
        <w:jc w:val="right"/>
        <w:rPr>
          <w:noProof/>
          <w:lang w:val="lv-LV"/>
        </w:rPr>
      </w:pPr>
    </w:p>
    <w:p w:rsidR="00907A57" w:rsidRDefault="00907A57" w:rsidP="00D15870">
      <w:pPr>
        <w:jc w:val="right"/>
        <w:rPr>
          <w:lang w:val="lv-LV"/>
        </w:rPr>
      </w:pPr>
    </w:p>
    <w:p w:rsidR="00D15870" w:rsidRDefault="00D15870" w:rsidP="00D15870">
      <w:pPr>
        <w:rPr>
          <w:lang w:val="lv-LV"/>
        </w:rPr>
      </w:pPr>
    </w:p>
    <w:p w:rsidR="00577E85" w:rsidRPr="008B00F5" w:rsidRDefault="006A6684" w:rsidP="00577E85">
      <w:pPr>
        <w:spacing w:line="360" w:lineRule="auto"/>
        <w:jc w:val="both"/>
        <w:rPr>
          <w:rFonts w:eastAsia="Calibri"/>
          <w:b/>
        </w:rPr>
      </w:pPr>
      <w:r w:rsidRPr="008B00F5">
        <w:rPr>
          <w:b/>
          <w:shd w:val="clear" w:color="auto" w:fill="FFFFFF"/>
        </w:rPr>
        <w:t xml:space="preserve">Par Daugavpils </w:t>
      </w:r>
      <w:proofErr w:type="spellStart"/>
      <w:r w:rsidRPr="008B00F5">
        <w:rPr>
          <w:b/>
          <w:shd w:val="clear" w:color="auto" w:fill="FFFFFF"/>
        </w:rPr>
        <w:t>Universitāti</w:t>
      </w:r>
      <w:proofErr w:type="spellEnd"/>
      <w:r w:rsidRPr="008B00F5">
        <w:rPr>
          <w:b/>
          <w:shd w:val="clear" w:color="auto" w:fill="FFFFFF"/>
        </w:rPr>
        <w:t xml:space="preserve"> un </w:t>
      </w:r>
      <w:proofErr w:type="spellStart"/>
      <w:r w:rsidRPr="008B00F5">
        <w:rPr>
          <w:b/>
          <w:shd w:val="clear" w:color="auto" w:fill="FFFFFF"/>
        </w:rPr>
        <w:t>Rēzeknes</w:t>
      </w:r>
      <w:proofErr w:type="spellEnd"/>
      <w:r w:rsidRPr="008B00F5">
        <w:rPr>
          <w:b/>
          <w:shd w:val="clear" w:color="auto" w:fill="FFFFFF"/>
        </w:rPr>
        <w:t xml:space="preserve"> </w:t>
      </w:r>
      <w:proofErr w:type="spellStart"/>
      <w:r w:rsidRPr="008B00F5">
        <w:rPr>
          <w:b/>
          <w:shd w:val="clear" w:color="auto" w:fill="FFFFFF"/>
        </w:rPr>
        <w:t>Tehnoloģiju</w:t>
      </w:r>
      <w:proofErr w:type="spellEnd"/>
      <w:r w:rsidRPr="008B00F5">
        <w:rPr>
          <w:b/>
          <w:shd w:val="clear" w:color="auto" w:fill="FFFFFF"/>
        </w:rPr>
        <w:t xml:space="preserve"> </w:t>
      </w:r>
      <w:proofErr w:type="spellStart"/>
      <w:r w:rsidRPr="008B00F5">
        <w:rPr>
          <w:b/>
          <w:shd w:val="clear" w:color="auto" w:fill="FFFFFF"/>
        </w:rPr>
        <w:t>akadēmiju</w:t>
      </w:r>
      <w:proofErr w:type="spellEnd"/>
    </w:p>
    <w:p w:rsidR="00577E85" w:rsidRPr="008B00F5" w:rsidRDefault="006A6684" w:rsidP="00577E85">
      <w:pPr>
        <w:spacing w:line="360" w:lineRule="auto"/>
        <w:ind w:firstLine="708"/>
        <w:jc w:val="both"/>
        <w:rPr>
          <w:shd w:val="clear" w:color="auto" w:fill="FFFFFF"/>
        </w:rPr>
      </w:pPr>
      <w:proofErr w:type="spellStart"/>
      <w:r>
        <w:rPr>
          <w:bCs/>
        </w:rPr>
        <w:t>Ministru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kabinetā</w:t>
      </w:r>
      <w:proofErr w:type="spellEnd"/>
      <w:r w:rsidRPr="008B00F5">
        <w:rPr>
          <w:bCs/>
        </w:rPr>
        <w:t xml:space="preserve"> </w:t>
      </w:r>
      <w:proofErr w:type="spellStart"/>
      <w:r w:rsidR="007A0962">
        <w:rPr>
          <w:bCs/>
        </w:rPr>
        <w:t>tiek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virzīts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izskatīšanā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rīkojuma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projekts</w:t>
      </w:r>
      <w:proofErr w:type="spellEnd"/>
      <w:r w:rsidR="007A0962">
        <w:rPr>
          <w:bCs/>
        </w:rPr>
        <w:t xml:space="preserve">, </w:t>
      </w:r>
      <w:proofErr w:type="spellStart"/>
      <w:r w:rsidR="007A0962">
        <w:rPr>
          <w:bCs/>
        </w:rPr>
        <w:t>kurā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paredzēta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būtiska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augtskolu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reforma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Latgales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reģionā</w:t>
      </w:r>
      <w:proofErr w:type="spellEnd"/>
      <w:r w:rsidR="007A0962">
        <w:rPr>
          <w:bCs/>
        </w:rPr>
        <w:t xml:space="preserve">, par </w:t>
      </w:r>
      <w:proofErr w:type="spellStart"/>
      <w:r w:rsidR="007A0962">
        <w:rPr>
          <w:bCs/>
        </w:rPr>
        <w:t>ko</w:t>
      </w:r>
      <w:proofErr w:type="spellEnd"/>
      <w:r w:rsidR="007A0962">
        <w:rPr>
          <w:bCs/>
        </w:rPr>
        <w:t xml:space="preserve"> 08.09.2021. DU </w:t>
      </w:r>
      <w:proofErr w:type="spellStart"/>
      <w:r w:rsidR="007A0962">
        <w:rPr>
          <w:bCs/>
        </w:rPr>
        <w:t>Senāta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sēdē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notika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diskusijas</w:t>
      </w:r>
      <w:proofErr w:type="spellEnd"/>
      <w:r w:rsidR="007A0962">
        <w:rPr>
          <w:bCs/>
        </w:rPr>
        <w:t xml:space="preserve">. DU </w:t>
      </w:r>
      <w:proofErr w:type="spellStart"/>
      <w:r w:rsidR="007A0962">
        <w:rPr>
          <w:bCs/>
        </w:rPr>
        <w:t>Senatori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uzskata</w:t>
      </w:r>
      <w:proofErr w:type="spellEnd"/>
      <w:r w:rsidR="007A0962">
        <w:rPr>
          <w:bCs/>
        </w:rPr>
        <w:t xml:space="preserve">, </w:t>
      </w:r>
      <w:proofErr w:type="spellStart"/>
      <w:r w:rsidR="007A0962">
        <w:rPr>
          <w:bCs/>
        </w:rPr>
        <w:t>ka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ir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vairāki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būtiski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apstākļi</w:t>
      </w:r>
      <w:proofErr w:type="spellEnd"/>
      <w:r w:rsidR="007A0962">
        <w:rPr>
          <w:bCs/>
        </w:rPr>
        <w:t xml:space="preserve">, </w:t>
      </w:r>
      <w:proofErr w:type="spellStart"/>
      <w:r w:rsidR="007A0962">
        <w:rPr>
          <w:bCs/>
        </w:rPr>
        <w:t>kas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jāņem</w:t>
      </w:r>
      <w:proofErr w:type="spellEnd"/>
      <w:r w:rsidR="007A0962">
        <w:rPr>
          <w:bCs/>
        </w:rPr>
        <w:t xml:space="preserve"> </w:t>
      </w:r>
      <w:proofErr w:type="spellStart"/>
      <w:r w:rsidR="007A0962">
        <w:rPr>
          <w:bCs/>
        </w:rPr>
        <w:t>verā</w:t>
      </w:r>
      <w:proofErr w:type="spellEnd"/>
      <w:r w:rsidR="0092007D">
        <w:rPr>
          <w:bCs/>
        </w:rPr>
        <w:t>,</w:t>
      </w:r>
      <w:r w:rsidR="007A0962">
        <w:rPr>
          <w:bCs/>
        </w:rPr>
        <w:t xml:space="preserve"> </w:t>
      </w:r>
      <w:proofErr w:type="spellStart"/>
      <w:r w:rsidR="007A0962">
        <w:rPr>
          <w:bCs/>
        </w:rPr>
        <w:t>v</w:t>
      </w:r>
      <w:r>
        <w:rPr>
          <w:bCs/>
        </w:rPr>
        <w:t>eicot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šo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refo</w:t>
      </w:r>
      <w:r w:rsidR="007A0962">
        <w:rPr>
          <w:bCs/>
        </w:rPr>
        <w:t>r</w:t>
      </w:r>
      <w:r>
        <w:rPr>
          <w:bCs/>
        </w:rPr>
        <w:t>m</w:t>
      </w:r>
      <w:r w:rsidR="007A0962">
        <w:rPr>
          <w:bCs/>
        </w:rPr>
        <w:t>u</w:t>
      </w:r>
      <w:proofErr w:type="spellEnd"/>
      <w:r w:rsidR="007A0962">
        <w:rPr>
          <w:bCs/>
        </w:rPr>
        <w:t xml:space="preserve">: </w:t>
      </w:r>
    </w:p>
    <w:p w:rsidR="00577E85" w:rsidRPr="00577E85" w:rsidRDefault="006A6684" w:rsidP="00577E85">
      <w:pPr>
        <w:spacing w:line="360" w:lineRule="auto"/>
        <w:ind w:firstLine="708"/>
        <w:jc w:val="both"/>
        <w:rPr>
          <w:lang w:val="lv-LV"/>
        </w:rPr>
      </w:pPr>
      <w:proofErr w:type="spellStart"/>
      <w:r w:rsidRPr="008B00F5">
        <w:rPr>
          <w:lang w:eastAsia="ru-RU"/>
        </w:rPr>
        <w:t>Pirmkārt</w:t>
      </w:r>
      <w:proofErr w:type="spellEnd"/>
      <w:r w:rsidRPr="008B00F5">
        <w:rPr>
          <w:lang w:eastAsia="ru-RU"/>
        </w:rPr>
        <w:t xml:space="preserve">, Daugavpils </w:t>
      </w:r>
      <w:proofErr w:type="spellStart"/>
      <w:r w:rsidRPr="008B00F5">
        <w:rPr>
          <w:lang w:eastAsia="ru-RU"/>
        </w:rPr>
        <w:t>Universitāte</w:t>
      </w:r>
      <w:proofErr w:type="spellEnd"/>
      <w:r w:rsidRPr="008B00F5">
        <w:rPr>
          <w:lang w:eastAsia="ru-RU"/>
        </w:rPr>
        <w:t xml:space="preserve"> </w:t>
      </w:r>
      <w:r w:rsidRPr="00293496">
        <w:rPr>
          <w:lang w:val="lv-LV" w:eastAsia="ru-RU"/>
        </w:rPr>
        <w:t xml:space="preserve">ļoti atbildīgi un ilgtspējīgi izturas pret </w:t>
      </w:r>
      <w:proofErr w:type="spellStart"/>
      <w:r w:rsidRPr="008B00F5">
        <w:rPr>
          <w:lang w:eastAsia="ru-RU"/>
        </w:rPr>
        <w:t>Universitātes</w:t>
      </w:r>
      <w:proofErr w:type="spellEnd"/>
      <w:r w:rsidRPr="008B00F5">
        <w:rPr>
          <w:lang w:eastAsia="ru-RU"/>
        </w:rPr>
        <w:t xml:space="preserve"> </w:t>
      </w:r>
      <w:r w:rsidRPr="00293496">
        <w:rPr>
          <w:lang w:val="lv-LV" w:eastAsia="ru-RU"/>
        </w:rPr>
        <w:t>budžetu, izvēr</w:t>
      </w:r>
      <w:r w:rsidRPr="00293496">
        <w:rPr>
          <w:lang w:val="lv-LV" w:eastAsia="ru-RU"/>
        </w:rPr>
        <w:t xml:space="preserve">tējot </w:t>
      </w:r>
      <w:proofErr w:type="spellStart"/>
      <w:r w:rsidRPr="008B00F5">
        <w:rPr>
          <w:lang w:eastAsia="ru-RU"/>
        </w:rPr>
        <w:t>savas</w:t>
      </w:r>
      <w:proofErr w:type="spellEnd"/>
      <w:r w:rsidRPr="008B00F5">
        <w:rPr>
          <w:lang w:eastAsia="ru-RU"/>
        </w:rPr>
        <w:t xml:space="preserve"> </w:t>
      </w:r>
      <w:r w:rsidRPr="00293496">
        <w:rPr>
          <w:lang w:val="lv-LV" w:eastAsia="ru-RU"/>
        </w:rPr>
        <w:t xml:space="preserve">prioritātes un </w:t>
      </w:r>
      <w:proofErr w:type="spellStart"/>
      <w:r w:rsidRPr="008B00F5">
        <w:rPr>
          <w:lang w:eastAsia="ru-RU"/>
        </w:rPr>
        <w:t>savas</w:t>
      </w:r>
      <w:proofErr w:type="spellEnd"/>
      <w:r w:rsidRPr="008B00F5">
        <w:rPr>
          <w:lang w:eastAsia="ru-RU"/>
        </w:rPr>
        <w:t xml:space="preserve"> </w:t>
      </w:r>
      <w:r w:rsidRPr="00293496">
        <w:rPr>
          <w:lang w:val="lv-LV" w:eastAsia="ru-RU"/>
        </w:rPr>
        <w:t xml:space="preserve">finansiālās iespējas. </w:t>
      </w:r>
      <w:r w:rsidRPr="00577E85">
        <w:rPr>
          <w:lang w:val="lv-LV" w:eastAsia="ru-RU"/>
        </w:rPr>
        <w:t>P</w:t>
      </w:r>
      <w:r w:rsidRPr="00293496">
        <w:rPr>
          <w:lang w:val="lv-LV" w:eastAsia="ru-RU"/>
        </w:rPr>
        <w:t xml:space="preserve">ēdējo gadu laikā </w:t>
      </w:r>
      <w:r w:rsidRPr="00577E85">
        <w:rPr>
          <w:lang w:val="lv-LV" w:eastAsia="ru-RU"/>
        </w:rPr>
        <w:t xml:space="preserve">Daugavpils Universitāte ir </w:t>
      </w:r>
      <w:r w:rsidRPr="00293496">
        <w:rPr>
          <w:lang w:val="lv-LV" w:eastAsia="ru-RU"/>
        </w:rPr>
        <w:t xml:space="preserve">īstenojusi dažādus projektus, tostarp, </w:t>
      </w:r>
      <w:r w:rsidRPr="00577E85">
        <w:rPr>
          <w:lang w:val="lv-LV" w:eastAsia="ru-RU"/>
        </w:rPr>
        <w:t xml:space="preserve">savu </w:t>
      </w:r>
      <w:r w:rsidRPr="00293496">
        <w:rPr>
          <w:lang w:val="lv-LV" w:eastAsia="ru-RU"/>
        </w:rPr>
        <w:t xml:space="preserve">objektu </w:t>
      </w:r>
      <w:r w:rsidRPr="00577E85">
        <w:rPr>
          <w:lang w:val="lv-LV" w:eastAsia="ru-RU"/>
        </w:rPr>
        <w:t>energoefektivitātes projektus</w:t>
      </w:r>
      <w:r w:rsidRPr="00293496">
        <w:rPr>
          <w:lang w:val="lv-LV" w:eastAsia="ru-RU"/>
        </w:rPr>
        <w:t xml:space="preserve"> un projektus, kas uzlabo </w:t>
      </w:r>
      <w:r w:rsidRPr="00577E85">
        <w:rPr>
          <w:lang w:val="lv-LV" w:eastAsia="ru-RU"/>
        </w:rPr>
        <w:t>zinātnisko pētījumu kvalitāti. Neskatoties uz min</w:t>
      </w:r>
      <w:r w:rsidRPr="00577E85">
        <w:rPr>
          <w:lang w:val="lv-LV" w:eastAsia="ru-RU"/>
        </w:rPr>
        <w:t xml:space="preserve">ēto, Universitātes </w:t>
      </w:r>
      <w:r w:rsidR="00B52DA7">
        <w:rPr>
          <w:lang w:val="lv-LV" w:eastAsia="ru-RU"/>
        </w:rPr>
        <w:t xml:space="preserve">finansiālās </w:t>
      </w:r>
      <w:r w:rsidRPr="00577E85">
        <w:rPr>
          <w:lang w:val="lv-LV" w:eastAsia="ru-RU"/>
        </w:rPr>
        <w:t xml:space="preserve">saistības </w:t>
      </w:r>
      <w:r w:rsidRPr="00293496">
        <w:rPr>
          <w:lang w:val="lv-LV" w:eastAsia="ru-RU"/>
        </w:rPr>
        <w:t xml:space="preserve">ir </w:t>
      </w:r>
      <w:r w:rsidRPr="00577E85">
        <w:rPr>
          <w:lang w:val="lv-LV" w:eastAsia="ru-RU"/>
        </w:rPr>
        <w:t xml:space="preserve">proporcionāli </w:t>
      </w:r>
      <w:r w:rsidRPr="00293496">
        <w:rPr>
          <w:lang w:val="lv-LV" w:eastAsia="ru-RU"/>
        </w:rPr>
        <w:t>nelielas</w:t>
      </w:r>
      <w:r w:rsidRPr="00577E85">
        <w:rPr>
          <w:lang w:val="lv-LV" w:eastAsia="ru-RU"/>
        </w:rPr>
        <w:t xml:space="preserve">. Turpretī, </w:t>
      </w:r>
      <w:r w:rsidRPr="00577E85">
        <w:rPr>
          <w:lang w:val="lv-LV"/>
        </w:rPr>
        <w:t>Rēzeknes Tehnoloģiju akadēmijas parādu slogs ir būtisks. Atbilstoši publiski pieejamai informācijai Valsts kases tīmekļa vietnē (2020.gada bilance) Rēzeknes Tehnoloģiju akadēmija</w:t>
      </w:r>
      <w:r w:rsidRPr="00577E85">
        <w:rPr>
          <w:lang w:val="lv-LV"/>
        </w:rPr>
        <w:t>s ilgtermiņa</w:t>
      </w:r>
      <w:r w:rsidR="00B52DA7">
        <w:rPr>
          <w:lang w:val="lv-LV"/>
        </w:rPr>
        <w:t xml:space="preserve"> aizņēmumi sastāda EUR 5 001 924</w:t>
      </w:r>
      <w:r w:rsidRPr="00577E85">
        <w:rPr>
          <w:lang w:val="lv-LV"/>
        </w:rPr>
        <w:t>, kas pārsniedz optimālās proporcijas. Divu augstskolu apvienošanas gadījumā šī smagā parādu nasta gultos arī uz Daugavpil</w:t>
      </w:r>
      <w:r w:rsidR="00B52DA7">
        <w:rPr>
          <w:lang w:val="lv-LV"/>
        </w:rPr>
        <w:t>s Universitāti</w:t>
      </w:r>
      <w:r w:rsidRPr="00577E85">
        <w:rPr>
          <w:lang w:val="lv-LV"/>
        </w:rPr>
        <w:t xml:space="preserve">. Turklāt, Rēzeknes Tehnoloģiju </w:t>
      </w:r>
      <w:r w:rsidRPr="00577E85">
        <w:rPr>
          <w:lang w:val="lv-LV"/>
        </w:rPr>
        <w:lastRenderedPageBreak/>
        <w:t>akadēmijas izveidotie objekti no kopīgi izve</w:t>
      </w:r>
      <w:r w:rsidRPr="00577E85">
        <w:rPr>
          <w:lang w:val="lv-LV"/>
        </w:rPr>
        <w:t xml:space="preserve">idotās augstskolas ik gadu prasītu arī ievērojamas summas to uzturēšanai. Jāņem vērā arī Rēzeknes Tehnoloģiju akadēmijas tiesvedības saistībā ar </w:t>
      </w:r>
      <w:proofErr w:type="spellStart"/>
      <w:r w:rsidRPr="00577E85">
        <w:rPr>
          <w:lang w:val="lv-LV"/>
        </w:rPr>
        <w:t>jaunuzbūvētās</w:t>
      </w:r>
      <w:proofErr w:type="spellEnd"/>
      <w:r w:rsidRPr="00577E85">
        <w:rPr>
          <w:lang w:val="lv-LV"/>
        </w:rPr>
        <w:t xml:space="preserve"> </w:t>
      </w:r>
      <w:r w:rsidRPr="00577E85">
        <w:rPr>
          <w:rStyle w:val="Emphasis"/>
          <w:lang w:val="lv-LV"/>
        </w:rPr>
        <w:t>Inženieru</w:t>
      </w:r>
      <w:r w:rsidR="005E09B9">
        <w:rPr>
          <w:lang w:val="lv-LV"/>
        </w:rPr>
        <w:t xml:space="preserve"> fakultātes ēkas fasādi un būtiskām problēmām ar dienesta viesnīcas renovāciju. </w:t>
      </w:r>
    </w:p>
    <w:p w:rsidR="00577E85" w:rsidRPr="00FC14D8" w:rsidRDefault="006A6684" w:rsidP="00FC14D8">
      <w:pPr>
        <w:spacing w:line="360" w:lineRule="auto"/>
        <w:ind w:firstLine="708"/>
        <w:jc w:val="both"/>
        <w:outlineLvl w:val="2"/>
        <w:rPr>
          <w:b/>
          <w:lang w:val="lv-LV"/>
        </w:rPr>
      </w:pPr>
      <w:r w:rsidRPr="00577E85">
        <w:rPr>
          <w:lang w:val="lv-LV"/>
        </w:rPr>
        <w:t>Otrkārt, dažādas pieejas attiecībā uz garīgajām un finansiālajām investīcijām zinātnē vecināja dažādu rezultātu sasniegšanu augstskolu</w:t>
      </w:r>
      <w:r w:rsidR="00A53DB2">
        <w:rPr>
          <w:lang w:val="lv-LV"/>
        </w:rPr>
        <w:t xml:space="preserve"> starptautiskajās</w:t>
      </w:r>
      <w:r w:rsidRPr="00577E85">
        <w:rPr>
          <w:lang w:val="lv-LV"/>
        </w:rPr>
        <w:t xml:space="preserve"> novērtējumā. Salīdzinājumā ar Daugavpils Universitāti, Rēzeknes Tehnoloģiju akadēmijai </w:t>
      </w:r>
      <w:r w:rsidR="00FC14D8">
        <w:rPr>
          <w:lang w:val="lv-LV"/>
        </w:rPr>
        <w:t xml:space="preserve">starptautiskās </w:t>
      </w:r>
      <w:r w:rsidRPr="00577E85">
        <w:rPr>
          <w:lang w:val="lv-LV"/>
        </w:rPr>
        <w:t>zi</w:t>
      </w:r>
      <w:r w:rsidRPr="00577E85">
        <w:rPr>
          <w:lang w:val="lv-LV"/>
        </w:rPr>
        <w:t>nātnes</w:t>
      </w:r>
      <w:r w:rsidR="00FC14D8">
        <w:rPr>
          <w:lang w:val="lv-LV"/>
        </w:rPr>
        <w:t xml:space="preserve"> </w:t>
      </w:r>
      <w:proofErr w:type="spellStart"/>
      <w:r w:rsidR="00FC14D8">
        <w:rPr>
          <w:lang w:val="lv-LV"/>
        </w:rPr>
        <w:t>izvērtējumā</w:t>
      </w:r>
      <w:proofErr w:type="spellEnd"/>
      <w:r w:rsidR="00FC14D8">
        <w:rPr>
          <w:lang w:val="lv-LV"/>
        </w:rPr>
        <w:t xml:space="preserve"> saņemts negatīvs vērtējums</w:t>
      </w:r>
      <w:r w:rsidRPr="00577E85">
        <w:rPr>
          <w:lang w:val="lv-LV"/>
        </w:rPr>
        <w:t>.</w:t>
      </w:r>
      <w:r w:rsidRPr="00577E85">
        <w:rPr>
          <w:b/>
          <w:lang w:val="lv-LV"/>
        </w:rPr>
        <w:t xml:space="preserve"> </w:t>
      </w:r>
      <w:r w:rsidR="00940210">
        <w:rPr>
          <w:bCs/>
          <w:lang w:val="lv-LV" w:eastAsia="ru-RU"/>
        </w:rPr>
        <w:t xml:space="preserve"> </w:t>
      </w:r>
    </w:p>
    <w:p w:rsidR="0071791D" w:rsidRDefault="006A6684" w:rsidP="0071791D">
      <w:pPr>
        <w:spacing w:line="360" w:lineRule="auto"/>
        <w:ind w:firstLine="708"/>
        <w:jc w:val="both"/>
        <w:outlineLvl w:val="2"/>
        <w:rPr>
          <w:lang w:val="lv-LV"/>
        </w:rPr>
      </w:pPr>
      <w:r w:rsidRPr="00577E85">
        <w:rPr>
          <w:lang w:val="lv-LV"/>
        </w:rPr>
        <w:t>Atbilstoši Augstskolu likuma 21.panta 2.daļai, valsts dibinātās augstskolas ar padomes lēmumu satversmē noteikto mērķu īstenošanai var dibināt arī iestādes, to skaitā — publiskās aģentūras. Ņemot vērā minēto</w:t>
      </w:r>
      <w:r w:rsidRPr="00577E85">
        <w:rPr>
          <w:lang w:val="lv-LV"/>
        </w:rPr>
        <w:t xml:space="preserve">, ierosinām precizēt </w:t>
      </w:r>
      <w:proofErr w:type="spellStart"/>
      <w:r w:rsidRPr="00577E85">
        <w:rPr>
          <w:lang w:val="lv-LV"/>
        </w:rPr>
        <w:t>protokollēmumu</w:t>
      </w:r>
      <w:proofErr w:type="spellEnd"/>
      <w:r w:rsidRPr="00577E85">
        <w:rPr>
          <w:lang w:val="lv-LV"/>
        </w:rPr>
        <w:t xml:space="preserve"> </w:t>
      </w:r>
      <w:r w:rsidRPr="00577E85">
        <w:rPr>
          <w:u w:val="single"/>
          <w:shd w:val="clear" w:color="auto" w:fill="FFFFFF"/>
          <w:lang w:val="lv-LV"/>
        </w:rPr>
        <w:t>citā redakcijā</w:t>
      </w:r>
      <w:r w:rsidRPr="00577E85">
        <w:rPr>
          <w:shd w:val="clear" w:color="auto" w:fill="FFFFFF"/>
          <w:lang w:val="lv-LV"/>
        </w:rPr>
        <w:t xml:space="preserve">, paredzot </w:t>
      </w:r>
      <w:r w:rsidRPr="00577E85">
        <w:rPr>
          <w:lang w:val="lv-LV"/>
        </w:rPr>
        <w:t xml:space="preserve">atvasinātas publiskas personas – </w:t>
      </w:r>
      <w:r w:rsidRPr="00577E85">
        <w:rPr>
          <w:shd w:val="clear" w:color="auto" w:fill="FFFFFF"/>
          <w:lang w:val="lv-LV"/>
        </w:rPr>
        <w:t xml:space="preserve">Rēzeknes Tehnoloģiju akadēmijas </w:t>
      </w:r>
      <w:r w:rsidRPr="00577E85">
        <w:rPr>
          <w:lang w:val="lv-LV"/>
        </w:rPr>
        <w:t xml:space="preserve">– reorganizāciju, nododot to atvasinātai publiskai personai – Daugavpils Universitātei – un uz reorganizējamās </w:t>
      </w:r>
      <w:r w:rsidRPr="00577E85">
        <w:rPr>
          <w:shd w:val="clear" w:color="auto" w:fill="FFFFFF"/>
          <w:lang w:val="lv-LV"/>
        </w:rPr>
        <w:t>Rēzeknes Tehnoloģij</w:t>
      </w:r>
      <w:r w:rsidRPr="00577E85">
        <w:rPr>
          <w:shd w:val="clear" w:color="auto" w:fill="FFFFFF"/>
          <w:lang w:val="lv-LV"/>
        </w:rPr>
        <w:t xml:space="preserve">u akadēmijas </w:t>
      </w:r>
      <w:r w:rsidRPr="00577E85">
        <w:rPr>
          <w:lang w:val="lv-LV"/>
        </w:rPr>
        <w:t>bāzes izveidojot Daugavpils Universitātes aģentūru "</w:t>
      </w:r>
      <w:r w:rsidRPr="00577E85">
        <w:rPr>
          <w:shd w:val="clear" w:color="auto" w:fill="FFFFFF"/>
          <w:lang w:val="lv-LV"/>
        </w:rPr>
        <w:t xml:space="preserve">Rēzeknes Tehnoloģiju </w:t>
      </w:r>
      <w:r w:rsidR="007C78BE">
        <w:rPr>
          <w:lang w:val="lv-LV"/>
        </w:rPr>
        <w:t>akadē</w:t>
      </w:r>
      <w:r w:rsidR="00B52DA7">
        <w:rPr>
          <w:lang w:val="lv-LV"/>
        </w:rPr>
        <w:t>mija</w:t>
      </w:r>
      <w:r w:rsidRPr="00577E85">
        <w:rPr>
          <w:lang w:val="lv-LV"/>
        </w:rPr>
        <w:t xml:space="preserve">''. Noteikt, ka minētā aģentūra ir </w:t>
      </w:r>
      <w:r w:rsidRPr="00577E85">
        <w:rPr>
          <w:shd w:val="clear" w:color="auto" w:fill="FFFFFF"/>
          <w:lang w:val="lv-LV"/>
        </w:rPr>
        <w:t>Rēzeknes Tehnoloģiju akadēmijas</w:t>
      </w:r>
      <w:r w:rsidRPr="00577E85">
        <w:rPr>
          <w:lang w:val="lv-LV"/>
        </w:rPr>
        <w:t xml:space="preserve"> funkciju, personāla, tiesību, saistību, prasību, finanšu līdzekļu, krājumu, arhīvu, materiālo </w:t>
      </w:r>
      <w:r w:rsidRPr="00577E85">
        <w:rPr>
          <w:lang w:val="lv-LV"/>
        </w:rPr>
        <w:t>un nemateriālo vērtību un kustamās mantas pārņēmēja.</w:t>
      </w:r>
    </w:p>
    <w:p w:rsidR="00F60E0C" w:rsidRDefault="006A6684" w:rsidP="00FC14D8">
      <w:pPr>
        <w:spacing w:line="360" w:lineRule="auto"/>
        <w:ind w:firstLine="708"/>
        <w:jc w:val="both"/>
        <w:outlineLvl w:val="2"/>
        <w:rPr>
          <w:lang w:val="lv-LV"/>
        </w:rPr>
      </w:pPr>
      <w:r w:rsidRPr="0071791D">
        <w:rPr>
          <w:lang w:val="lv-LV" w:eastAsia="lv-LV"/>
        </w:rPr>
        <w:t xml:space="preserve"> </w:t>
      </w:r>
      <w:r w:rsidRPr="0071791D">
        <w:rPr>
          <w:lang w:val="lv-LV"/>
        </w:rPr>
        <w:t xml:space="preserve">Ņemot vērā minēto, </w:t>
      </w:r>
      <w:r>
        <w:rPr>
          <w:lang w:val="lv-LV"/>
        </w:rPr>
        <w:t>Akadēmijas</w:t>
      </w:r>
      <w:r w:rsidRPr="0071791D">
        <w:rPr>
          <w:lang w:val="lv-LV"/>
        </w:rPr>
        <w:t xml:space="preserve"> integrācija Universitātē zinātniskās</w:t>
      </w:r>
      <w:r>
        <w:rPr>
          <w:lang w:val="lv-LV"/>
        </w:rPr>
        <w:t xml:space="preserve"> un akadēmiskās</w:t>
      </w:r>
      <w:r w:rsidRPr="0071791D">
        <w:rPr>
          <w:lang w:val="lv-LV"/>
        </w:rPr>
        <w:t xml:space="preserve"> darbības jomā veicinātu </w:t>
      </w:r>
      <w:r>
        <w:rPr>
          <w:lang w:val="lv-LV"/>
        </w:rPr>
        <w:t xml:space="preserve">studiju, </w:t>
      </w:r>
      <w:r w:rsidRPr="0071791D">
        <w:rPr>
          <w:lang w:val="lv-LV"/>
        </w:rPr>
        <w:t>zinātnes, tehnoloģiju un inovācijas politikas plānošanas dokumentos noteikto uzdevumu</w:t>
      </w:r>
      <w:r>
        <w:rPr>
          <w:lang w:val="lv-LV"/>
        </w:rPr>
        <w:t>s</w:t>
      </w:r>
      <w:r w:rsidRPr="0071791D">
        <w:rPr>
          <w:lang w:val="lv-LV"/>
        </w:rPr>
        <w:t xml:space="preserve"> </w:t>
      </w:r>
      <w:r w:rsidRPr="0071791D">
        <w:rPr>
          <w:lang w:val="lv-LV"/>
        </w:rPr>
        <w:t>- atbalstīt zinātnisko institūciju institucionālās izcilības veidošanu, t.sk. mērķtiecīgus zinātnisko institūciju apvienošanās un teritoriālās, vai funkcionālās integrācijas pasākumus, tādējādi mazinot zinātnes</w:t>
      </w:r>
      <w:r>
        <w:rPr>
          <w:lang w:val="lv-LV"/>
        </w:rPr>
        <w:t xml:space="preserve"> un izglītības</w:t>
      </w:r>
      <w:r w:rsidRPr="0071791D">
        <w:rPr>
          <w:lang w:val="lv-LV"/>
        </w:rPr>
        <w:t xml:space="preserve"> nozares resursu fragmentāciju u</w:t>
      </w:r>
      <w:r w:rsidRPr="0071791D">
        <w:rPr>
          <w:lang w:val="lv-LV"/>
        </w:rPr>
        <w:t>n nodrošinot zinātnes (pētniecīb</w:t>
      </w:r>
      <w:r w:rsidR="00FC14D8">
        <w:rPr>
          <w:lang w:val="lv-LV"/>
        </w:rPr>
        <w:t xml:space="preserve">as) </w:t>
      </w:r>
      <w:proofErr w:type="spellStart"/>
      <w:r w:rsidR="00FC14D8">
        <w:rPr>
          <w:lang w:val="lv-LV"/>
        </w:rPr>
        <w:t>cilvēkkapitāla</w:t>
      </w:r>
      <w:proofErr w:type="spellEnd"/>
      <w:r w:rsidR="00FC14D8">
        <w:rPr>
          <w:lang w:val="lv-LV"/>
        </w:rPr>
        <w:t xml:space="preserve"> stiprināšanu.</w:t>
      </w:r>
    </w:p>
    <w:p w:rsidR="00F60E0C" w:rsidRDefault="00F60E0C" w:rsidP="0024121E">
      <w:pPr>
        <w:rPr>
          <w:lang w:val="lv-LV"/>
        </w:rPr>
      </w:pPr>
    </w:p>
    <w:p w:rsidR="00F60E0C" w:rsidRDefault="00F60E0C" w:rsidP="0024121E">
      <w:pPr>
        <w:rPr>
          <w:lang w:val="lv-LV"/>
        </w:rPr>
      </w:pPr>
    </w:p>
    <w:p w:rsidR="00F60E0C" w:rsidRDefault="00F60E0C" w:rsidP="0024121E">
      <w:pPr>
        <w:rPr>
          <w:lang w:val="lv-LV"/>
        </w:rPr>
      </w:pPr>
    </w:p>
    <w:p w:rsidR="00D15870" w:rsidRPr="00337B1B" w:rsidRDefault="006A6684" w:rsidP="00D15870">
      <w:pPr>
        <w:rPr>
          <w:color w:val="FF0000"/>
          <w:lang w:val="lv-LV"/>
        </w:rPr>
      </w:pPr>
      <w:r>
        <w:rPr>
          <w:noProof/>
          <w:lang w:val="lv-LV"/>
        </w:rPr>
        <w:t xml:space="preserve"> Rektor</w:t>
      </w:r>
      <w:r w:rsidR="00174CD0">
        <w:rPr>
          <w:noProof/>
          <w:lang w:val="lv-LV"/>
        </w:rPr>
        <w:t>a p.i.</w:t>
      </w:r>
      <w:r w:rsidR="00BE7B61">
        <w:rPr>
          <w:noProof/>
          <w:lang w:val="lv-LV"/>
        </w:rPr>
        <w:tab/>
      </w:r>
      <w:r w:rsidR="00BE7B61">
        <w:rPr>
          <w:noProof/>
          <w:lang w:val="lv-LV"/>
        </w:rPr>
        <w:tab/>
      </w:r>
      <w:r w:rsidR="00BE7B61">
        <w:rPr>
          <w:noProof/>
          <w:lang w:val="lv-LV"/>
        </w:rPr>
        <w:tab/>
      </w:r>
      <w:r w:rsidR="00BE7B61">
        <w:rPr>
          <w:noProof/>
          <w:lang w:val="lv-LV"/>
        </w:rPr>
        <w:tab/>
      </w:r>
      <w:r>
        <w:rPr>
          <w:lang w:val="lv-LV"/>
        </w:rPr>
        <w:tab/>
      </w:r>
      <w:r>
        <w:rPr>
          <w:lang w:val="lv-LV"/>
        </w:rPr>
        <w:tab/>
      </w:r>
      <w:r>
        <w:rPr>
          <w:lang w:val="lv-LV"/>
        </w:rPr>
        <w:tab/>
      </w:r>
      <w:r>
        <w:rPr>
          <w:lang w:val="lv-LV"/>
        </w:rPr>
        <w:tab/>
      </w:r>
      <w:r>
        <w:rPr>
          <w:lang w:val="lv-LV"/>
        </w:rPr>
        <w:tab/>
      </w:r>
      <w:r w:rsidR="00174CD0">
        <w:rPr>
          <w:noProof/>
          <w:lang w:val="lv-LV"/>
        </w:rPr>
        <w:t>Arvīds Barševskis</w:t>
      </w:r>
    </w:p>
    <w:p w:rsidR="0024121E" w:rsidRDefault="0024121E" w:rsidP="0024121E">
      <w:pPr>
        <w:rPr>
          <w:lang w:val="lv-LV"/>
        </w:rPr>
      </w:pPr>
    </w:p>
    <w:p w:rsidR="00BF40D4" w:rsidRDefault="00BF40D4" w:rsidP="00FC14D8">
      <w:pPr>
        <w:rPr>
          <w:lang w:val="lv-LV"/>
        </w:rPr>
      </w:pPr>
    </w:p>
    <w:p w:rsidR="0024121E" w:rsidRDefault="0024121E" w:rsidP="0024121E">
      <w:pPr>
        <w:ind w:left="720"/>
        <w:rPr>
          <w:lang w:val="lv-LV"/>
        </w:rPr>
      </w:pPr>
    </w:p>
    <w:p w:rsidR="00D15870" w:rsidRDefault="006A6684" w:rsidP="00D15870">
      <w:pPr>
        <w:jc w:val="both"/>
        <w:rPr>
          <w:sz w:val="20"/>
          <w:szCs w:val="20"/>
          <w:lang w:val="lv-LV"/>
        </w:rPr>
      </w:pPr>
      <w:r>
        <w:rPr>
          <w:noProof/>
          <w:sz w:val="20"/>
          <w:szCs w:val="20"/>
          <w:lang w:val="lv-LV"/>
        </w:rPr>
        <w:t>Jānis Kudiņš</w:t>
      </w:r>
      <w:r>
        <w:rPr>
          <w:sz w:val="20"/>
          <w:szCs w:val="20"/>
          <w:lang w:val="lv-LV"/>
        </w:rPr>
        <w:t xml:space="preserve">, </w:t>
      </w:r>
      <w:r>
        <w:rPr>
          <w:noProof/>
          <w:sz w:val="20"/>
          <w:szCs w:val="20"/>
          <w:lang w:val="lv-LV"/>
        </w:rPr>
        <w:t>65425564</w:t>
      </w:r>
    </w:p>
    <w:p w:rsidR="00D15870" w:rsidRDefault="006A6684" w:rsidP="00D15870">
      <w:pPr>
        <w:rPr>
          <w:lang w:val="lv-LV"/>
        </w:rPr>
      </w:pPr>
      <w:r>
        <w:rPr>
          <w:noProof/>
          <w:sz w:val="20"/>
          <w:szCs w:val="20"/>
          <w:lang w:val="lv-LV"/>
        </w:rPr>
        <w:t>janis.kudins</w:t>
      </w:r>
      <w:r>
        <w:rPr>
          <w:noProof/>
        </w:rPr>
        <w:t>@du.lv</w:t>
      </w:r>
    </w:p>
    <w:sectPr w:rsidR="00D15870" w:rsidSect="00F60E0C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684" w:rsidRDefault="006A6684">
      <w:r>
        <w:separator/>
      </w:r>
    </w:p>
  </w:endnote>
  <w:endnote w:type="continuationSeparator" w:id="0">
    <w:p w:rsidR="006A6684" w:rsidRDefault="006A6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6FA" w:rsidRPr="004B0842" w:rsidRDefault="006A6684" w:rsidP="004106FA">
    <w:pPr>
      <w:jc w:val="center"/>
      <w:rPr>
        <w:b/>
        <w:caps/>
      </w:rPr>
    </w:pPr>
    <w:r w:rsidRPr="004B0842">
      <w:rPr>
        <w:b/>
        <w:caps/>
      </w:rPr>
      <w:t xml:space="preserve">Dokuments parakstīts ar drošu elektronisko parakstu Un </w:t>
    </w:r>
  </w:p>
  <w:p w:rsidR="004106FA" w:rsidRPr="004B0842" w:rsidRDefault="006A6684" w:rsidP="004106FA">
    <w:pPr>
      <w:jc w:val="center"/>
      <w:rPr>
        <w:b/>
        <w:caps/>
      </w:rPr>
    </w:pPr>
    <w:r w:rsidRPr="004B0842">
      <w:rPr>
        <w:b/>
        <w:caps/>
      </w:rPr>
      <w:t>satur laika zīmogu</w:t>
    </w:r>
  </w:p>
  <w:p w:rsidR="004106FA" w:rsidRDefault="004106FA" w:rsidP="004106F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684" w:rsidRDefault="006A6684">
      <w:r>
        <w:separator/>
      </w:r>
    </w:p>
  </w:footnote>
  <w:footnote w:type="continuationSeparator" w:id="0">
    <w:p w:rsidR="006A6684" w:rsidRDefault="006A6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50F5188D"/>
    <w:multiLevelType w:val="hybridMultilevel"/>
    <w:tmpl w:val="24FAE13C"/>
    <w:lvl w:ilvl="0" w:tplc="34E0F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DDE953E" w:tentative="1">
      <w:start w:val="1"/>
      <w:numFmt w:val="lowerLetter"/>
      <w:lvlText w:val="%2."/>
      <w:lvlJc w:val="left"/>
      <w:pPr>
        <w:ind w:left="1800" w:hanging="360"/>
      </w:pPr>
    </w:lvl>
    <w:lvl w:ilvl="2" w:tplc="064CDB5E" w:tentative="1">
      <w:start w:val="1"/>
      <w:numFmt w:val="lowerRoman"/>
      <w:lvlText w:val="%3."/>
      <w:lvlJc w:val="right"/>
      <w:pPr>
        <w:ind w:left="2520" w:hanging="180"/>
      </w:pPr>
    </w:lvl>
    <w:lvl w:ilvl="3" w:tplc="1DFEF648" w:tentative="1">
      <w:start w:val="1"/>
      <w:numFmt w:val="decimal"/>
      <w:lvlText w:val="%4."/>
      <w:lvlJc w:val="left"/>
      <w:pPr>
        <w:ind w:left="3240" w:hanging="360"/>
      </w:pPr>
    </w:lvl>
    <w:lvl w:ilvl="4" w:tplc="C00C1F02" w:tentative="1">
      <w:start w:val="1"/>
      <w:numFmt w:val="lowerLetter"/>
      <w:lvlText w:val="%5."/>
      <w:lvlJc w:val="left"/>
      <w:pPr>
        <w:ind w:left="3960" w:hanging="360"/>
      </w:pPr>
    </w:lvl>
    <w:lvl w:ilvl="5" w:tplc="CF3A7AE6" w:tentative="1">
      <w:start w:val="1"/>
      <w:numFmt w:val="lowerRoman"/>
      <w:lvlText w:val="%6."/>
      <w:lvlJc w:val="right"/>
      <w:pPr>
        <w:ind w:left="4680" w:hanging="180"/>
      </w:pPr>
    </w:lvl>
    <w:lvl w:ilvl="6" w:tplc="348E919E" w:tentative="1">
      <w:start w:val="1"/>
      <w:numFmt w:val="decimal"/>
      <w:lvlText w:val="%7."/>
      <w:lvlJc w:val="left"/>
      <w:pPr>
        <w:ind w:left="5400" w:hanging="360"/>
      </w:pPr>
    </w:lvl>
    <w:lvl w:ilvl="7" w:tplc="EC32C242" w:tentative="1">
      <w:start w:val="1"/>
      <w:numFmt w:val="lowerLetter"/>
      <w:lvlText w:val="%8."/>
      <w:lvlJc w:val="left"/>
      <w:pPr>
        <w:ind w:left="6120" w:hanging="360"/>
      </w:pPr>
    </w:lvl>
    <w:lvl w:ilvl="8" w:tplc="D812AE54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21E"/>
    <w:rsid w:val="00061A8B"/>
    <w:rsid w:val="000F4A6C"/>
    <w:rsid w:val="00174CD0"/>
    <w:rsid w:val="001B5F1A"/>
    <w:rsid w:val="001D23D8"/>
    <w:rsid w:val="0024121E"/>
    <w:rsid w:val="00293496"/>
    <w:rsid w:val="00324D21"/>
    <w:rsid w:val="00337B1B"/>
    <w:rsid w:val="00361840"/>
    <w:rsid w:val="00396F4B"/>
    <w:rsid w:val="004106FA"/>
    <w:rsid w:val="004B0842"/>
    <w:rsid w:val="00546E2A"/>
    <w:rsid w:val="005649AE"/>
    <w:rsid w:val="00577E85"/>
    <w:rsid w:val="005E09B9"/>
    <w:rsid w:val="00601C30"/>
    <w:rsid w:val="0064272F"/>
    <w:rsid w:val="006A6684"/>
    <w:rsid w:val="006F5598"/>
    <w:rsid w:val="0071791D"/>
    <w:rsid w:val="00784CAA"/>
    <w:rsid w:val="00796ED7"/>
    <w:rsid w:val="007A0962"/>
    <w:rsid w:val="007C78BE"/>
    <w:rsid w:val="008B00F5"/>
    <w:rsid w:val="00907A57"/>
    <w:rsid w:val="0092007D"/>
    <w:rsid w:val="00940210"/>
    <w:rsid w:val="00941E41"/>
    <w:rsid w:val="00A50A88"/>
    <w:rsid w:val="00A53DB2"/>
    <w:rsid w:val="00AF648D"/>
    <w:rsid w:val="00B43ABA"/>
    <w:rsid w:val="00B52DA7"/>
    <w:rsid w:val="00BE7B61"/>
    <w:rsid w:val="00BF40D4"/>
    <w:rsid w:val="00D15870"/>
    <w:rsid w:val="00DF4082"/>
    <w:rsid w:val="00E953CF"/>
    <w:rsid w:val="00ED3D28"/>
    <w:rsid w:val="00F60E0C"/>
    <w:rsid w:val="00FC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E7C37AB-C9C5-40FD-B692-E4ED0BAC4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121E"/>
    <w:pPr>
      <w:keepNext/>
      <w:jc w:val="center"/>
      <w:outlineLvl w:val="0"/>
    </w:pPr>
    <w:rPr>
      <w:b/>
      <w:bCs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121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4121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12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40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0D4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15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77E85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4106F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06FA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106F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06FA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D436A-5117-417E-88D8-20D2CCB4D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2366</Words>
  <Characters>1349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Sistēmas Windows lietotājs</cp:lastModifiedBy>
  <cp:revision>2</cp:revision>
  <cp:lastPrinted>2021-09-13T11:56:00Z</cp:lastPrinted>
  <dcterms:created xsi:type="dcterms:W3CDTF">2021-09-13T12:43:00Z</dcterms:created>
  <dcterms:modified xsi:type="dcterms:W3CDTF">2021-09-13T12:43:00Z</dcterms:modified>
</cp:coreProperties>
</file>