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B16D" w14:textId="77777777" w:rsidR="00FB4C75" w:rsidRDefault="00FB4C75" w:rsidP="00FB4C75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1, 2021 10:26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&lt;pasts@mk.gov.lv&gt;;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VSS-443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7C3E8AD2" w14:textId="77777777" w:rsidR="00FB4C75" w:rsidRDefault="00FB4C75" w:rsidP="00FB4C75"/>
    <w:p w14:paraId="06608D88" w14:textId="77777777" w:rsidR="00FB4C75" w:rsidRDefault="00FB4C75" w:rsidP="00FB4C75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41225BF8" w14:textId="77777777" w:rsidR="00FB4C75" w:rsidRDefault="00FB4C75" w:rsidP="00FB4C75">
      <w:pPr>
        <w:rPr>
          <w:rFonts w:eastAsia="Times New Roman"/>
          <w:lang w:eastAsia="lv-LV"/>
        </w:rPr>
      </w:pPr>
    </w:p>
    <w:p w14:paraId="5E2F1075" w14:textId="77777777" w:rsidR="00FB4C75" w:rsidRDefault="00FB4C75" w:rsidP="00FB4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numurs:1-15/10446</w:t>
      </w:r>
    </w:p>
    <w:p w14:paraId="4E9750C3" w14:textId="77777777" w:rsidR="00FB4C75" w:rsidRDefault="00FB4C75" w:rsidP="00FB4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datums:01.12.2021</w:t>
      </w:r>
    </w:p>
    <w:p w14:paraId="46D08496" w14:textId="77777777" w:rsidR="00FB4C75" w:rsidRDefault="00FB4C75" w:rsidP="00FB4C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023723" w14:textId="3C132DCA" w:rsidR="00FB4C75" w:rsidRDefault="00FB4C75" w:rsidP="00FB4C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Valsts kancelejai</w:t>
      </w:r>
    </w:p>
    <w:p w14:paraId="5609FB93" w14:textId="77777777" w:rsidR="00FB4C75" w:rsidRDefault="00FB4C75" w:rsidP="00FB4C75">
      <w:pPr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580529A4" w14:textId="77777777" w:rsidR="00FB4C75" w:rsidRDefault="00FB4C75" w:rsidP="00FB4C75">
      <w:pPr>
        <w:pStyle w:val="NormalWeb"/>
        <w:spacing w:before="0" w:beforeAutospacing="0" w:after="0" w:afterAutospacing="0"/>
        <w:rPr>
          <w:i/>
          <w:iCs/>
        </w:rPr>
      </w:pPr>
    </w:p>
    <w:p w14:paraId="591B605A" w14:textId="77777777" w:rsidR="00FB4C75" w:rsidRDefault="00FB4C75" w:rsidP="00FB4C75">
      <w:pPr>
        <w:pStyle w:val="NormalWeb"/>
        <w:spacing w:before="0" w:beforeAutospacing="0" w:after="0" w:afterAutospacing="0"/>
        <w:rPr>
          <w:i/>
          <w:iCs/>
        </w:rPr>
      </w:pPr>
      <w:r>
        <w:rPr>
          <w:i/>
          <w:iCs/>
        </w:rPr>
        <w:t>Atzinums par likumprojektu "Grozījumi Valsts civildienesta likumā" (VSS-443)</w:t>
      </w:r>
    </w:p>
    <w:p w14:paraId="0A4C4C7E" w14:textId="77777777" w:rsidR="00FB4C75" w:rsidRDefault="00FB4C75" w:rsidP="00FB4C75">
      <w:pPr>
        <w:rPr>
          <w:rFonts w:ascii="Times New Roman" w:hAnsi="Times New Roman" w:cs="Times New Roman"/>
          <w:sz w:val="24"/>
          <w:szCs w:val="24"/>
        </w:rPr>
      </w:pPr>
    </w:p>
    <w:p w14:paraId="2C1F318D" w14:textId="77777777" w:rsidR="00FB4C75" w:rsidRDefault="00FB4C75" w:rsidP="00FB4C75">
      <w:pPr>
        <w:pStyle w:val="NormalWeb"/>
        <w:spacing w:before="0" w:beforeAutospacing="0" w:after="0" w:afterAutospacing="0"/>
      </w:pPr>
      <w:r>
        <w:rPr>
          <w:lang w:eastAsia="en-US"/>
        </w:rPr>
        <w:t xml:space="preserve">Vides aizsardzības un reģionālās attīstības ministrija ir izskatījusi Valsts kancelejas atkārtoti precizēto </w:t>
      </w:r>
      <w:r>
        <w:t>likumprojektu "Grozījumi Valsts civildienesta likumā" (VSS-443)</w:t>
      </w:r>
      <w:r>
        <w:rPr>
          <w:lang w:eastAsia="en-US"/>
        </w:rPr>
        <w:t xml:space="preserve"> (turpmāk – likumprojekts), tā sākotnējās ietekmes novērtējuma ziņojumu, kā arī izziņu par atzinumos sniegtajiem iebildumiem</w:t>
      </w:r>
      <w:r>
        <w:t xml:space="preserve"> un saskaņo likumprojekta projekta tālāku virzību bez iebildumiem un priekšlikumiem.</w:t>
      </w:r>
    </w:p>
    <w:p w14:paraId="43BCB568" w14:textId="77777777" w:rsidR="00FB4C75" w:rsidRDefault="00FB4C75" w:rsidP="00FB4C75">
      <w:pPr>
        <w:rPr>
          <w:rFonts w:ascii="Times New Roman" w:hAnsi="Times New Roman" w:cs="Times New Roman"/>
          <w:sz w:val="24"/>
          <w:szCs w:val="24"/>
        </w:rPr>
      </w:pPr>
    </w:p>
    <w:p w14:paraId="39881FB0" w14:textId="77777777" w:rsidR="00FB4C75" w:rsidRDefault="00FB4C75" w:rsidP="00FB4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Cieņā</w:t>
      </w:r>
    </w:p>
    <w:p w14:paraId="363472AA" w14:textId="77777777" w:rsidR="00FB4C75" w:rsidRDefault="00FB4C75" w:rsidP="00FB4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Elita Turka </w:t>
      </w:r>
    </w:p>
    <w:p w14:paraId="151FA16D" w14:textId="77777777" w:rsidR="00FB4C75" w:rsidRDefault="00FB4C75" w:rsidP="00FB4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</w:p>
    <w:p w14:paraId="798098E1" w14:textId="77777777" w:rsidR="00FB4C75" w:rsidRDefault="00FB4C75" w:rsidP="00FB4C75">
      <w:pPr>
        <w:rPr>
          <w:rFonts w:ascii="Times New Roman" w:hAnsi="Times New Roman" w:cs="Times New Roman"/>
          <w:sz w:val="20"/>
          <w:szCs w:val="20"/>
        </w:rPr>
      </w:pPr>
    </w:p>
    <w:p w14:paraId="5575D81D" w14:textId="77777777" w:rsidR="00FB4C75" w:rsidRDefault="00FB4C75" w:rsidP="00FB4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E-pasta sagatavotājs:</w:t>
      </w:r>
    </w:p>
    <w:p w14:paraId="24F0AB6D" w14:textId="77777777" w:rsidR="00FB4C75" w:rsidRDefault="00FB4C75" w:rsidP="00FB4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Jolanta Rauga</w:t>
      </w:r>
    </w:p>
    <w:p w14:paraId="3FED34BD" w14:textId="77777777" w:rsidR="00FB4C75" w:rsidRDefault="00FB4C75" w:rsidP="00FB4C75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Personālvadības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nodaļas vadītāja</w:t>
      </w:r>
    </w:p>
    <w:p w14:paraId="0A0CFCB9" w14:textId="77777777" w:rsidR="00FB4C75" w:rsidRDefault="00FB4C75" w:rsidP="00FB4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67026453</w:t>
      </w:r>
    </w:p>
    <w:p w14:paraId="04354EBA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75"/>
    <w:rsid w:val="0066499E"/>
    <w:rsid w:val="00E24BC2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2718"/>
  <w15:chartTrackingRefBased/>
  <w15:docId w15:val="{B7576E63-E8FF-42A9-87F6-74FC1D4E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C75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4C7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FB4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0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341</Characters>
  <Application>Microsoft Office Word</Application>
  <DocSecurity>0</DocSecurity>
  <Lines>2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2021-12-01T09:18:00Z</dcterms:created>
  <dcterms:modified xsi:type="dcterms:W3CDTF">2021-12-01T09:19:00Z</dcterms:modified>
</cp:coreProperties>
</file>