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3A8D1" w14:textId="77777777" w:rsidR="003127EF" w:rsidRDefault="003127EF" w:rsidP="003127EF">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VARAM &lt;pasts@varam.gov.lv&gt;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Tuesday, July 27, 2021 4:46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Valsts_Kanceleja_2020 &lt;vk@mk.gov.lv&gt;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Ministru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kabineta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noteikumu</w:t>
      </w:r>
      <w:proofErr w:type="spellEnd"/>
      <w:r>
        <w:rPr>
          <w:rFonts w:ascii="Calibri" w:eastAsia="Times New Roman" w:hAnsi="Calibri" w:cs="Calibri"/>
          <w:sz w:val="22"/>
          <w:szCs w:val="22"/>
          <w:lang w:val="en-US"/>
        </w:rPr>
        <w:t xml:space="preserve"> projektu_VSS-447</w:t>
      </w:r>
    </w:p>
    <w:p w14:paraId="247021EF" w14:textId="77777777" w:rsidR="003127EF" w:rsidRDefault="003127EF" w:rsidP="003127EF"/>
    <w:p w14:paraId="7CD296A7" w14:textId="77777777" w:rsidR="003127EF" w:rsidRDefault="003127EF" w:rsidP="003127EF">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14:paraId="35EA73CA" w14:textId="77777777" w:rsidR="003127EF" w:rsidRDefault="003127EF" w:rsidP="003127EF">
      <w:pPr>
        <w:rPr>
          <w:rFonts w:ascii="Calibri" w:eastAsia="Times New Roman" w:hAnsi="Calibri" w:cs="Calibri"/>
          <w:sz w:val="22"/>
          <w:szCs w:val="22"/>
        </w:rPr>
      </w:pPr>
    </w:p>
    <w:p w14:paraId="7E68CE3E" w14:textId="77777777" w:rsidR="003127EF" w:rsidRDefault="003127EF" w:rsidP="003127EF">
      <w:pPr>
        <w:ind w:left="720" w:right="4548"/>
        <w:rPr>
          <w:b/>
          <w:bCs/>
        </w:rPr>
      </w:pPr>
      <w:r>
        <w:rPr>
          <w:b/>
          <w:bCs/>
        </w:rPr>
        <w:t>Rīgā, 27.07.2021.  1-15/7011</w:t>
      </w:r>
    </w:p>
    <w:p w14:paraId="15BD13C4" w14:textId="77777777" w:rsidR="003127EF" w:rsidRDefault="003127EF" w:rsidP="003127EF">
      <w:pPr>
        <w:ind w:left="720" w:right="4548"/>
        <w:jc w:val="right"/>
        <w:rPr>
          <w:b/>
          <w:bCs/>
        </w:rPr>
      </w:pPr>
    </w:p>
    <w:p w14:paraId="11AC07C5" w14:textId="77777777" w:rsidR="003127EF" w:rsidRDefault="003127EF" w:rsidP="003127EF">
      <w:pPr>
        <w:ind w:left="720" w:right="4548"/>
        <w:jc w:val="right"/>
        <w:rPr>
          <w:b/>
          <w:bCs/>
        </w:rPr>
      </w:pPr>
      <w:r>
        <w:rPr>
          <w:b/>
          <w:bCs/>
        </w:rPr>
        <w:t>Valsts kancelejai</w:t>
      </w:r>
    </w:p>
    <w:p w14:paraId="0FB2C193" w14:textId="77777777" w:rsidR="003127EF" w:rsidRDefault="003127EF" w:rsidP="003127EF">
      <w:pPr>
        <w:ind w:right="4548"/>
        <w:jc w:val="both"/>
        <w:rPr>
          <w:i/>
          <w:iCs/>
        </w:rPr>
      </w:pPr>
    </w:p>
    <w:p w14:paraId="57B8CFEF" w14:textId="77777777" w:rsidR="003127EF" w:rsidRDefault="003127EF" w:rsidP="003127EF">
      <w:pPr>
        <w:ind w:right="4251"/>
        <w:contextualSpacing/>
        <w:jc w:val="both"/>
        <w:rPr>
          <w:i/>
          <w:iCs/>
        </w:rPr>
      </w:pPr>
      <w:r>
        <w:rPr>
          <w:i/>
          <w:iCs/>
        </w:rPr>
        <w:t>            Atzinums par precizēto Ministru kabineta noteikumu “Noteikumi par Eiropas Savienības tiesību aktiem, par kuru pārkāpumiem ceļama trauksme vai kuros ir paredzēta citāda ziņošanas kārtība” projektu un precizēto tā sākotnējās ietekmes novērtējuma ziņojumu (anotācija) (VSS-447)</w:t>
      </w:r>
    </w:p>
    <w:p w14:paraId="680DF21E" w14:textId="77777777" w:rsidR="003127EF" w:rsidRDefault="003127EF" w:rsidP="003127EF">
      <w:pPr>
        <w:jc w:val="both"/>
        <w:rPr>
          <w:i/>
          <w:iCs/>
        </w:rPr>
      </w:pPr>
    </w:p>
    <w:p w14:paraId="7A0E511F" w14:textId="77777777" w:rsidR="003127EF" w:rsidRDefault="003127EF" w:rsidP="003127EF">
      <w:pPr>
        <w:jc w:val="both"/>
      </w:pPr>
    </w:p>
    <w:p w14:paraId="124B0581" w14:textId="77777777" w:rsidR="003127EF" w:rsidRDefault="003127EF" w:rsidP="003127EF">
      <w:r>
        <w:t xml:space="preserve">           Vides aizsardzības un reģionālās attīstības ministrija savas kompetences ietvaros izvērtēja Valsts kancelejas izstrādāto un precizēto </w:t>
      </w:r>
      <w:bookmarkStart w:id="1" w:name="_Hlk231351500"/>
      <w:r>
        <w:t xml:space="preserve">Ministru kabineta noteikumu projektu </w:t>
      </w:r>
      <w:bookmarkEnd w:id="1"/>
      <w:r>
        <w:t>“Noteikumi par Eiropas Savienības tiesību aktiem, par kuru pārkāpumiem ceļama trauksme vai kuros ir paredzēta citāda ziņošanas kārtība” un precizēto tā sākotnējās ietekmes novērtējuma ziņojumu (anotācija) (VSS-447), un saskaņo tā tālāku virzību bez iebildumiem un priekšlikumiem.</w:t>
      </w:r>
    </w:p>
    <w:p w14:paraId="631EE76C" w14:textId="77777777" w:rsidR="003127EF" w:rsidRDefault="003127EF" w:rsidP="003127EF"/>
    <w:p w14:paraId="33A117F7" w14:textId="77777777" w:rsidR="003127EF" w:rsidRDefault="003127EF" w:rsidP="003127EF">
      <w:r>
        <w:t>Cieņā</w:t>
      </w:r>
    </w:p>
    <w:p w14:paraId="462130A1" w14:textId="77777777" w:rsidR="003127EF" w:rsidRDefault="003127EF" w:rsidP="003127EF">
      <w:r>
        <w:t xml:space="preserve">Elita Turka </w:t>
      </w:r>
    </w:p>
    <w:p w14:paraId="0253586C" w14:textId="77777777" w:rsidR="003127EF" w:rsidRDefault="003127EF" w:rsidP="003127EF">
      <w:r>
        <w:t>Valsts sekretāra vietniece</w:t>
      </w:r>
    </w:p>
    <w:p w14:paraId="5273E918" w14:textId="77777777" w:rsidR="003127EF" w:rsidRDefault="003127EF" w:rsidP="003127EF"/>
    <w:p w14:paraId="43C230F6" w14:textId="77777777" w:rsidR="003127EF" w:rsidRDefault="003127EF" w:rsidP="003127EF">
      <w:pPr>
        <w:rPr>
          <w:sz w:val="20"/>
          <w:szCs w:val="20"/>
        </w:rPr>
      </w:pPr>
      <w:r>
        <w:rPr>
          <w:sz w:val="20"/>
          <w:szCs w:val="20"/>
        </w:rPr>
        <w:t>E-pasta sagatavotāja:</w:t>
      </w:r>
    </w:p>
    <w:p w14:paraId="0BDD25C9" w14:textId="77777777" w:rsidR="003127EF" w:rsidRDefault="003127EF" w:rsidP="003127EF">
      <w:pPr>
        <w:rPr>
          <w:sz w:val="20"/>
          <w:szCs w:val="20"/>
        </w:rPr>
      </w:pPr>
      <w:r>
        <w:rPr>
          <w:sz w:val="20"/>
          <w:szCs w:val="20"/>
        </w:rPr>
        <w:t xml:space="preserve">Marta </w:t>
      </w:r>
      <w:proofErr w:type="spellStart"/>
      <w:r>
        <w:rPr>
          <w:sz w:val="20"/>
          <w:szCs w:val="20"/>
        </w:rPr>
        <w:t>Ošleja</w:t>
      </w:r>
      <w:proofErr w:type="spellEnd"/>
    </w:p>
    <w:p w14:paraId="3DFF5062" w14:textId="77777777" w:rsidR="003127EF" w:rsidRDefault="003127EF" w:rsidP="003127EF">
      <w:pPr>
        <w:rPr>
          <w:sz w:val="20"/>
          <w:szCs w:val="20"/>
        </w:rPr>
      </w:pPr>
      <w:r>
        <w:rPr>
          <w:sz w:val="20"/>
          <w:szCs w:val="20"/>
        </w:rPr>
        <w:t>Juridiskā departamenta</w:t>
      </w:r>
    </w:p>
    <w:p w14:paraId="06BB9A91" w14:textId="77777777" w:rsidR="003127EF" w:rsidRDefault="003127EF" w:rsidP="003127EF">
      <w:pPr>
        <w:rPr>
          <w:sz w:val="20"/>
          <w:szCs w:val="20"/>
        </w:rPr>
      </w:pPr>
      <w:r>
        <w:rPr>
          <w:sz w:val="20"/>
          <w:szCs w:val="20"/>
        </w:rPr>
        <w:t>Juridiskās nodaļas juriste</w:t>
      </w:r>
    </w:p>
    <w:p w14:paraId="662573C8" w14:textId="77777777" w:rsidR="003127EF" w:rsidRDefault="003127EF" w:rsidP="003127EF">
      <w:pPr>
        <w:rPr>
          <w:sz w:val="20"/>
          <w:szCs w:val="20"/>
        </w:rPr>
      </w:pPr>
      <w:r>
        <w:rPr>
          <w:sz w:val="20"/>
          <w:szCs w:val="20"/>
        </w:rPr>
        <w:t>67026543</w:t>
      </w:r>
    </w:p>
    <w:p w14:paraId="45D7A7F5" w14:textId="77777777" w:rsidR="003127EF" w:rsidRDefault="003127EF" w:rsidP="003127EF"/>
    <w:p w14:paraId="7D5335D8" w14:textId="77777777" w:rsidR="003127EF" w:rsidRDefault="003127EF" w:rsidP="003127EF">
      <w:pPr>
        <w:rPr>
          <w:i/>
          <w:iCs/>
        </w:rPr>
      </w:pPr>
      <w:r>
        <w:rPr>
          <w:i/>
          <w:iCs/>
        </w:rPr>
        <w:t>Šis e-pasts un tā pielikumā esošie dokumenti var saturēt ierobežotas pieejamības informāciju, cita starpā fizisko personu datus, kas adresēta tikai tā saņēmējam un izmantojama tikai leģitīmiem mērķiem. Ja esiet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C45A97C" w14:textId="77777777" w:rsidR="003127EF" w:rsidRDefault="003127EF" w:rsidP="003127EF">
      <w:pPr>
        <w:rPr>
          <w:rFonts w:ascii="Calibri" w:hAnsi="Calibri" w:cs="Calibri"/>
          <w:sz w:val="22"/>
          <w:szCs w:val="22"/>
          <w:lang w:val="en-US"/>
        </w:rPr>
      </w:pPr>
    </w:p>
    <w:bookmarkEnd w:id="0"/>
    <w:p w14:paraId="1783EA5E" w14:textId="77777777" w:rsidR="003127EF" w:rsidRDefault="003127EF" w:rsidP="003127EF">
      <w:pPr>
        <w:rPr>
          <w:rFonts w:ascii="Calibri" w:hAnsi="Calibri" w:cs="Calibri"/>
          <w:sz w:val="22"/>
          <w:szCs w:val="22"/>
          <w:lang w:eastAsia="en-US"/>
        </w:rPr>
      </w:pPr>
    </w:p>
    <w:p w14:paraId="3AC2D66A"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EF"/>
    <w:rsid w:val="00253694"/>
    <w:rsid w:val="002F00E2"/>
    <w:rsid w:val="003127EF"/>
    <w:rsid w:val="003905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1DC1"/>
  <w15:chartTrackingRefBased/>
  <w15:docId w15:val="{A0F79045-624E-4539-A66F-BF90CCBF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EF"/>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27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4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1087</Words>
  <Characters>621</Characters>
  <Application>Microsoft Office Word</Application>
  <DocSecurity>0</DocSecurity>
  <Lines>5</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Kristīne Stone</cp:lastModifiedBy>
  <cp:revision>2</cp:revision>
  <dcterms:created xsi:type="dcterms:W3CDTF">2021-12-13T10:00:00Z</dcterms:created>
  <dcterms:modified xsi:type="dcterms:W3CDTF">2021-12-13T10:00:00Z</dcterms:modified>
</cp:coreProperties>
</file>