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E130C0" w:rsidR="00C6250E" w:rsidTr="00F411BF" w14:paraId="1BAECD44" w14:textId="77777777">
        <w:trPr>
          <w:trHeight w:val="423"/>
        </w:trPr>
        <w:tc>
          <w:tcPr>
            <w:tcW w:w="675" w:type="dxa"/>
          </w:tcPr>
          <w:p w:rsidRPr="00E130C0" w:rsidR="00C6250E" w:rsidP="00F411BF" w:rsidRDefault="00C6250E" w14:paraId="5E0486F2" w14:textId="77777777">
            <w:pPr>
              <w:spacing w:before="20"/>
              <w:ind w:right="-108"/>
            </w:pPr>
            <w:r w:rsidRPr="00E130C0">
              <w:t>Rīgā</w:t>
            </w:r>
          </w:p>
        </w:tc>
        <w:tc>
          <w:tcPr>
            <w:tcW w:w="1701" w:type="dxa"/>
          </w:tcPr>
          <w:p w:rsidRPr="00E130C0" w:rsidR="00C6250E" w:rsidP="00B874E2" w:rsidRDefault="00C6250E" w14:paraId="6EB9D737" w14:textId="77777777">
            <w:pPr>
              <w:pBdr>
                <w:bottom w:val="single" w:color="auto" w:sz="4" w:space="1"/>
              </w:pBdr>
            </w:pPr>
            <w:r>
              <w:t>07.05.2021</w:t>
            </w:r>
            <w:bookmarkEnd w:id="0"/>
          </w:p>
        </w:tc>
        <w:tc>
          <w:tcPr>
            <w:tcW w:w="426" w:type="dxa"/>
          </w:tcPr>
          <w:p w:rsidRPr="00E130C0" w:rsidR="00C6250E" w:rsidP="00F411BF" w:rsidRDefault="00C6250E" w14:paraId="6A8248FF" w14:textId="77777777">
            <w:pPr>
              <w:spacing w:before="20"/>
              <w:ind w:right="-187"/>
            </w:pPr>
            <w:r w:rsidRPr="00E130C0">
              <w:t>Nr.</w:t>
            </w:r>
          </w:p>
        </w:tc>
        <w:tc>
          <w:tcPr>
            <w:tcW w:w="2204" w:type="dxa"/>
          </w:tcPr>
          <w:p w:rsidRPr="00E130C0" w:rsidR="00C6250E" w:rsidP="00B874E2" w:rsidRDefault="00C6250E" w14:paraId="23374DC2" w14:textId="77777777">
            <w:pPr>
              <w:pBdr>
                <w:bottom w:val="single" w:color="auto" w:sz="4" w:space="1"/>
              </w:pBdr>
            </w:pPr>
            <w:r>
              <w:t>03.1-05/1866</w:t>
            </w:r>
            <w:bookmarkEnd w:id="1"/>
          </w:p>
        </w:tc>
      </w:tr>
      <w:tr w:rsidRPr="00E130C0" w:rsidR="00C6250E" w:rsidTr="00F411BF" w14:paraId="1481D807" w14:textId="77777777">
        <w:trPr>
          <w:trHeight w:val="423"/>
        </w:trPr>
        <w:tc>
          <w:tcPr>
            <w:tcW w:w="675" w:type="dxa"/>
          </w:tcPr>
          <w:p w:rsidRPr="00E130C0" w:rsidR="00C6250E" w:rsidP="00F411BF" w:rsidRDefault="00C6250E" w14:paraId="1C056F9D" w14:textId="77777777">
            <w:pPr>
              <w:spacing w:before="20"/>
              <w:ind w:right="-108"/>
            </w:pPr>
            <w:r w:rsidRPr="00E130C0">
              <w:t>uz</w:t>
            </w:r>
          </w:p>
        </w:tc>
        <w:tc>
          <w:tcPr>
            <w:tcW w:w="1701" w:type="dxa"/>
          </w:tcPr>
          <w:p w:rsidRPr="00E130C0" w:rsidR="00C6250E" w:rsidP="00B874E2" w:rsidRDefault="00C6250E" w14:paraId="17979F92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E130C0" w:rsidR="00C6250E" w:rsidP="00F411BF" w:rsidRDefault="00C6250E" w14:paraId="2ED16D18" w14:textId="77777777">
            <w:pPr>
              <w:spacing w:before="20"/>
              <w:ind w:right="-187"/>
            </w:pPr>
            <w:r w:rsidRPr="00E130C0">
              <w:t>Nr.</w:t>
            </w:r>
          </w:p>
        </w:tc>
        <w:tc>
          <w:tcPr>
            <w:tcW w:w="2204" w:type="dxa"/>
          </w:tcPr>
          <w:p w:rsidRPr="00E130C0" w:rsidR="00C6250E" w:rsidP="00B874E2" w:rsidRDefault="00C6250E" w14:paraId="33530F61" w14:textId="77777777">
            <w:pPr>
              <w:pBdr>
                <w:bottom w:val="single" w:color="auto" w:sz="4" w:space="1"/>
              </w:pBdr>
            </w:pPr>
          </w:p>
        </w:tc>
      </w:tr>
    </w:tbl>
    <w:p w:rsidRPr="00E130C0" w:rsidR="00C6250E" w:rsidP="00F85B8C" w:rsidRDefault="00C6250E" w14:paraId="54494B93" w14:textId="77777777">
      <w:pPr>
        <w:pStyle w:val="Header"/>
      </w:pPr>
    </w:p>
    <w:p w:rsidRPr="00E130C0" w:rsidR="00632E67" w:rsidP="00632E67" w:rsidRDefault="00632E67" w14:paraId="1AE527BD" w14:textId="77777777">
      <w:pPr>
        <w:jc w:val="both"/>
      </w:pPr>
    </w:p>
    <w:p w:rsidRPr="00E130C0" w:rsidR="006B6219" w:rsidP="006B6219" w:rsidRDefault="006B6219" w14:paraId="15BF3D61" w14:textId="77777777">
      <w:pPr>
        <w:spacing w:after="0"/>
        <w:jc w:val="right"/>
      </w:pPr>
      <w:r w:rsidRPr="00E130C0">
        <w:t>Valsts kancelejai</w:t>
      </w:r>
    </w:p>
    <w:p w:rsidRPr="00E130C0" w:rsidR="006B6219" w:rsidP="006B6219" w:rsidRDefault="006B6219" w14:paraId="64A25DEC" w14:textId="77777777">
      <w:pPr>
        <w:spacing w:after="0"/>
        <w:jc w:val="right"/>
      </w:pPr>
    </w:p>
    <w:p w:rsidRPr="00E130C0" w:rsidR="007C0B5D" w:rsidP="005E0BD3" w:rsidRDefault="006B6219" w14:paraId="2EA3586C" w14:textId="07A6EA4B">
      <w:pPr>
        <w:spacing w:after="0" w:line="240" w:lineRule="auto"/>
      </w:pPr>
      <w:r w:rsidRPr="00E130C0">
        <w:t xml:space="preserve">Par </w:t>
      </w:r>
      <w:r w:rsidR="005E0BD3">
        <w:t>likumprojekta</w:t>
      </w:r>
      <w:r w:rsidR="00F06B37">
        <w:t xml:space="preserve"> </w:t>
      </w:r>
      <w:r w:rsidR="00F06B37">
        <w:t>(TA-756)</w:t>
      </w:r>
      <w:r w:rsidR="005E0BD3">
        <w:t xml:space="preserve"> izskatīšanas</w:t>
      </w:r>
      <w:r w:rsidR="00E01417">
        <w:t xml:space="preserve"> </w:t>
      </w:r>
      <w:r w:rsidR="005E0BD3">
        <w:t xml:space="preserve">apturēšanu </w:t>
      </w:r>
    </w:p>
    <w:p w:rsidRPr="00E130C0" w:rsidR="006B6219" w:rsidP="001D4D8A" w:rsidRDefault="006B6219" w14:paraId="1D62AA0D" w14:textId="77777777">
      <w:pPr>
        <w:spacing w:after="0" w:line="240" w:lineRule="auto"/>
        <w:jc w:val="both"/>
      </w:pPr>
    </w:p>
    <w:p w:rsidR="00E01417" w:rsidP="006B6219" w:rsidRDefault="009D5B19" w14:paraId="08845231" w14:textId="18352434">
      <w:pPr>
        <w:spacing w:after="0" w:line="240" w:lineRule="auto"/>
        <w:ind w:firstLine="578"/>
        <w:jc w:val="both"/>
      </w:pPr>
      <w:r>
        <w:t>Satiksmes ministrija 2021.gada 29.martā Valsts kancelejai nosūtīja likumprojektu “Par nekustamā īpašuma Mūkupurva ielā, Rīgā, daļas atsavināšanu sabiedrības vajadzībām – projekta “Eiropas standarta platuma 1435 mm dzelzceļa līnijas izbūve “Rail Baltica” koridorā caur Igauniju, Latviju un Lietuvu” īstenošanai” (TA-756) (turpmāk –</w:t>
      </w:r>
      <w:r w:rsidR="00F06B37">
        <w:t xml:space="preserve"> </w:t>
      </w:r>
      <w:r>
        <w:t>Likumprojekts) izskatīšanai Ministru kabineta sēdē.</w:t>
      </w:r>
    </w:p>
    <w:p w:rsidR="004438EC" w:rsidP="00435D88" w:rsidRDefault="00DC5259" w14:paraId="0684D120" w14:textId="3B7E7FF1">
      <w:pPr>
        <w:spacing w:after="120" w:line="240" w:lineRule="auto"/>
        <w:ind w:firstLine="578"/>
        <w:jc w:val="both"/>
      </w:pPr>
      <w:r>
        <w:t>Virzot Likumprojektu izskatīšanai Ministru kabineta sēdē, Satiksmes ministrijā saņemta jauna informācija, ka nekustamā īpašuma īpašniecei SIA “Zinga Holdings”</w:t>
      </w:r>
      <w:r w:rsidR="00BD732A">
        <w:t xml:space="preserve"> ar 2021.gada 21.aprīli ir iecelta uzņēmuma valde</w:t>
      </w:r>
      <w:r w:rsidR="005B2BBB">
        <w:t xml:space="preserve">, kā rezultātā pastāv iespēja ar </w:t>
      </w:r>
      <w:r w:rsidR="00936F96">
        <w:t xml:space="preserve">nekustamā īpašuma īpašnieku vienoties par nekustamā īpašuma Mūkupurva ielā, Rīgā, daļas </w:t>
      </w:r>
      <w:r w:rsidR="00435D88">
        <w:t>labprātīgu atsavināšanu.</w:t>
      </w:r>
    </w:p>
    <w:p w:rsidR="0052434F" w:rsidP="004438EC" w:rsidRDefault="0052434F" w14:paraId="2630F60F" w14:textId="447A1D2D">
      <w:pPr>
        <w:spacing w:after="0" w:line="240" w:lineRule="auto"/>
        <w:ind w:firstLine="578"/>
        <w:jc w:val="both"/>
      </w:pPr>
      <w:r>
        <w:t>Ievērojot minēto, lūdzu</w:t>
      </w:r>
      <w:r w:rsidR="00A14078">
        <w:t xml:space="preserve"> līdz turpmākam lūgum</w:t>
      </w:r>
      <w:r w:rsidR="005861CD">
        <w:t>am</w:t>
      </w:r>
      <w:r>
        <w:t xml:space="preserve"> apturēt </w:t>
      </w:r>
      <w:r w:rsidR="009D5B19">
        <w:t>Satiksmes ministrijas 2021.gada 29.martā iesniegtā</w:t>
      </w:r>
      <w:r w:rsidR="002A7913">
        <w:t xml:space="preserve"> </w:t>
      </w:r>
      <w:r>
        <w:t>likumprojekt</w:t>
      </w:r>
      <w:r w:rsidR="001F1BD1">
        <w:t>a</w:t>
      </w:r>
      <w:r>
        <w:t xml:space="preserve"> “</w:t>
      </w:r>
      <w:r w:rsidRPr="00AE1F00">
        <w:t>Par nekustamā īpašuma Mūkupurva ielā, Rīgā, daļas atsavināšanu sabiedrības vajadzībām – projekta "Eiropas standarta platuma 1435 mm dzelzceļa līnijas izbūve "Rail Baltica" koridorā caur Igauniju, Latviju un Lietuvu" īstenošanai</w:t>
      </w:r>
      <w:r>
        <w:t>” (</w:t>
      </w:r>
      <w:r w:rsidR="009D5B19">
        <w:t>TA-756</w:t>
      </w:r>
      <w:r>
        <w:t>)</w:t>
      </w:r>
      <w:r w:rsidR="001F1BD1">
        <w:t xml:space="preserve"> </w:t>
      </w:r>
      <w:r w:rsidR="00F06B37">
        <w:t>turpmāku virzību</w:t>
      </w:r>
      <w:r w:rsidR="00A14078">
        <w:t>.</w:t>
      </w:r>
    </w:p>
    <w:p w:rsidR="00E01417" w:rsidP="006B6219" w:rsidRDefault="00E01417" w14:paraId="7C77F38B" w14:textId="09E8EDAA">
      <w:pPr>
        <w:spacing w:after="0" w:line="240" w:lineRule="auto"/>
        <w:ind w:firstLine="578"/>
        <w:jc w:val="both"/>
      </w:pPr>
    </w:p>
    <w:p w:rsidR="00205F77" w:rsidP="006B6219" w:rsidRDefault="00205F77" w14:paraId="47F24E07" w14:textId="77777777">
      <w:pPr>
        <w:spacing w:after="0" w:line="240" w:lineRule="auto"/>
        <w:ind w:firstLine="578"/>
        <w:jc w:val="both"/>
      </w:pPr>
    </w:p>
    <w:p w:rsidRPr="00E130C0" w:rsidR="006B6219" w:rsidP="006B6219" w:rsidRDefault="00EE450D" w14:paraId="5D47287D" w14:textId="5932B8D0">
      <w:pPr>
        <w:tabs>
          <w:tab w:val="left" w:pos="0"/>
        </w:tabs>
        <w:spacing w:after="0" w:line="240" w:lineRule="auto"/>
        <w:jc w:val="both"/>
      </w:pPr>
      <w:r>
        <w:t>Satiksmes m</w:t>
      </w:r>
      <w:r w:rsidR="00A14078">
        <w:t>inistrs</w:t>
      </w:r>
      <w:r>
        <w:t xml:space="preserve"> </w:t>
      </w:r>
      <w:r w:rsidR="00205F77">
        <w:tab/>
      </w:r>
      <w:r w:rsidR="00205F77">
        <w:tab/>
      </w:r>
      <w:r w:rsidR="00205F77">
        <w:tab/>
      </w:r>
      <w:r w:rsidR="00205F77">
        <w:tab/>
      </w:r>
      <w:r w:rsidR="00205F77">
        <w:tab/>
      </w:r>
      <w:r w:rsidR="00205F77">
        <w:tab/>
      </w:r>
      <w:r w:rsidR="00205F77">
        <w:tab/>
      </w:r>
      <w:r w:rsidR="00205F77">
        <w:tab/>
      </w:r>
      <w:r w:rsidR="00205F77">
        <w:tab/>
        <w:t>T.Linkaits</w:t>
      </w:r>
    </w:p>
    <w:p w:rsidRPr="00E130C0" w:rsidR="006B6219" w:rsidP="006B6219" w:rsidRDefault="006B6219" w14:paraId="0DE92F3C" w14:textId="77777777">
      <w:pPr>
        <w:spacing w:after="0" w:line="240" w:lineRule="auto"/>
        <w:jc w:val="both"/>
      </w:pPr>
    </w:p>
    <w:p w:rsidRPr="00E130C0" w:rsidR="006B6219" w:rsidP="006B6219" w:rsidRDefault="006B6219" w14:paraId="45C5D2E2" w14:textId="77777777">
      <w:pPr>
        <w:spacing w:after="0" w:line="240" w:lineRule="auto"/>
        <w:jc w:val="both"/>
      </w:pPr>
    </w:p>
    <w:p w:rsidRPr="00C7359A" w:rsidR="006B6219" w:rsidP="006B6219" w:rsidRDefault="00E130C0" w14:paraId="6DDFFE83" w14:textId="290C7C77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C7359A">
        <w:rPr>
          <w:sz w:val="20"/>
          <w:szCs w:val="20"/>
        </w:rPr>
        <w:t>Kārkliņa, 67028037</w:t>
      </w:r>
    </w:p>
    <w:p w:rsidRPr="00C7359A" w:rsidR="00E130C0" w:rsidP="006B6219" w:rsidRDefault="00F06B37" w14:paraId="5F0FB5BF" w14:textId="05658667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  <w:hyperlink w:history="1" r:id="rId7">
        <w:r w:rsidRPr="00C7359A" w:rsidR="00E130C0">
          <w:rPr>
            <w:rStyle w:val="Hyperlink"/>
            <w:sz w:val="20"/>
            <w:szCs w:val="20"/>
          </w:rPr>
          <w:t>Santa.Karklina@sam.gov.lv</w:t>
        </w:r>
      </w:hyperlink>
      <w:r w:rsidRPr="00C7359A" w:rsidR="00E130C0">
        <w:rPr>
          <w:sz w:val="20"/>
          <w:szCs w:val="20"/>
        </w:rPr>
        <w:t xml:space="preserve"> </w:t>
      </w:r>
    </w:p>
    <w:p w:rsidRPr="00E130C0" w:rsidR="006B6219" w:rsidP="006B6219" w:rsidRDefault="006B6219" w14:paraId="4533D882" w14:textId="77777777">
      <w:pPr>
        <w:tabs>
          <w:tab w:val="left" w:pos="0"/>
        </w:tabs>
        <w:spacing w:after="0" w:line="240" w:lineRule="auto"/>
        <w:jc w:val="both"/>
        <w:rPr>
          <w:color w:val="0000FF"/>
          <w:u w:val="single"/>
        </w:rPr>
      </w:pPr>
    </w:p>
    <w:p w:rsidRPr="00E130C0" w:rsidR="006B6219" w:rsidP="006B6219" w:rsidRDefault="006B6219" w14:paraId="7105C2DF" w14:textId="77777777">
      <w:pPr>
        <w:tabs>
          <w:tab w:val="left" w:pos="0"/>
        </w:tabs>
        <w:spacing w:after="0" w:line="240" w:lineRule="auto"/>
        <w:jc w:val="both"/>
      </w:pPr>
    </w:p>
    <w:p w:rsidRPr="00E130C0" w:rsidR="0031779D" w:rsidP="00C7359A" w:rsidRDefault="006B6219" w14:paraId="010F4CE0" w14:textId="2957C68D">
      <w:pPr>
        <w:tabs>
          <w:tab w:val="center" w:pos="4320"/>
          <w:tab w:val="right" w:pos="8640"/>
        </w:tabs>
        <w:spacing w:after="0" w:line="240" w:lineRule="auto"/>
        <w:jc w:val="center"/>
      </w:pPr>
      <w:r w:rsidRPr="00E130C0">
        <w:t>DOKUMENTS IR PARAKSTĪTS AR DROŠU ELEKTRONISKO PARAKSTU UN SATUR LAIKA ZĪMOGU</w:t>
      </w:r>
    </w:p>
    <w:sectPr w:rsidRPr="00E130C0" w:rsidR="0031779D" w:rsidSect="00B00CCD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7AAB" w14:textId="77777777" w:rsidR="00EC06E9" w:rsidRDefault="00EC06E9">
      <w:pPr>
        <w:spacing w:after="0" w:line="240" w:lineRule="auto"/>
      </w:pPr>
      <w:r>
        <w:separator/>
      </w:r>
    </w:p>
  </w:endnote>
  <w:endnote w:type="continuationSeparator" w:id="0">
    <w:p w14:paraId="13169FB4" w14:textId="77777777" w:rsidR="00EC06E9" w:rsidRDefault="00EC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62F66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B5609B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1869" w14:textId="77777777" w:rsidR="00EC06E9" w:rsidRDefault="00EC06E9">
      <w:pPr>
        <w:spacing w:after="0" w:line="240" w:lineRule="auto"/>
      </w:pPr>
      <w:r>
        <w:separator/>
      </w:r>
    </w:p>
  </w:footnote>
  <w:footnote w:type="continuationSeparator" w:id="0">
    <w:p w14:paraId="03EDFE30" w14:textId="77777777" w:rsidR="00EC06E9" w:rsidRDefault="00EC0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9439" w14:textId="77777777" w:rsidR="009D62CD" w:rsidRDefault="009D62CD" w:rsidP="009D62CD">
    <w:pPr>
      <w:pStyle w:val="Header"/>
    </w:pPr>
  </w:p>
  <w:p w14:paraId="5BC22E8A" w14:textId="77777777" w:rsidR="009D62CD" w:rsidRDefault="009D62CD" w:rsidP="009D62CD">
    <w:pPr>
      <w:pStyle w:val="Header"/>
    </w:pPr>
  </w:p>
  <w:p w14:paraId="43804A2F" w14:textId="77777777" w:rsidR="009D62CD" w:rsidRDefault="009D62CD" w:rsidP="009D62CD">
    <w:pPr>
      <w:pStyle w:val="Header"/>
    </w:pPr>
  </w:p>
  <w:p w14:paraId="2BAAD60D" w14:textId="77777777" w:rsidR="009D62CD" w:rsidRDefault="009D62CD" w:rsidP="009D62CD">
    <w:pPr>
      <w:pStyle w:val="Header"/>
    </w:pPr>
  </w:p>
  <w:p w14:paraId="53E2768E" w14:textId="77777777" w:rsidR="009D62CD" w:rsidRDefault="009D62CD" w:rsidP="009D62CD">
    <w:pPr>
      <w:pStyle w:val="Header"/>
    </w:pPr>
  </w:p>
  <w:p w14:paraId="31EB0A84" w14:textId="77777777" w:rsidR="009D62CD" w:rsidRDefault="009D62CD" w:rsidP="009D62CD">
    <w:pPr>
      <w:pStyle w:val="Header"/>
    </w:pPr>
  </w:p>
  <w:p w14:paraId="20FF3722" w14:textId="77777777" w:rsidR="009D62CD" w:rsidRDefault="009D62CD" w:rsidP="009D62CD">
    <w:pPr>
      <w:pStyle w:val="Header"/>
    </w:pPr>
  </w:p>
  <w:p w14:paraId="79F2CA45" w14:textId="77777777" w:rsidR="009D62CD" w:rsidRDefault="009D62CD" w:rsidP="009D62CD">
    <w:pPr>
      <w:pStyle w:val="Header"/>
    </w:pPr>
  </w:p>
  <w:p w14:paraId="7246BEBC" w14:textId="77777777" w:rsidR="009D62CD" w:rsidRDefault="009D62CD" w:rsidP="009D62CD">
    <w:pPr>
      <w:pStyle w:val="Header"/>
    </w:pPr>
  </w:p>
  <w:p w14:paraId="1F10344D" w14:textId="77777777" w:rsidR="009D62CD" w:rsidRDefault="009D62CD" w:rsidP="009D62CD">
    <w:pPr>
      <w:pStyle w:val="Header"/>
    </w:pPr>
  </w:p>
  <w:p w14:paraId="4BB32724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7A7D2A1" wp14:editId="6C483D5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A66C837" wp14:editId="441BBF1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EE8C0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6C83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9AEE8C0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77DEE40" wp14:editId="352A0FD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5F49C1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2F1809F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16065"/>
    <w:multiLevelType w:val="hybridMultilevel"/>
    <w:tmpl w:val="80DAB09A"/>
    <w:lvl w:ilvl="0" w:tplc="D3A630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EF"/>
    <w:rsid w:val="00006384"/>
    <w:rsid w:val="00030349"/>
    <w:rsid w:val="00032083"/>
    <w:rsid w:val="000428F9"/>
    <w:rsid w:val="00061D30"/>
    <w:rsid w:val="00071652"/>
    <w:rsid w:val="000B1AB5"/>
    <w:rsid w:val="000E5ACE"/>
    <w:rsid w:val="001201F9"/>
    <w:rsid w:val="00124173"/>
    <w:rsid w:val="00132CFB"/>
    <w:rsid w:val="001445D0"/>
    <w:rsid w:val="0016439E"/>
    <w:rsid w:val="00180197"/>
    <w:rsid w:val="001A2125"/>
    <w:rsid w:val="001D4D8A"/>
    <w:rsid w:val="001F1BD1"/>
    <w:rsid w:val="002023F0"/>
    <w:rsid w:val="00203471"/>
    <w:rsid w:val="00205F77"/>
    <w:rsid w:val="0020635C"/>
    <w:rsid w:val="00250335"/>
    <w:rsid w:val="00262B83"/>
    <w:rsid w:val="00275B9E"/>
    <w:rsid w:val="00276A96"/>
    <w:rsid w:val="0029181E"/>
    <w:rsid w:val="002A7913"/>
    <w:rsid w:val="002B3077"/>
    <w:rsid w:val="002C57BC"/>
    <w:rsid w:val="002E1474"/>
    <w:rsid w:val="002E3BCF"/>
    <w:rsid w:val="00303B82"/>
    <w:rsid w:val="003146EC"/>
    <w:rsid w:val="0031779D"/>
    <w:rsid w:val="00335032"/>
    <w:rsid w:val="0035400A"/>
    <w:rsid w:val="0037475F"/>
    <w:rsid w:val="00392CF5"/>
    <w:rsid w:val="003952A2"/>
    <w:rsid w:val="00396B4C"/>
    <w:rsid w:val="003A090C"/>
    <w:rsid w:val="003D5B6C"/>
    <w:rsid w:val="003F77CE"/>
    <w:rsid w:val="004043D2"/>
    <w:rsid w:val="00420F01"/>
    <w:rsid w:val="00433F49"/>
    <w:rsid w:val="00435D88"/>
    <w:rsid w:val="00440D64"/>
    <w:rsid w:val="00441F2F"/>
    <w:rsid w:val="004438EC"/>
    <w:rsid w:val="004606E9"/>
    <w:rsid w:val="00493308"/>
    <w:rsid w:val="004A216C"/>
    <w:rsid w:val="004A57E1"/>
    <w:rsid w:val="004D77F7"/>
    <w:rsid w:val="004E49D0"/>
    <w:rsid w:val="005021F1"/>
    <w:rsid w:val="00506836"/>
    <w:rsid w:val="0052434F"/>
    <w:rsid w:val="00527E96"/>
    <w:rsid w:val="00535564"/>
    <w:rsid w:val="0053651D"/>
    <w:rsid w:val="005471EA"/>
    <w:rsid w:val="00562078"/>
    <w:rsid w:val="00565F5B"/>
    <w:rsid w:val="0056666B"/>
    <w:rsid w:val="00582001"/>
    <w:rsid w:val="00585C68"/>
    <w:rsid w:val="005861CD"/>
    <w:rsid w:val="005B2BBB"/>
    <w:rsid w:val="005C14EF"/>
    <w:rsid w:val="005D04F8"/>
    <w:rsid w:val="005E0BD3"/>
    <w:rsid w:val="00632E67"/>
    <w:rsid w:val="00663C3A"/>
    <w:rsid w:val="006738C5"/>
    <w:rsid w:val="00674D26"/>
    <w:rsid w:val="006B6219"/>
    <w:rsid w:val="006C1639"/>
    <w:rsid w:val="006D4BEC"/>
    <w:rsid w:val="006E7D55"/>
    <w:rsid w:val="006F0830"/>
    <w:rsid w:val="006F47E8"/>
    <w:rsid w:val="00747CCB"/>
    <w:rsid w:val="00767323"/>
    <w:rsid w:val="007704BD"/>
    <w:rsid w:val="00780353"/>
    <w:rsid w:val="00787B0A"/>
    <w:rsid w:val="007B3BA5"/>
    <w:rsid w:val="007B48EC"/>
    <w:rsid w:val="007C0B5D"/>
    <w:rsid w:val="007D0F43"/>
    <w:rsid w:val="007D7AF5"/>
    <w:rsid w:val="007E4D1F"/>
    <w:rsid w:val="0081014D"/>
    <w:rsid w:val="00815277"/>
    <w:rsid w:val="00831A8F"/>
    <w:rsid w:val="008356A9"/>
    <w:rsid w:val="00850F03"/>
    <w:rsid w:val="00857BCD"/>
    <w:rsid w:val="00876C21"/>
    <w:rsid w:val="00881F11"/>
    <w:rsid w:val="00893625"/>
    <w:rsid w:val="008E7BD4"/>
    <w:rsid w:val="008F33A7"/>
    <w:rsid w:val="008F5D2D"/>
    <w:rsid w:val="009012E8"/>
    <w:rsid w:val="00934A16"/>
    <w:rsid w:val="00936F96"/>
    <w:rsid w:val="00954D5A"/>
    <w:rsid w:val="00966F0D"/>
    <w:rsid w:val="009839B7"/>
    <w:rsid w:val="009D4B35"/>
    <w:rsid w:val="009D5B19"/>
    <w:rsid w:val="009D62CD"/>
    <w:rsid w:val="009E3B0E"/>
    <w:rsid w:val="009E72C6"/>
    <w:rsid w:val="00A02AF9"/>
    <w:rsid w:val="00A14078"/>
    <w:rsid w:val="00A73071"/>
    <w:rsid w:val="00A80F98"/>
    <w:rsid w:val="00AA6D72"/>
    <w:rsid w:val="00AC3BB9"/>
    <w:rsid w:val="00AE1F00"/>
    <w:rsid w:val="00AF3A6E"/>
    <w:rsid w:val="00B00341"/>
    <w:rsid w:val="00B00CCD"/>
    <w:rsid w:val="00B01BF6"/>
    <w:rsid w:val="00B01E37"/>
    <w:rsid w:val="00B03ABB"/>
    <w:rsid w:val="00B10C18"/>
    <w:rsid w:val="00B121C6"/>
    <w:rsid w:val="00B124A9"/>
    <w:rsid w:val="00B260CE"/>
    <w:rsid w:val="00B45105"/>
    <w:rsid w:val="00B86B50"/>
    <w:rsid w:val="00B874E2"/>
    <w:rsid w:val="00B90F3A"/>
    <w:rsid w:val="00B91116"/>
    <w:rsid w:val="00BB4DC6"/>
    <w:rsid w:val="00BD732A"/>
    <w:rsid w:val="00BE1842"/>
    <w:rsid w:val="00C1677F"/>
    <w:rsid w:val="00C47F57"/>
    <w:rsid w:val="00C5340B"/>
    <w:rsid w:val="00C6250E"/>
    <w:rsid w:val="00C7359A"/>
    <w:rsid w:val="00CF2083"/>
    <w:rsid w:val="00D21FA6"/>
    <w:rsid w:val="00D2274B"/>
    <w:rsid w:val="00D4072E"/>
    <w:rsid w:val="00D55B4B"/>
    <w:rsid w:val="00D572EE"/>
    <w:rsid w:val="00D82EE0"/>
    <w:rsid w:val="00D83FCE"/>
    <w:rsid w:val="00D85EF0"/>
    <w:rsid w:val="00DC06F8"/>
    <w:rsid w:val="00DC5259"/>
    <w:rsid w:val="00DF47D0"/>
    <w:rsid w:val="00E01417"/>
    <w:rsid w:val="00E130C0"/>
    <w:rsid w:val="00E20EED"/>
    <w:rsid w:val="00E365CE"/>
    <w:rsid w:val="00E44FC1"/>
    <w:rsid w:val="00E710CC"/>
    <w:rsid w:val="00E775FB"/>
    <w:rsid w:val="00E914FA"/>
    <w:rsid w:val="00E93B33"/>
    <w:rsid w:val="00E95815"/>
    <w:rsid w:val="00EA71ED"/>
    <w:rsid w:val="00EA7458"/>
    <w:rsid w:val="00EC06E9"/>
    <w:rsid w:val="00ED2BB8"/>
    <w:rsid w:val="00ED54AF"/>
    <w:rsid w:val="00EE450D"/>
    <w:rsid w:val="00F01842"/>
    <w:rsid w:val="00F06B37"/>
    <w:rsid w:val="00F07B33"/>
    <w:rsid w:val="00F164AC"/>
    <w:rsid w:val="00F53DFB"/>
    <w:rsid w:val="00F60586"/>
    <w:rsid w:val="00F6664B"/>
    <w:rsid w:val="00F673D1"/>
    <w:rsid w:val="00F730E9"/>
    <w:rsid w:val="00F85B8C"/>
    <w:rsid w:val="00FD22A2"/>
    <w:rsid w:val="00FE05BD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6CCDC6"/>
  <w15:docId w15:val="{C4A38DC8-2BE4-44B8-9683-4E957548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39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13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nta.Karklina@s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_Veidlapas\Ministrij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52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likumprojekta VSS-8 izskatīšanas apturēšanu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TA-756 izskatīšanas apturēšanu</dc:title>
  <dc:subject/>
  <dc:creator>Santa Kārkliņa</dc:creator>
  <cp:keywords>Santa.Karklina@sam.gov.lv, 67028037</cp:keywords>
  <cp:lastModifiedBy>Baiba Jirgena</cp:lastModifiedBy>
  <cp:revision>55</cp:revision>
  <cp:lastPrinted>2016-03-23T07:18:00Z</cp:lastPrinted>
  <dcterms:created xsi:type="dcterms:W3CDTF">2021-04-30T06:59:00Z</dcterms:created>
  <dcterms:modified xsi:type="dcterms:W3CDTF">2021-05-06T13:28:00Z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