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22-TA-3841: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Rīkojuma projekts "Par Eiropas Savienības Atveseļošanas un noturības mehānisma plāna 2. komponentes “Digitālā transformācija” 2.1. reformu un investīciju virziena “Valsts pārvaldes, tai skaitā pašvaldību, digitālā transformācija” investīcijas 2.1.2.2.i. “"Latvijas nacionālais federētais mākonis" projekta “Iekšlietu ministrijas Informācijas centra mākoņdatošanas pakalpojumu attīstība valsts federētā mākoņa ietvaros”  pases un centralizētās funkcijas vai koplietošanas pakalpojuma “Iekšlietu ministrijas Informācijas centra  mākoņdatošanas pakalpojumi valsts datu apstrādes mākoņa ietvaros” attīstības plāna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Atveseļošanas un noturības mehānisma plāna 2. komponentes “Digitālā transformācija” 2.1. reformu un investīciju virziena “Valsts pārvaldes, tai skaitā pašvaldību, digitālā transformācija” investīcijas 2.1.2.2.i. “"Latvijas nacionālais federētais mākonis" projekta “Iekšlietu ministrijas Informācijas centra mākoņdatošanas pakalpojumu attīstība valsts federētā mākoņa ietvaros”  pases un centralizētās funkcijas vai koplietošanas pakalpojuma “Iekšlietu ministrijas Informācijas centra  mākoņdatošanas pakalpojumi valsts datu apstrādes mākoņa ietvaros”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uz nepieciešamību Ministru kabineta 14.07.2022. noteikumu Nr. 435 ""Eiropas Savienības Atveseļošanas un noturības mehānisma plāna 2. komponentes "Digitālā transformācija" 2.1. reformu un investīciju virziena "Valsts pārvaldes, tai skaitā pašvaldību, digitālā transformācija" īstenošanas noteikumi" (turpmāk - Noteikumi) 5.pielikumu (apliecinājumu) noformēt atbilstoši Noteikumu prasībām.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Apliecinājums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Atveseļošanas un noturības mehānisma plāna 2. komponentes “Digitālā transformācija” 2.1. reformu un investīciju virziena “Valsts pārvaldes, tai skaitā pašvaldību, digitālā transformācija” investīcijas 2.1.2.2.i. “"Latvijas nacionālais federētais mākonis" projekta “Iekšlietu ministrijas Informācijas centra mākoņdatošanas pakalpojumu attīstība valsts federētā mākoņa ietvaros”  pases un centralizētās funkcijas vai koplietošanas pakalpojuma “Iekšlietu ministrijas Informācijas centra  mākoņdatošanas pakalpojumi valsts datu apstrādes mākoņa ietvaros”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Atveseļošanas un noturības mehānisma plāna 2. komponentes “Digitālā transformācija” 2.1. reformu un investīciju virziena “Valsts pārvaldes, tai skaitā pašvaldību, digitālā transformācija” investīcijas 2.1.2.2.i. “"Latvijas nacionālais federētais mākonis" projekta “Iekšlietu ministrijas Informācijas centra mākoņdatošanas pakalpojumu attīstība valsts federētā mākoņa ietvaros”  pases un centralizētās funkcijas vai koplietošanas pakalpojuma “Iekšlietu ministrijas Informācijas centra  mākoņdatošanas pakalpojumi valsts datu apstrādes mākoņa ietvaros”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“Iekšlietu ministrijas Informācijas centra mākoņdatošanas pakalpojumu attīstība valsts federētā mākoņa ietvaros”  ir noteikts kā stratēģiskās nozīmes projekts un nepieciešama detalizēta un pilnvērtīga projekta dokumentācijas izvērtēšana, VARAM lūdz noteikt garāku atzinuma sniegšanas termiņu.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Atveseļošanas un noturības mehānisma plāna 2. komponentes “Digitālā transformācija” 2.1. reformu un investīciju virziena “Valsts pārvaldes, tai skaitā pašvaldību, digitālā transformācija” investīcijas 2.1.2.2.i. “"Latvijas nacionālais federētais mākonis" projekta “Iekšlietu ministrijas Informācijas centra mākoņdatošanas pakalpojumu attīstība valsts federētā mākoņa ietvaros”  pases un centralizētās funkcijas vai koplietošanas pakalpojuma “Iekšlietu ministrijas Informācijas centra  mākoņdatošanas pakalpojumi valsts datu apstrādes mākoņa ietvaros”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“Iekšlietu ministrijas Informācijas centra mākoņdatošanas pakalpojumu attīstība valsts federētā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uz nepieciešamību projekta pases 7. sadaļā </w:t>
            </w:r>
            <w:r w:rsidR="00000000" w:rsidRPr="00000000" w:rsidDel="00000000">
              <w:rPr>
                <w:i w:val="1"/>
                <w:rtl w:val="0"/>
              </w:rPr>
              <w:t xml:space="preserve">“Izmaksu/ieguvumu analīze, tai skaitā ietekme uz pārvaldes darbinieku skaitu”</w:t>
            </w:r>
            <w:r w:rsidR="00000000" w:rsidRPr="00000000" w:rsidDel="00000000">
              <w:rPr>
                <w:rtl w:val="0"/>
              </w:rPr>
              <w:t xml:space="preserve"> iekļaut uz aprēķiniem balstītu informāciju, kas uzskatāmi attēlo un apliecina projekta sociālekonomisko lietderīgumu.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7.sadaļa papildināta ar nepieciešamo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“Iekšlietu ministrijas Informācijas centra mākoņdatošanas pakalpojumu attīstība valsts federētā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uz nepieciešamību projekta pases 5.2. sadaļas </w:t>
            </w:r>
            <w:r w:rsidR="00000000" w:rsidRPr="00000000" w:rsidDel="00000000">
              <w:rPr>
                <w:i w:val="1"/>
                <w:rtl w:val="0"/>
              </w:rPr>
              <w:t xml:space="preserve">“Centralizētās funkcijas vai koplietošanas pakalpojumi”</w:t>
            </w:r>
            <w:r w:rsidR="00000000" w:rsidRPr="00000000" w:rsidDel="00000000">
              <w:rPr>
                <w:rtl w:val="0"/>
              </w:rPr>
              <w:t xml:space="preserve"> kolonnā </w:t>
            </w:r>
            <w:r w:rsidR="00000000" w:rsidRPr="00000000" w:rsidDel="00000000">
              <w:rPr>
                <w:i w:val="1"/>
                <w:rtl w:val="0"/>
              </w:rPr>
              <w:t xml:space="preserve">“Termiņš ieviešanai”</w:t>
            </w:r>
            <w:r w:rsidR="00000000" w:rsidRPr="00000000" w:rsidDel="00000000">
              <w:rPr>
                <w:rtl w:val="0"/>
              </w:rPr>
              <w:t xml:space="preserve"> precizēt termiņu vismaz uz 2024.gada IV ceturksni, ņemot vērā, ka  2.1.2.2. investīcijai izvirzītais un apstiprinātais sasniedzamais rādītājs  </w:t>
            </w:r>
            <w:r w:rsidR="00000000" w:rsidRPr="00000000" w:rsidDel="00000000">
              <w:rPr>
                <w:i w:val="1"/>
                <w:rtl w:val="0"/>
              </w:rPr>
              <w:t xml:space="preserve">“kopīgo pakalpojumu sniedzēju skaits, kas integrēti nacionālajā federētajā mākonī – mākoņdatošanas risinājumos, – četri”</w:t>
            </w:r>
            <w:r w:rsidR="00000000" w:rsidRPr="00000000" w:rsidDel="00000000">
              <w:rPr>
                <w:rtl w:val="0"/>
              </w:rPr>
              <w:t xml:space="preserve">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pases 5.2.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“Iekšlietu ministrijas Informācijas centra mākoņdatošanas pakalpojumu attīstība valsts federētā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- 21.03.2023.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uz nepieciešamību projekta pases 5.1. sadaļas </w:t>
            </w:r>
            <w:r w:rsidR="00000000" w:rsidRPr="00000000" w:rsidDel="00000000">
              <w:rPr>
                <w:i w:val="1"/>
                <w:rtl w:val="0"/>
              </w:rPr>
              <w:t xml:space="preserve">“Modernizēto pārvaldes procesu  IKT risinājumi”</w:t>
            </w:r>
            <w:r w:rsidR="00000000" w:rsidRPr="00000000" w:rsidDel="00000000">
              <w:rPr>
                <w:rtl w:val="0"/>
              </w:rPr>
              <w:t xml:space="preserve"> kolonnā</w:t>
            </w:r>
            <w:r w:rsidR="00000000" w:rsidRPr="00000000" w:rsidDel="00000000">
              <w:rPr>
                <w:i w:val="1"/>
                <w:rtl w:val="0"/>
              </w:rPr>
              <w:t xml:space="preserve"> “Termiņš ieviešanai produkcijā” </w:t>
            </w:r>
            <w:r w:rsidR="00000000" w:rsidRPr="00000000" w:rsidDel="00000000">
              <w:rPr>
                <w:rtl w:val="0"/>
              </w:rPr>
              <w:t xml:space="preserve">precizēt termiņu vismaz uz 2024.gada IV ceturksni, ņemot vērā, ka  2.1.2.2. investīcijai izvirzītais un apstiprinātais sasniedzamais rādītājs </w:t>
            </w:r>
            <w:r w:rsidR="00000000" w:rsidRPr="00000000" w:rsidDel="00000000">
              <w:rPr>
                <w:i w:val="1"/>
                <w:rtl w:val="0"/>
              </w:rPr>
              <w:t xml:space="preserve"> “kopīgo pakalpojumu sniedzēju skaits, kas integrēti nacionālajā federētajā mākonī – mākoņdatošanas risinājumos, – četri” </w:t>
            </w:r>
            <w:r w:rsidR="00000000" w:rsidRPr="00000000" w:rsidDel="00000000">
              <w:rPr>
                <w:rtl w:val="0"/>
              </w:rPr>
              <w:t xml:space="preserve">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pases 5.1.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Atveseļošanas un noturības mehānisma plāna 2. komponentes “Digitālā transformācija” 2.1. reformu un investīciju virziena “Valsts pārvaldes, tai skaitā pašvaldību, digitālā transformācija” investīcijas 2.1.2.2.i. “"Latvijas nacionālais federētais mākonis" projekta “Iekšlietu ministrijas Informācijas centra mākoņdatošanas pakalpojumu attīstība valsts federētā mākoņa ietvaros”  pases un centralizētās funkcijas vai koplietošanas pakalpojuma “Iekšlietu ministrijas Informācijas centra  mākoņdatošanas pakalpojumi valsts datu apstrādes mākoņa ietvaros”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papildināt rīkojuma projekta dokumentāciju ar informāciju, ka projekts tiks īstenots esošo nodarbināto resursu ietvaros. Vēršam uzmanību, ka darbinieku štata vietu palielināšana nonāk pretrunā ar Ministru kabineta 2022. gada 14. jūlija noteikumu “Eiropas Savienības Atveseļošanas un noturības mehānisma plāna 2. komponentes "Digitālā transformācija" 2.1. reformu un investīciju virziena "Valsts pārvaldes, tai skaitā pašvaldību, digitālā transformācija" īstenošanas noteikumi” 5. pielikumā iekļauto apliecinājumu, ka projekta īstenotāja rīcībā ir pietiekami cilvēkresursi un finanšu līdzekļi projekta īstenošanai un īstenošanas uzraudzībai. Turklāt jaunu darbinieku piesaistīšana vēl vairāk palielina projekta uzturēšanas izmaksas. Nepieciešamības gadījumā lūdzam sniegt papildu pamatojumu nodarbināto štata palielināšanai.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pakalpojuma plāna 8. punkts. Anotācijā sadaļā “Amata vietu skaita izmaiņas (palielinājuma gadījumā: izvērsts pamatojums, izvērtējums par esošo resursu pārskatīšanas iespējām, t.sk. vakanto štata vietu, ilgstošo vakanču izmantošanu u.c.)” norādīts, ka nav attiecinām, proti, jau ir norādīts, ka nav plānotas izmaiņas štata vietu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Atveseļošanas un noturības mehānisma plāna 2. komponentes “Digitālā transformācija” 2.1. reformu un investīciju virziena “Valsts pārvaldes, tai skaitā pašvaldību, digitālā transformācija” investīcijas 2.1.2.2.i. “"Latvijas nacionālais federētais mākonis" projekta “Iekšlietu ministrijas Informācijas centra mākoņdatošanas pakalpojumu attīstība valsts federētā mākoņa ietvaros”  pases un centralizētās funkcijas vai koplietošanas pakalpojuma “Iekšlietu ministrijas Informācijas centra  mākoņdatošanas pakalpojumi valsts datu apstrādes mākoņa ietvaros” attīstības plāna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uzaicināt Iekšlietu ministrijas Informācijas centru, kā finansējuma saņēmēju iesniegt Projekta iesniegumu investīcijas 2.1.2.2.i.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rīkojuma projekta 3.punktu izteikt šādā redakcijā: "3. Vides aizsardzības un reģionālās attīstības ministrijai uzaicināt Iekšlietu ministrijas Informācijas centru iesniegt Projekta iesniegumu investīcijas 2.1.2.2.i.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uzaicināt Iekšlietu ministrijas Informācijas centru iesniegt Projekta iesniegumu investīcijas 2.1.2.2.i.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rezultātu uzturēšanas izmaksas ne vairāk kā 300 720 </w:t>
            </w:r>
            <w:r w:rsidR="00000000" w:rsidRPr="00000000" w:rsidDel="00000000">
              <w:rPr>
                <w:i w:val="1"/>
                <w:rtl w:val="0"/>
              </w:rPr>
              <w:t xml:space="preserve">euro</w:t>
            </w:r>
            <w:r w:rsidR="00000000" w:rsidRPr="00000000" w:rsidDel="00000000">
              <w:rPr>
                <w:rtl w:val="0"/>
              </w:rPr>
              <w:t xml:space="preserve"> gadā, kuras Iekšlietu ministrijai (Iekšlietu ministrijas Informācijas centram) pieprasīt valsts budžetā saskaņā ar Ministru kabineta 2023. gada 17. janvāra noteikumiem Nr.15 "Kārtība, kādā nosakāms maksimāli pieļaujamais valsts budžeta izdevumu kopapjoms un maksimāli pieļaujamais valsts budžeta izdevumu kopējais apjoms katrai ministrijai un citām centrālajām valsts iestādēm vidējam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MK rīkojuma projekta 5. punkta nepieciešamību, ņemot vērā, ka anotācijas 3. sadaļā ir norādīts, ka šobrīd aprēķinātie uzturēšanas izdevumi ir provizoriski.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5. 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“Iekšlietu ministrijas Informācijas centra mākoņdatošanas pakalpojumu attīstība valsts federētā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- 31.05.2023.)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projekta pases 5.2. sadaļas “Centralizētās funkcijas vai koplietošanas pakalpojumi” kolonnā “Pakalpojums (pakalpojumu grupa)”  norādīto “5.2.1. Valsts datu apstrādes mākoņa unificētais pakalpojums” tekstu izteikt šādā redakcijā -  “5.2.1. Valsts datu apstrādes mākoņa pakalpojums”, ņemot vērā informatīvā ziņojuma “Par valsts datu apstrādes mākoņa attīstības plānu” (23-TA- 3764) saskaņošanas laikā identificētos ieteikumus pakalpojuma apzīmējumam.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uz "5.2.1. Valsts datu apstrādes mākoņa pakalpojums".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“Iekšlietu ministrijas Informācijas centra mākoņdatošanas pakalpojumu attīstība valsts federētā mākoņa ietvaros”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“Iekšlietu ministrijas Informācijas centra mākoņdatošanas pakalpojumu attīstība valsts federētā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projekta pases 6. sadaļā “Pakalpojuma sniegšanas un saņemšanas tiesiskais regulējums un pakalpojuma ieviešanas stratēģija” iekļaut informāciju par plānotajām aktivitātēm pakalpojuma izmantošanas izvēršanai.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pakalpojumu plānā, ņemot vērā sniegto 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“Iekšlietu ministrijas Informācijas centra mākoņdatošanas pakalpojumu attīstība valsts federētā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projekta pases 5.1. sadaļas </w:t>
            </w:r>
            <w:r w:rsidR="00000000" w:rsidRPr="00000000" w:rsidDel="00000000">
              <w:rPr>
                <w:i w:val="1"/>
                <w:rtl w:val="0"/>
              </w:rPr>
              <w:t xml:space="preserve">“Modernizēto pārvaldes procesu IKT risinājumi”</w:t>
            </w:r>
            <w:r w:rsidR="00000000" w:rsidRPr="00000000" w:rsidDel="00000000">
              <w:rPr>
                <w:rtl w:val="0"/>
              </w:rPr>
              <w:t xml:space="preserve"> kolonnā</w:t>
            </w:r>
            <w:r w:rsidR="00000000" w:rsidRPr="00000000" w:rsidDel="00000000">
              <w:rPr>
                <w:i w:val="1"/>
                <w:rtl w:val="0"/>
              </w:rPr>
              <w:t xml:space="preserve"> “Risinājuma lietotāji”</w:t>
            </w:r>
            <w:r w:rsidR="00000000" w:rsidRPr="00000000" w:rsidDel="00000000">
              <w:rPr>
                <w:rtl w:val="0"/>
              </w:rPr>
              <w:t xml:space="preserve"> salāgot informāciju (institūciju skaitu) ar pakalpojuma plānā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pakalpojumu plānā, ņemot vērā sniegto 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“Iekšlietu ministrijas Informācijas centra mākoņdatošanas pakalpojumu attīstība valsts federētā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un pases projektā sniegto informāciju, ka projekta ietvaros ir plānots izveidot jaunas darba vietas (projekta vadītājs, koordinators, grāmatvedis, utml.), pēc projekta beigām paredzot šim nolūkam arī valsts budžeta finansējumu, vēršam uzmanību, ka šāda veida rīcība nonāk pretrunā ar Ministru kabineta 2022. gada 14. jūlija noteikumu “Eiropas Savienības Atveseļošanas un noturības mehānisma plāna 2. komponentes "Digitālā transformācija" 2.1. reformu un investīciju virziena "Valsts pārvaldes, tai skaitā pašvaldību, digitālā transformācija" īstenošanas noteikumi” 5. pielikumā iekļauto apliecinājumu, ka projekta īstenotāja rīcībā ir pietiekami cilvēkresursi un finanšu līdzekļi projekta īstenošanai un īstenošanas uzraudzībai. Turklāt jaunu darbinieku piesaistīšana vēl vairāk palielina projekta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pamatojoties uz Valsts kancelejas 2022. gada 1. novembra vēstuli Nr. 2022-7.3.1./114-2797, valsts pārvaldes amata vietu izveide ir jāsaskaņo ar Valsts kanceleju. Tādējādi lūdzu izvērtēt iespēju pārskatīt jauno darba vietu izveidošanu un meklēt risinājumus īstenot projektu ar esošajiem nodarbināto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2023. gada 22. februārī Finanšu ministrija ir sagatavojusi un nosūtījusi Vides aizsardzības un reģionālās attīstības ministrijai (turpmāk – VARAM) vēstuli “Par Atveseļošanas fonda Reformu un investīciju virziena 2.1. "Valsts pārvaldes, t.sk. pašvaldību digitālā transformācija" projektiem”, kura lūgusi VARAM sazināties ar nozares ministrijām vai to padotībā esošajām institūcijām un informēt minētās iestādes par nepieciešamību pārskatīt un iespēju robežās samazināt Atveseļošanas fonda Reformu un investīciju virziena 2.1. “Valsts pārvaldes, t.sk. pašvaldību digitālā transformācija” projektu uzturēšanas izmaksu apjomus, optimizējot, apvienojot sniegtos pakalpojumus vai meklēt citus risinājumus izmaksu samazināšanai, t sk. neveidot jaunas darba vietas.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pasē sniegtā informācija nenorāda uz jaunu darba vietu izveidi. Centrs plāno piesaistīt Centrā nodarbinātos speciālistus vai iegādāties atbilstošas kvalifikācijas ārpakalpojumu, kas sniegtu atbilstošo atbalstu projektu koordinēšanā un vadīšanā. Jaunas štata vietas veidot nav plānots.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“Iekšlietu ministrijas Informācijas centra mākoņdatošanas pakalpojumu attīstība valsts federētā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pases 4.punkta zemsvītras atsaucē skaitļus "4.3.3" ar vārdiem un skaitļiem "šīs pases 4.3.3.apakšpunktā". Papildus lūdzam papildināt atsauci ar vārdiem "šīs pases" pirms skaitļa "4.3.2.". Attiecīgus precizējumus lūdzam veikta arī nākamajā zemsvītras atsaucē.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attiecīgie precizējumi projekta pasē.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“Iekšlietu ministrijas Informācijas centra mākoņdatošanas pakalpojumu attīstība valsts federētā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paildināt pases 2.2. punkta skaidrojumu vai  projektam ar saistītajiem projektiem nepārklāsies īstenojamās darbībās, kā rezultātā aŗī varētu iestāties dubultfinansējuma risks.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2.2. punkts attiecīgi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“Iekšlietu ministrijas Informācijas centra mākoņdatošanas pakalpojumu attīstība valsts federētā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6.2.apakšpunktā norādīts, ka Projektu plānots īstenot no 2023. gada 3. ceturkšņa līdz 2026. gada 1. ceturksnim, savukārt projekta pases 5.punktā risinājumu un pakalpojumu ieviešanas termiņš norādīts 2026.gada 2.ceturksnis. Lūdzam salāgot norādīto informāciju par projekta īstenošanas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pases 5. punktā minēto IKT risinājumu un pakalpojumu ieviešanas termiņš nav saistāms ar kopējo projekta realizācijas termiņu, kurš anotācijā ir norādīts korekts – 2026. gada 1. ceturksnis. Pases 5. punktā termiņi laboti ievērojot VARAM iebildumus.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2.1.2.2.i. projekta “Iekšlietu ministrijas Informācijas centra mākoņdatošanas pakalpojumu attīstība valsts federētā mākoņa ietvaros”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projekta dokumentācijā norādītās plānotās indikatīvās uzturēšanas izmaksas. Projekta pases 7.punktā norātīts, ka  “Sākot no 2027.gada ir plānotas indikatīvās uzturēšanas izmaksas 304 900 euro apmērā ik gadu”, savukārt MK rīkojuma projekta 5.punktā un anotācijas 3.sadaļas 6.2.apakšpunktā norādītais uzturēšanas izmaksu apmērs ir 300 720 EUR gādā.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5.punkts ir svītrots. Projekta pases 7.punkts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pakalpojumu attīstības plāna 8.sadaļā </w:t>
            </w:r>
            <w:r w:rsidR="00000000" w:rsidRPr="00000000" w:rsidDel="00000000">
              <w:rPr>
                <w:i w:val="1"/>
                <w:rtl w:val="0"/>
              </w:rPr>
              <w:t xml:space="preserve">“Pakalpojuma sniegšanas uzsākšanai vai izvēršanai nepieciešamā papildu valsts budžeta finansējuma apmērs un pamatojums, ņemot vērā arī ieguvumus un izmaksas”</w:t>
            </w:r>
            <w:r w:rsidR="00000000" w:rsidRPr="00000000" w:rsidDel="00000000">
              <w:rPr>
                <w:rtl w:val="0"/>
              </w:rPr>
              <w:t xml:space="preserve"> iekļaut norādi par indikatīvajām uzturēšanas izmaksām (atbilstoši MK rīkojuma projektā un anotācijā norādītajam - 300 720 euro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Pakalpojumu plāns papildināts ar nepieciešamo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8.punkta pēdējo rindkopu ar vārdiem "šā plāna" pirms skaitļa un vārda "5.punktā". Attiecīgu papildinājumu lūdzam veikt arī plāna 2.piezīmē pirms skaitļa un vārda "7.punktā".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papildināts ar nepieciešamo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plāna zemsvītras atsaucē Nr.1 Ministru kabineta noteikumu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zemsvītras atsauce papildināta ar nepieciešamo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projekta īstenošana veicinās Atveseļošanas un noturības mehānisma rādītāju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nepieciešamo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22-TA-3841</w:t>
    </w:r>
    <w:r>
      <w:br/>
    </w:r>
    <w:r w:rsidR="00000000" w:rsidRPr="00000000" w:rsidDel="00000000">
      <w:rPr>
        <w:rtl w:val="0"/>
      </w:rPr>
      <w:t xml:space="preserve">07.06.2023. 20.43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22-TA-3841</w:t>
    </w:r>
    <w:r>
      <w:br/>
    </w:r>
    <w:r w:rsidR="00000000" w:rsidRPr="00000000" w:rsidDel="00000000">
      <w:rPr>
        <w:rtl w:val="0"/>
      </w:rPr>
      <w:t xml:space="preserve">07.06.2023. 20.43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Izziņa_22-TA-3841.docx</dc:title>
</cp:coreProperties>
</file>

<file path=docProps/custom.xml><?xml version="1.0" encoding="utf-8"?>
<Properties xmlns="http://schemas.openxmlformats.org/officeDocument/2006/custom-properties" xmlns:vt="http://schemas.openxmlformats.org/officeDocument/2006/docPropsVTypes"/>
</file>