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Kuģinieku ielā 2, Ventspilī,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11.08.2026. 16:57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informē, ka uztur iepriekš izteiktos iebildumus par precizēto Ministru kabineta rīkojuma projektu “Par valsts nekustamā īpašuma Kuģinieku ielā 2, Ventspilī, pārdošanu”. Lai arī pēc starpministriju sanāksmes rīkojuma projekta anotācija ir papildināta un papildu ir pievienoti Būvniecības valsts kontroles biroja atzinumi, uzskatām, ka pēc būtības nav atrisināts jautājums par ēkas Kuģinieku ielā 2, Ventspilī radīto risku sabiedrības drošībai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iepriekš anotācijā norādītājam, vēršam uzmanību, ka valsts, pārņemot valstij piekritīgo mantu, ir veikusi ēkas fasādes un jumta neatliekamos/avārijas novēršanas darbus (t.sk. esošais fasāžu aizsargtīkls iztīrīts no apmetuma fragmentiem, veikta tā papildus nostiprināšana, veikta jauna aizsargtīkla uzstādīšana ēkas fasādēs, jumta seguma apsekošana, lokāli remontdarbi, t.sk. atjaunojot vara skārda jumta segumu zonā, kur tas bija zudis (Darbu izpildes akts Nr.23/059-29 un Nr. 23/059-30) par kopējo summu 8 901,04 </w:t>
            </w:r>
            <w:r w:rsidR="00000000" w:rsidRPr="00000000" w:rsidDel="00000000">
              <w:rPr>
                <w:i w:val="1"/>
                <w:rtl w:val="0"/>
              </w:rPr>
              <w:t xml:space="preserve">euro</w:t>
            </w:r>
            <w:r w:rsidR="00000000" w:rsidRPr="00000000" w:rsidDel="00000000">
              <w:rPr>
                <w:rtl w:val="0"/>
              </w:rPr>
              <w:t xml:space="preserve"> (bez PVN) un 1 012,27 </w:t>
            </w:r>
            <w:r w:rsidR="00000000" w:rsidRPr="00000000" w:rsidDel="00000000">
              <w:rPr>
                <w:i w:val="1"/>
                <w:rtl w:val="0"/>
              </w:rPr>
              <w:t xml:space="preserve">euro</w:t>
            </w:r>
            <w:r w:rsidR="00000000" w:rsidRPr="00000000" w:rsidDel="00000000">
              <w:rPr>
                <w:rtl w:val="0"/>
              </w:rPr>
              <w:t xml:space="preserve"> (bez PVN) apmērā, kā arī izstrādāts ēkas periodiskās tehniskās apsekošanas atzinums par summu 1222 </w:t>
            </w:r>
            <w:r w:rsidR="00000000" w:rsidRPr="00000000" w:rsidDel="00000000">
              <w:rPr>
                <w:i w:val="1"/>
                <w:rtl w:val="0"/>
              </w:rPr>
              <w:t xml:space="preserve">euro</w:t>
            </w:r>
            <w:r w:rsidR="00000000" w:rsidRPr="00000000" w:rsidDel="00000000">
              <w:rPr>
                <w:rtl w:val="0"/>
              </w:rPr>
              <w:t xml:space="preserve"> (bez PVN). Līdz ar to, </w:t>
            </w:r>
            <w:r w:rsidR="00000000" w:rsidRPr="00000000" w:rsidDel="00000000">
              <w:rPr>
                <w:u w:val="single"/>
                <w:rtl w:val="0"/>
              </w:rPr>
              <w:t xml:space="preserve">valsts ir veikusi ieguldījumus minētā nekustamā īpašuma neatliekamo darbu veikšanā par kopējo summu 11 135,31</w:t>
            </w:r>
            <w:r w:rsidR="00000000" w:rsidRPr="00000000" w:rsidDel="00000000">
              <w:rPr>
                <w:i w:val="1"/>
                <w:u w:val="single"/>
                <w:rtl w:val="0"/>
              </w:rPr>
              <w:t xml:space="preserve"> euro</w:t>
            </w:r>
            <w:r w:rsidR="00000000" w:rsidRPr="00000000" w:rsidDel="00000000">
              <w:rPr>
                <w:u w:val="single"/>
                <w:rtl w:val="0"/>
              </w:rPr>
              <w:t xml:space="preserve"> bez PVN,</w:t>
            </w:r>
            <w:r w:rsidR="00000000" w:rsidRPr="00000000" w:rsidDel="00000000">
              <w:rPr>
                <w:rtl w:val="0"/>
              </w:rPr>
              <w:t xml:space="preserve"> minētos izdevumus sedzot no valsts nekustamo īpašumu atsavināšanā gūtajiem ieņēmumiem atbilstoši MK 01.02.2011. noteikumu Nr.109 “Kārtība, kādā atsavināma publiskas personas manta” 36.</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nekustamā īpašuma tirgus situāciju, izmantošanas iespējas un to, ka nav zināmas valsts pārvaldes funkcijas, kuru nodrošināšanai būtu lietderīgi to saglabāt valsts īpašumā, ir pieņemts lēmums ierosināt minētā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Publiskas personas finanšu līdzekļu un mantas izšķērdēšanas novēršanas likuma 3.panta pirmās daļas 1.punktā noteikto, ka publiska persona rīkojas ar finanšu līdzekļiem un mantu lietderīgi, tas ir, rīcībai jābūt tādai, lai mērķi sasniegtu ar mazāko finanšu līdzekļu un mantas izlietojumu, secināts, ka valstij nebūtu lietderīgi ieguldīt papildus finanšu līdzekļus tai nevajadzīga nekustamā īpašuma sakārtošanā, bet gan virzīt to atsavināšanai, izsoles noteikumos norādot informāciju par nekustamā īpašuma sastāvā esošās ēkas tehnisko stāvokli un nepieciešamību veikt tā konservāciju līdz 01.04.2028.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papildu dokumentiem pievienotā otrā paskaidrojošā materiāla (datne, kas pievienota 18.05.2026. 11.29) 26. lpp. ir ietverti fizisku personu dati (vārdi, uzvārdi un personas kodi). Ievērojot minēto, lūdzam attiecīgo papildu dokumentu atzīmēt kā ierobežotas pieejamības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materiāli norādīti kā 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papildu dokumentiem pievienot valsts akciju sabiedrības “Valsts nekustamie īpašumi” 2026. gada 26. jūnija vēstuli Nr. 4/4-4/4300, uz kuru ir atsauce anotācijā un kurā ietvertā informācija izmantota anotācijā aprakstītās faktiskās situācijas pamatošanai, tādējādi nodrošinot iespēju iepazīties ar vēstulē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Paskaidrojošajiem materiāliem pievienota VAS “Valsts nekustamie īpašumi” 2026. gada 26. jūnija vēstule Nr. 4/4-4/4300.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19.05.2026. 13:44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- 26.05.2026.)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Ventspils valstspilsētas pašvaldības viedokli, informē, ka nesaskaņo precizēto Ministru kabineta rīkojuma projektu “Par valsts nekustamā īpašuma Kuģinieku ielā 2, Ventspilī, pārdošanu” (tālāk Ministru kabineta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norāda: Ministru kabineta rīkojuma projekta anotācija ir papildināta ar dažādu darbu uzskaitījumu, ko VAS “Valsts nekustamie īpašumi” ir veikusi pēdējos mēnešos, lai novērstu nekustamā īpašuma bīstamību, taču dokumentā netiek minēts, ka pamatbīstamība (ēkas Ziemeļu, Ziemeļrietumu nesošo sienu tehniskais stāvoklis), kuras dēļ pašvaldība 2025.gada maija mēnesī bija spiesta slēgt ēkai pieguļošo Kuģinieku ielas posmu gan gājējiem, gan autotransportam, nav novērsta. Saskaņā ar izziņu pašvaldības viedoklim analogu secinājumu, ka šādā tehniskā stāvoklī ēka nav atsavināma, ir izdarījusi arī Viedās administrācijas un reģionālās attīstības ministrija, izsakot priekšlikumu “izvērtēt iespēju atlikt nekustamā īpašuma pārdošanu līdz tiks nodrošināts, ka ēkas stāvoklis nerada drošības riskus”. Ņemot vērā apstākli, ka VAS “Valsts nekustamie īpašumi” tikai daļēji ir veikusi vienkāršākos ēkas konservācijas darbus, kas nenodrošina ēkas konstruktīvā stāvokļa bīstamības novēršanu sabiedrībai un iespēju pašvaldībai atvērt drošai satiksmei Kuģinieku ielu, </w:t>
            </w:r>
            <w:r w:rsidR="00000000" w:rsidRPr="00000000" w:rsidDel="00000000">
              <w:rPr>
                <w:b w:val="1"/>
                <w:rtl w:val="0"/>
              </w:rPr>
              <w:t xml:space="preserve">pašvaldība ierosina atlikt nekustamā īpašuma pārdošanu līdz tiks nodrošināts, ka ēkas tehniskais stāvoklis nerada drošības riskus sabiedrībai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papildus norāda uz anotācijas 1.3. sadaļā “Pašreizējā situācija”  kļūdaini sniegto informāciju, kur minēts, ka nekustamā īpašuma izsoles noteikumos tiks norādīta informācija par ieguvēja ”tiesībām nodibināt ceļa servitūtu, noslēdzot servitūtu līgumu, lai piekļūtu pašvaldībai piekritīgajai Pils ielai 38, Ventspilī”. Nekustamais īpašums Pils ielā 38, Ventspilī ir privātīpašums (iepriekš valstij piederošais nekustamais īpašums ar divām Ventspils mūzikas vidusskolas ēkām Pils ielā 38 un Kuģinieku ielā 2, Ventspilī tika sadalīts, 2020.gadā atsavināts, kā rezultātā arī reģiona nozīmes arhitektūras pieminekļa – ēkas Pils ielā 38, Ventspilī (valsts aizsardzības Nr. 9254) tehniskais stāvoklis ir turpinājis pasliktināties), tādējādi nākamajam nekustamā īpašuma Kuģinieku ielā 2, Ventspilī īpašniekam jautājumu par ceļa servitūta nodibinājumu nāksies risināt nevis ar pašvaldību, bet ar juridisko personu, kuras īpašumā ir nekustamais īpašums Pils ielā 38, Ventspilī.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atkārtoti vērš uzmanību uz apstākli, ka Ministru kabineta rīkojuma projekta anotācijā norādītais mērķis – atļaut pārdot izsolē nekustamo īpašumu, kura sastāvā ir ēka – reģiona nozīmes kultūras piemineklis, neuzliekot tā ieguvējam konkrētus pienākumus un termiņus tās atjaunošanai, neatbilst Latvijas valsts un tautas interesēm, kas kultūras mantojuma saglabāšanas jomā definētas likuma “Par kultūras pieminekļu aizsardzību” 1.pantā. Pašvaldības skatījumā, ja tiek konstatēts, ka pašreizējais spēkā esošais normatīvais regulējums nepieļauj valsts īpašuma atsavināšanu ar uzlikumu tā nākamajam īpašniekam, tad tas ir jāmaina, nolūkā saglabāt Latvijas kultūras mantojumu.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atkārtoti aicina vērst pašreizējā nekustamā īpašuma īpašnieka uzmanību uz apstākli, ka nekustamais īpašums Kuģinieku ielā 2, Ventspilī, kura sastāvā ir reģiona nozīmes arhitektūras piemineklis – 20.gs. sākumā būvēta jūgendstila dzīvojamā ēka (valsts aizsardzības Nr.9254), ir īpašs Kurzemes reģionam un Ventspils pilsētai – tas atrodas Vecpilsētā, ēka veido Pils un Kuģinieku ielu stūra apbūvi, kas kopā ar pārējām 20.gs. sākumā būvētām ēkām veido nozīmīgu Pils ielas apbūves ansambli. Ēka ar savu izteiksmīgo veidolu un stūra tornīti jau vairāk kā gadsimtu ir viens no Ventspils pilsētu raksturojošiem simboliem, tāpēc </w:t>
            </w:r>
            <w:r w:rsidR="00000000" w:rsidRPr="00000000" w:rsidDel="00000000">
              <w:rPr>
                <w:b w:val="1"/>
                <w:rtl w:val="0"/>
              </w:rPr>
              <w:t xml:space="preserve">pašvaldība uzskata par nepieņemamu valsts īpašumā esošā nekustamā īpašuma Kuģinieku ielā 2, Ventspilī atsavināšanu Ministru kabineta rīkojuma projektā paredzētajā veidā, līdz nav novērsts ēkas patiesi radītais risks sabiedrības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atkārtoti vērš uzmanību, ka ir veikti nepieciešamie darbi bīstamības novēršanai, turklāt ēka ir norobežota.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ēka ir neapmierinošā tehniskā stāvoklī un to ir aizliegts ekspluatēt, 2026.gada 21.februārī veiktās tehniskās apsekošanas atzinumā norādīts, ka netika konstatētas būves daļas un to elementi, kas būtu avārijas/pirmsavārijas stāvoklī, kā arī netika konstatēts apdraudējums sabiedrības drošībai.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ir norādīts, ka Nekustamā īpašuma izsoles noteikumos tiks iekļauta informācija par Nekustamā īpašuma sastāvā esošās ēkas tehnisko stāvokli, par saņemto ēkas tehniskās apsekošanas atzinumu un tajā norādītajiem veicamajiem darbiem un to īstenošanas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 par Nekustamā īpašuma ieguvēja tiesībām nodibināt ceļa servitūtu, noslēdzot ceļa servitūta līgumu ar nekustamā īpašuma Pils ielā 38, Ventspilī,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Pēc starpministriju sanāksmes papildināta anotācija un pievienots Būvniecības valsts kontroles biroja (turpmāk - BVKB) 25.02.2026. atzinums Nr.BIS-BV-15.1-2026-261, BVKB 30.06.2026. vēstule Nr.3-2.3/2026/1011-nd, BVKB 14.12.2024. atzinums par būves ekspluatācijas pārbaudi Nr. BIS-BV-15.1-2024-2233 un BVKB 11.04.2025. atzinums par būves ekspluatācijas pārbaudi Nr. BIS-BV-15.1-2025-549.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Kuģinieku ielā 2, Ventspilī, pārdošanu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29.01.2026. 11:18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Ventspils valstspilsētas pašvaldības viedokli, iebilst pret valsts nekustamā īpašuma Kuģinieku ielā 2, Ventspilī, pārdošanu, vismaz līdz brīdim, kad īpašumā esošajai ēkai ir veikta konservācija, kā arī novērsti draudi, ko tā rada sabiedrībai. Līdz ar to iebilstam pret Ministru kabineta rīkojuma projekta “Par valsts nekustamā īpašuma Kuģinieku ielā 2, Ventspilī, pārdošanu” tālāku virzību (tālāk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(tālāk Pašvaldība)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Kuģinieku ielā 2, Ventspilī, uz kura atrodas bijusī Ventspils Mūzikas vidusskolas ēka, ilgstoši, līdz pat 2020.gadam, kad tika pirmoreiz atsavināta, bija Latvijas valsts īpašums, kas sākotnēji bija nodots LR Kultūras ministrijas, bet no 2011.gada Finanšu ministrijas valdījumā, un atradās VAS “Valsts nekustamie īpašumi” pārvaldīšanā. Valsts institūciju nolaidīgas rīcības un bezdarbības rezultātā, ilgstoši pienācīgi neapsaimniekojot bijušās Ventspils Mūzikas vidusskolas ēkas Kuģinieku ielā 2 un Pils ielā 38, Ventspilī, abu ēku tehniskais stāvoklis kļuva tāds, ka tika atzīts par tik kritisku un bīstamu, ka 2014.gada sākumā valsts pārziņā esošā skola bija spiesta pārtraukt ēku ekspluatāciju. Diemžēl, kultūrvēsturiski vērtīgo ēku labā nekas vairāk netika darīts, kā tikai izbūvēts gājēju tunelis, lai pasargātu garāmgājēju galvas no krītošā apmetuma. 2020.gadā abi iepriekš minētie nekustamie īpašumi tika bezatbildīgi (bez jebkādu pienākumu uzlikuma) atsavināti, kā rezultātā vēl piecus gadus abu bijušo skolas ēku – reģiona nozīmes arhitektūras pieminekļu Kuģinieku ielā 2, Ventspilī (valsts aizsardzības Nr.9254) un Pils ielā 38, Ventspilī (valsts aizsardzības Nr. 9254) tehniskais stāvoklis ir turpinājis pasliktināties, radot arvien lielāku apdraudējumu sabiedrības drošībai un reālus draudus zaudēt Latvijas un Ventspils kultūras mantojumam divus nozīmīgus 20.gadsimta sākuma jūgendstila objektus, kas vienlaicīgi veido arī nozīmīgu Ventspils Vecpilsētas daļu un pilsētas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Kuģinieku ielā 2, Ventspilī, Latvijas valsts Finanšu ministrijas personā, īpašuma atmešanas rezultātā, atguva 2025.gada otrajā pusē, īpašumtiesības zemesgrāmatā reģistrējot 2025.gada 1.oktobrī.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Pašvaldība ar savu 04.11.2025. vēstuli Nr. 1-47/2-4815-1 VAS "Valsts nekustamie īpašumi" ir aicinājusi neatliekami nodrošināt ēkas Kuģinieku ielā 2, Ventspilī konservāciju, novēršot bīstamību sabiedrībai un ēkas tehniskā stāvokļa tālāku pasliktināšanos, paralēli risinot jautājumu par tās izmantošanas iespējām, paturot to valsts īpašumā, vai to atbildīgi atsavinot. Diemžēl līdz 2026.gada 10.februārim VAS “Valsts nekustamie īpašumi” nav uzsākusi ne reālus bīstamības novēršanas darbus, ne ēkas konservācijas darbus.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vērš uzmanību uz apstākli, ka nekustamajam īpašumam Kuģinieku ielā 2, Ventspilī zemesgrāmatā joprojām nav nostiprināts īpašuma tiesību aprobežojums uz kultūras pieminekli, kas, atbilstoši LR likuma “Par kultūras pieminekļu aizsardzību” 7.pantā noteiktajam, ir jānodrošina kultūras pieminekļa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skatījumā, Rīkojuma projekta anotācijā norādītais mērķis – atļaut pārdot izsolē nekustamo īpašumu, neuzliekot tā nākamajam īpašniekam konkrētus pienākumus un termiņus avārijas stāvoklī esošās ēkas atjaunošanai, šajā gadījumā, kad atsavināšana paredzēta valsts aizsardzībā esošam kultūras mantojuma objektam, neatbilst Latvijas valsts un tautas interesēm, kas kultūras mantojuma saglabāšanas jomā definētas likuma “Par kultūras pieminekļu aizsardzību” 1.pantā.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izteiktais apgalvojums, ka tiesību akts neietekmēs teritoriju plānojumu un vidi, Pašvaldības skatījumā, ir nekorekts un neatbilst patiesajai situācijai. Ēkas Kuģinieku ielā 2, Ventspilī tehniskā stāvokļa dēļ gan kājām gājējiem, gan autotrasportam ir slēgta daļa no Vecpilsētas ielas, tādējādi būtiski apgrūtinot gājēju un autobraucēju satiksmi Vecpilsētā. Ēkas tehniskais stāvoklis apdraud sabiedrību, tāpēc jebkura reālas ēkas atjaunošanas darbības novilcināšana (šajā gadījumā – ēkas atsavināšana), tieši ietekmē pilsētas telpisko plānojumu un pilsētvidi.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Pašvaldība vērš uzmanību uz apstākli, ka nekustamais īpašums Kuģinieku ielā 2, Ventspilī, uz kura atrodas reģiona nozīmes arhitektūras piemineklis – 20.gs. sākumā būvēta jūgendstila dzīvojamā ēka (valsts aizsardzības Nr.9254)  ir īpašs Ventspils pilsētai un ventspilniekiem. Tas atrodas Vecpilsētā, un ēka veido Pils un Kuģinieku ielu stūra apbūvi, kas kopā ar pārējām 20.gs. sākumā būvētām ēkām veido nozīmīgu Pils ielas apbūves ansambli. Ēka ar savu izteiksmīgo veidolu un stūra tornīti jau vairāk kā gadsimtu ir viens no Ventspils pilsētu raksturojošiem simboliem.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 nekustamā īpašuma bīstamības novēršanai, kā arī pievienoti attiecīgie darbu izpildes pieņemšanas un nodošanas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 jumta seguma apsekošana, veikti nepieciešamie demontāžas darbi (antenu demontāža, karogu mastu demontāža, gaismas ķermeņu demontāža, dažādu bīstamo fasādes elementu noņemšana, reklāmas izkārtņu un stendu montāža/demontāža) un kapara skārda jumta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esošā ēkas aizsargtīkla iztīrīšana no apmetuma gabaliem un nostiprināšana uz ēkas fasādes un tās konstruktīvajiem elementiem, jauna aizsargtīkla uzstādīšana uz ēkas fasādes un tās konstruktīvajiem elementiem, stiprinot ar mitrumizturīga saplāķšņa lamelām.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veikti Nacionālās kultūras mantojuma pārvaldes Kurzemes reģionālās nodaļas 23.10.2025. vēstulē Nr.2025/14.2-12/442 norādītie un Būvniecības valsts kontroles biroja 08.11.2025. vēstulē Nr.7.1/2025/2024-nd norādītie pasākumi ēkas sakārtošanai.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Nacionālās kultūras mantojuma pārvaldes 2026. gada 23. marta vēstulē Nr. 2026/14.2-03/126 norādītie nepieciešamie darbi - Ēkas logailes ir nosegtas, kā arī atjaunoti vārti nokļūšanai Ēkas pagalmā.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informāciju par 2026. gada 21. februārī veikto Ēkas apsekošanu un izstrādāto periodiskās tehniskās apsekošanas atzinumu, kas 2026. gada 26. martā ievadīts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apstākli, ka nekustamajam īpašumam Kuģinieku ielā 2, Ventspilī, zemesgrāmatas nodalījumā joprojām nav nostiprināts īpašuma tiesību aprobežojums uz kultūras pieminekli, kas, atbilstoši likuma “Par kultūras pieminekļu aizsardzību” 7.pantā noteiktajam, ir jānodrošina kultūras pieminekļa īpašniekam, informējam, ka Nacionālā kultūras mantojuma pārvalde 29.04.2026. vēstulē Nr.2026/08-01/603 norāda, ka no 2025. gada 1. augusta Kadastra informācijas sistēmā pieejami dati par apgrūtinājumiem būvēm un telpu grupām atbilstoši datiem Kultūras mantojuma pārvaldības informācijas sistēmā “Mantojums”, savukārt no 2025. gada 15. decembra, izmantojot ATIS datus, kultūras pieminekļu apgrūtinājumi tika reģistrēti arī zemēm un zemes vienību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2018. gada 11. oktobrī pieņemtie grozījumi Zemesgrāmatu likumā (specializētais likums, kas regulē zemesgrāmatā veicamos ierakstus), kas cita starpā papildināti ar Zemesgrāmatu likuma Pārejas noteikumu 19. punktu, prevalē pār likuma “Par kultūras pieminekļu aizsardzību” 7. panta otrās daļas redakciju, kas uzliek par pienākumu kultūras pieminekļa īpašniekam nostiprināt zemesgrāmatā īpašuma tiesību aprobežojumu uz kultūras pieminekli.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Pārbaudot Kadastra informācijas sistēmā reģistrētos apgrūtinājumus nekustamajam īpašumam Kuģinieku ielā 2, Ventspilī, ar kadastra Nr. 2700 002 1002, </w:t>
            </w:r>
            <w:r w:rsidR="00000000" w:rsidRPr="00000000" w:rsidDel="00000000">
              <w:rPr>
                <w:u w:val="single"/>
                <w:rtl w:val="0"/>
              </w:rPr>
              <w:t xml:space="preserve">Nacionālā kultūras mantojuma pārvalde konstatē, ka gan ēkai, gan zemei apgrūtinājumi ir reģistrēti korekti.</w:t>
            </w:r>
            <w:r w:rsidR="00000000" w:rsidRPr="00000000" w:rsidDel="00000000">
              <w:rPr>
                <w:u w:val="single"/>
                <w:rtl w:val="0"/>
              </w:rPr>
              <w:t xml:space="preserve">Līdz ar to, VNĪ nav nepieciešams nostiprināt zemesgrāmatā īpašuma tiesību aprobežojumu uz kultūras pieminekli.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sagrūšanas draudu dēļ pilnībā slēgta Kuģinieku iela gājēju un transporta kustībai - posmā no zemesgabala robežas līdz Pils ielai, lūdzam pirms nekustamā īpašuma pārdošanas izsolē piedāvāt pašvaldībai izvērtēt nekustamā īpašuma pārņemšanu savu autonomo funkciju veikšanai (Pašvaldību likuma 4. panta 2., 3. un 3. punkts (ievērojot, ka tā ir mūzikas skolas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pašvaldība atsakās nekustamo īpašumu pārņemt savu autonomo funkciju veikšanai, lūdzam izvērtēt iespēju atlikt nekustamā īpašuma pārdošanu līdz tiks nodrošināts, ka ēkas stāvoklis nerada drošības riskus (ievērojot, ka anotācijā norādīts, ka “Saskaņā ar aktuālo informāciju neatliekamos ēkas konservācijas darbus plānots veikt šā gada februārī pie atbilstošiem laikapstākļiem”), vai arī, gadījumā, ja tas nav iespējams, lūdzam papildināt rīkojuma projektu ar nosacījumu par to, ka nekustamā īpašuma ieguvējam nosakāmi konkrēti pienākumi un termiņi ēkas atjaunošanai, ņemot vērā kultūras pieminekļa statusu un sabiedrības drošības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paskaidrojošajiem materiāliem pievienotajā Ventspils valstspilsētas pašvaldības 04.11.2025. vēstulē Nr. 1-47/2-4815-1 Ventspils valstspilsētas pašvaldība lūgusi VAS “Valsts nekustamie īpašumi” neatliekami nodrošināt ēkas Kuģinieku ielā 2, Ventspilī konservāciju, novēršot bīstamību sabiedrībai un ēkas tehniskā stāvokļa tālāku pasliktināšanos, </w:t>
            </w:r>
            <w:r w:rsidR="00000000" w:rsidRPr="00000000" w:rsidDel="00000000">
              <w:rPr>
                <w:u w:val="single"/>
                <w:rtl w:val="0"/>
              </w:rPr>
              <w:t xml:space="preserve">paralēli risinot jautājumu par tās izmantošanas iespējām, paturot to valsts īpašumā, vai atbildīgi atsavinot.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Ventspils valstspilsētas pašvaldības sniegto informāciju, VNĪ nesaskata iespēju piedāvāt pašvaldībai pārņemt nekustamo īpašumu tās autonomo funkciju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 nekustamā īpašuma bīstamības novēršanai, kā arī pievienoti attiecīgie darbu izpildes pieņemšanas un nodošanas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veikta jumta seguma apsekošana, veikti nepieciešamie demontāžas darbi (antenu demontāža, karogu mastu demontāža, gaismas ķermeņu demontāža, dažādu bīstamo fasādes elementu noņemšana, reklāmas izkārtņu un stendu montāža/demontāža) un kapara skārda jumta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esošā ēkas aizsargtīkla iztīrīšana no apmetuma gabaliem un nostiprināšana uz ēkas fasādes un tās konstruktīvajiem elementiem, jauna aizsargtīkla uzstādīšana uz ēkas fasādes un tās konstruktīvajiem elementiem, stiprinot ar mitrumizturīga saplāķšņa lamelām.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veikti Nacionālās kultūras mantojuma pārvaldes Kurzemes reģionālās nodaļas 23.10.2025. vēstulē Nr.2025/14.2-12/442 norādītie un Būvniecības valsts kontroles biroja 08.11.2025. vēstulē Nr.7.1/2025/2024-nd norādītie pasākumi ēkas sakārtošanai.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veikti Nacionālās kultūras mantojuma pārvaldes 2026. gada 23. marta vēstulē Nr. 2026/14.2-03/126 norādītie nepieciešamie darbi - Ēkas logailes ir nosegtas, kā arī atjaunoti vārti nokļūšanai Ēkas pagalmā.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 papildināta ar informāciju par 2026. gada 21. februārī veikto Ēkas apsekošanu un izstrādāto periodiskās tehniskās apsekošanas atzinumu, kas 2026. gada 26. martā ievadīts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4.panta pirmo daļu un 5.panta pirmo daļu atļaut valsts akciju sabiedrībai "Valsts nekustamie īpašumi" pārdot izsolē valsts nekustamo īpašumu (nekustamā īpašuma kadastra Nr.2700 002 1002) – zemes vienību (zemes vienības kadastra apzīmējums 2700 002 1002) 0,0628 ha platībā un būvi (būves kadastra apzīmējums 2700 002 1002 001) - Kuģinieku ielā 2, Ventspilī, kas ierakstīts zemesgrāmatā uz valsts vārda Finanšu ministrijas personā.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aprakstā norādīts, ka saskaņā ar aktuālo informāciju neatliekamos ēkas konservācijas darbus plānots veikt šā gada februārī pie atbilstošiem laikapstākļiem. Lūdzam sniegt informāciju par to, vai un kādā apjomā šobrīd tiek veikti anotācijā minētie neatliekamie konservācijas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izziņas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informāciju par zemes vienības (kadastra apzīmējums 2700 002 1002) un būves (kadastra apzīmējums 2700 002 1002 001) fiskālajām kadastrālajām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Nekustamā īpašuma valsts kadastra informācijas sistēmas izdrukā zemes vienībai (kadastra apzīmējums 2700 002 1002) un būvei (kadastra apzīmējums 2700 002 1002 001) fiskālā kadastrālā vērtība ir noteikta uz 22.12.2025, savukārt anotācijā norādīta vērtība uz 23.12.2025.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precizēta informācija par zemes vienības un būves fiskālajām kadastrālajām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paies zināms laiks līdz jaunais nekustamā īpašuma ieguvējs varēs veikt kādus darbus nekustamajā īpašumā, piemēram, darbus būves avārijas stāvokļa novēršanai (neatliekamos ēkas konservācijas darbus) un ņemot vērā būves (kadastra apzīmējums 2700 002 1002 001) kritisko stāvokli, īpaši ņemot vērā, tās sabrukšanas riskus un potenciālu radīt apdraudējumu gan trešo personu mantai, gan personām, aicinām izvērtēt nepieciešamību pirms nekustamā īpašuma atsavināšanas tomēr vismaz nodrošināt tādu būves stāvokli, kas nerada iespējamu tūlītēju apdraudējumu trešo personu mantai un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par veiktajiem darbiem nekustamā īpašuma bīstamības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26-TA-207</w:t>
    </w:r>
    <w:r>
      <w:br/>
    </w:r>
    <w:r w:rsidR="00000000" w:rsidRPr="00000000" w:rsidDel="00000000">
      <w:rPr>
        <w:rtl w:val="0"/>
      </w:rPr>
      <w:t xml:space="preserve">11.09.2026. 10.29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26-TA-207</w:t>
    </w:r>
    <w:r>
      <w:br/>
    </w:r>
    <w:r w:rsidR="00000000" w:rsidRPr="00000000" w:rsidDel="00000000">
      <w:rPr>
        <w:rtl w:val="0"/>
      </w:rPr>
      <w:t xml:space="preserve">11.09.2026. 10.29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Izziņa_26-TA-207.docx</dc:title>
</cp:coreProperties>
</file>

<file path=docProps/custom.xml><?xml version="1.0" encoding="utf-8"?>
<Properties xmlns="http://schemas.openxmlformats.org/officeDocument/2006/custom-properties" xmlns:vt="http://schemas.openxmlformats.org/officeDocument/2006/docPropsVTypes"/>
</file>