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CD66F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938"/>
        <w:gridCol w:w="2835"/>
      </w:tblGrid>
      <w:tr w:rsidR="00D33416" w14:paraId="66C84F32" w14:textId="77777777">
        <w:tblPrEx>
          <w:tblCellMar>
            <w:top w:w="0" w:type="dxa"/>
            <w:bottom w:w="0" w:type="dxa"/>
          </w:tblCellMar>
        </w:tblPrEx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0BB4999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Lieta Nr. 11816002620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03545D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Veidlapa Nr.3(56)</w:t>
            </w:r>
          </w:p>
        </w:tc>
      </w:tr>
      <w:tr w:rsidR="00D33416" w14:paraId="14DE53FC" w14:textId="77777777">
        <w:tblPrEx>
          <w:tblCellMar>
            <w:top w:w="0" w:type="dxa"/>
            <w:bottom w:w="0" w:type="dxa"/>
          </w:tblCellMar>
        </w:tblPrEx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D932215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08F4F35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Vienreizējai izpildei</w:t>
            </w:r>
          </w:p>
        </w:tc>
      </w:tr>
    </w:tbl>
    <w:p w14:paraId="3048B913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F0DAAA" w14:textId="76176800" w:rsidR="00D33416" w:rsidRDefault="00C20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5DB1EF" wp14:editId="71FF9C2D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19C43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Latvijas Republikas</w:t>
      </w:r>
    </w:p>
    <w:p w14:paraId="4FD4992B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IZPILDU RAKSTS</w:t>
      </w:r>
    </w:p>
    <w:p w14:paraId="2A04F6DE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B7F59E0" w14:textId="77777777" w:rsidR="00D33416" w:rsidRDefault="00D33416" w:rsidP="007449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Ekonomisko lietu tiesa 2023. gada 27. februārī izskatīja </w:t>
      </w:r>
      <w:r w:rsidR="007449C0" w:rsidRPr="007449C0">
        <w:rPr>
          <w:rFonts w:ascii="Times New Roman" w:hAnsi="Times New Roman"/>
          <w:sz w:val="24"/>
          <w:szCs w:val="24"/>
        </w:rPr>
        <w:t xml:space="preserve">procesu par noziedzīgi iegūtu mantu, kas izdalīts no kriminālprocesa </w:t>
      </w:r>
      <w:r>
        <w:rPr>
          <w:rFonts w:ascii="Times New Roman" w:hAnsi="Times New Roman"/>
          <w:sz w:val="24"/>
          <w:szCs w:val="24"/>
        </w:rPr>
        <w:t>Nr. 11816002620</w:t>
      </w:r>
      <w:r w:rsidR="007449C0">
        <w:rPr>
          <w:rFonts w:ascii="Times New Roman" w:hAnsi="Times New Roman"/>
          <w:sz w:val="24"/>
          <w:szCs w:val="24"/>
        </w:rPr>
        <w:t>.</w:t>
      </w:r>
    </w:p>
    <w:p w14:paraId="7FA794D4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057A88" w14:textId="77777777" w:rsidR="00D33416" w:rsidRDefault="00744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49C0">
        <w:rPr>
          <w:rFonts w:ascii="Times New Roman" w:hAnsi="Times New Roman"/>
          <w:b/>
          <w:sz w:val="24"/>
          <w:szCs w:val="24"/>
        </w:rPr>
        <w:t>Tiesa nolēma</w:t>
      </w:r>
      <w:r w:rsidR="00D33416" w:rsidRPr="007449C0">
        <w:rPr>
          <w:rFonts w:ascii="Times New Roman" w:hAnsi="Times New Roman"/>
          <w:b/>
          <w:sz w:val="24"/>
          <w:szCs w:val="24"/>
        </w:rPr>
        <w:t>:</w:t>
      </w:r>
    </w:p>
    <w:p w14:paraId="7C3A946F" w14:textId="77777777" w:rsidR="007449C0" w:rsidRPr="007449C0" w:rsidRDefault="00744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E5D6F24" w14:textId="77777777" w:rsidR="007449C0" w:rsidRPr="007449C0" w:rsidRDefault="007449C0" w:rsidP="007449C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7449C0">
        <w:rPr>
          <w:rFonts w:ascii="TimesNewRomanPSMT" w:hAnsi="TimesNewRomanPSMT" w:cs="TimesNewRomanPSMT"/>
          <w:sz w:val="24"/>
          <w:szCs w:val="24"/>
        </w:rPr>
        <w:t>atzīt par noziedzīgi iegūtu, konfiscēt valsts labā, iegūtos līdzekļus ieskaitot valsts budžetā, šādu arestēto mantu:</w:t>
      </w:r>
    </w:p>
    <w:p w14:paraId="117DABFF" w14:textId="77777777" w:rsidR="007449C0" w:rsidRDefault="007449C0" w:rsidP="007449C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Natālijai Morozai, personas kods 120189-11178, piederošo nekustamo īpašumu Rīgā, Salnas </w:t>
      </w:r>
    </w:p>
    <w:p w14:paraId="1D3C091D" w14:textId="77777777" w:rsidR="00D33416" w:rsidRDefault="007449C0" w:rsidP="007449C0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ielā 21-39, kadastra numurs 0100 927 0857.</w:t>
      </w:r>
    </w:p>
    <w:p w14:paraId="23366F36" w14:textId="77777777" w:rsidR="007449C0" w:rsidRDefault="007449C0" w:rsidP="0074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551DA4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Nolēmums stājies likum</w:t>
      </w:r>
      <w:r w:rsidR="007449C0">
        <w:rPr>
          <w:rFonts w:ascii="Times New Roman" w:hAnsi="Times New Roman"/>
          <w:sz w:val="24"/>
          <w:szCs w:val="24"/>
        </w:rPr>
        <w:t>īgā spēkā 2023. gada 10. martā.</w:t>
      </w:r>
    </w:p>
    <w:p w14:paraId="2E5F112B" w14:textId="77777777" w:rsidR="00D33416" w:rsidRDefault="00D33416" w:rsidP="007449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0226A60" w14:textId="77777777" w:rsidR="00D33416" w:rsidRDefault="00D33416" w:rsidP="007449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449C0">
        <w:rPr>
          <w:rFonts w:ascii="Times New Roman" w:hAnsi="Times New Roman"/>
          <w:b/>
          <w:sz w:val="24"/>
          <w:szCs w:val="24"/>
        </w:rPr>
        <w:t>Parādnieks:</w:t>
      </w:r>
      <w:r>
        <w:rPr>
          <w:rFonts w:ascii="Times New Roman" w:hAnsi="Times New Roman"/>
          <w:sz w:val="24"/>
          <w:szCs w:val="24"/>
        </w:rPr>
        <w:t xml:space="preserve"> Natālija Moroza, personas kods 120189-11178, adrese: Vīksnes iela 21-29, Rīga, LV-1069.</w:t>
      </w:r>
    </w:p>
    <w:p w14:paraId="1357B0DB" w14:textId="77777777" w:rsidR="00D33416" w:rsidRDefault="00D33416" w:rsidP="007449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449C0">
        <w:rPr>
          <w:rFonts w:ascii="Times New Roman" w:hAnsi="Times New Roman"/>
          <w:b/>
          <w:sz w:val="24"/>
          <w:szCs w:val="24"/>
        </w:rPr>
        <w:t>Piedzinējs:</w:t>
      </w:r>
      <w:r>
        <w:rPr>
          <w:rFonts w:ascii="Times New Roman" w:hAnsi="Times New Roman"/>
          <w:sz w:val="24"/>
          <w:szCs w:val="24"/>
        </w:rPr>
        <w:t xml:space="preserve"> Valsts kase, reģistrācijas Nr. 90000050138, adrese: Smilšu iela 1, Rīga, LV-1919.</w:t>
      </w:r>
    </w:p>
    <w:p w14:paraId="26287C14" w14:textId="77777777" w:rsidR="00D33416" w:rsidRDefault="00D33416" w:rsidP="007449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449C0">
        <w:rPr>
          <w:rFonts w:ascii="Times New Roman" w:hAnsi="Times New Roman"/>
          <w:b/>
          <w:sz w:val="24"/>
          <w:szCs w:val="24"/>
        </w:rPr>
        <w:t>Saņēmēja iestāde:</w:t>
      </w:r>
      <w:r>
        <w:rPr>
          <w:rFonts w:ascii="Times New Roman" w:hAnsi="Times New Roman"/>
          <w:sz w:val="24"/>
          <w:szCs w:val="24"/>
        </w:rPr>
        <w:t xml:space="preserve"> Valsts kase, reģistrācijas Nr. 90000050138 BIC kods TRELLV22, konts LV42TREL1060001216100.</w:t>
      </w:r>
    </w:p>
    <w:p w14:paraId="7A2CDFC8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91F7AA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</w:t>
      </w:r>
      <w:r w:rsidR="00FF6D8E">
        <w:rPr>
          <w:rFonts w:ascii="Times New Roman" w:hAnsi="Times New Roman"/>
          <w:sz w:val="24"/>
          <w:szCs w:val="24"/>
        </w:rPr>
        <w:t>u raksts izsniegts 2023. gada 22</w:t>
      </w:r>
      <w:r>
        <w:rPr>
          <w:rFonts w:ascii="Times New Roman" w:hAnsi="Times New Roman"/>
          <w:sz w:val="24"/>
          <w:szCs w:val="24"/>
        </w:rPr>
        <w:t>. martā.</w:t>
      </w:r>
    </w:p>
    <w:p w14:paraId="48D6FFE9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246E99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Paziņojums par izpildi nosūtāms</w:t>
      </w:r>
      <w:r w:rsidR="007449C0">
        <w:rPr>
          <w:rFonts w:ascii="Times New Roman" w:hAnsi="Times New Roman"/>
          <w:sz w:val="24"/>
          <w:szCs w:val="24"/>
        </w:rPr>
        <w:t xml:space="preserve"> Ekonomisko lietu tiesai</w:t>
      </w:r>
      <w:r>
        <w:rPr>
          <w:rFonts w:ascii="Times New Roman" w:hAnsi="Times New Roman"/>
          <w:sz w:val="24"/>
          <w:szCs w:val="24"/>
        </w:rPr>
        <w:t>.</w:t>
      </w:r>
    </w:p>
    <w:p w14:paraId="3FB3E56F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75A4EB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44C429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2604E2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Tiesnesis ____________________ (Vija Kalniņa)</w:t>
      </w:r>
    </w:p>
    <w:p w14:paraId="4D95F71E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362066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859EDA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Atzīmes par izpildu raksta reģistrāciju</w:t>
      </w:r>
    </w:p>
    <w:p w14:paraId="512BFB11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701"/>
        <w:gridCol w:w="6237"/>
        <w:gridCol w:w="2551"/>
      </w:tblGrid>
      <w:tr w:rsidR="00D33416" w14:paraId="5C20293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BAE58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Izpildu raksta saņemšanas datums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C206A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Zvērināta tiesu izpildītāja vārds, uzvārds, amata vieta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45010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Izpildu lietas numurs</w:t>
            </w:r>
          </w:p>
        </w:tc>
      </w:tr>
      <w:tr w:rsidR="00D33416" w14:paraId="7ED1F2BD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9EDAF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03016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89D8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27BEB00F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A439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07065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4996D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0F36E9C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4F189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2F68C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95AA2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5AFEA5DA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2FA24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30D2C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D1F82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3F9AF758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D7E0C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99B1A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02152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308B2CE6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FB96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91E87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50706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3FC95E72" w14:textId="77777777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6447A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DCC1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AA92F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390452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78D83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Zvērināta tiesu izpildītāja atzīmes</w:t>
      </w:r>
    </w:p>
    <w:p w14:paraId="30ACBE9F" w14:textId="77777777" w:rsidR="00D33416" w:rsidRDefault="00D33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 nolēmumu izpildīšanu vai izpildu raksta izsniegšanu piedzinējam, norādot izsniegšanas iemeslu</w:t>
      </w: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0489"/>
      </w:tblGrid>
      <w:tr w:rsidR="00D33416" w14:paraId="681DAE5E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E19A00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7421288E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B74D66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0AC26C46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DBC02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7729CEE7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C08136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2B058315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F36F67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646BFB6E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828D1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27ECC29A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D9994C3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2962B6CC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F2458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0F6E1DDD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0B66A8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570E35D8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7C712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125E060A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347449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5C1D548E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1A683A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31F4C469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41C378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5C161FE8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61FC6B1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542F4499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7D2FC8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04D3836C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679533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6D2ECA75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1657B0F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789E6FE0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9ECCE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62DA68DA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136EACB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416" w14:paraId="331D06F9" w14:textId="77777777">
        <w:tblPrEx>
          <w:tblCellMar>
            <w:top w:w="0" w:type="dxa"/>
            <w:bottom w:w="0" w:type="dxa"/>
          </w:tblCellMar>
        </w:tblPrEx>
        <w:tc>
          <w:tcPr>
            <w:tcW w:w="1048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FF55DD1" w14:textId="77777777" w:rsidR="00D33416" w:rsidRDefault="00D33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A15598" w14:textId="77777777" w:rsidR="00D33416" w:rsidRDefault="00D33416"/>
    <w:sectPr w:rsidR="00D33416">
      <w:footerReference w:type="default" r:id="rId10"/>
      <w:pgSz w:w="11907" w:h="16839"/>
      <w:pgMar w:top="1134" w:right="1134" w:bottom="1134" w:left="1134" w:header="0" w:footer="28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4EB98" w14:textId="77777777" w:rsidR="00C27B6D" w:rsidRDefault="00C27B6D">
      <w:pPr>
        <w:spacing w:after="0" w:line="240" w:lineRule="auto"/>
      </w:pPr>
      <w:r>
        <w:separator/>
      </w:r>
    </w:p>
  </w:endnote>
  <w:endnote w:type="continuationSeparator" w:id="0">
    <w:p w14:paraId="4EE2EAAC" w14:textId="77777777" w:rsidR="00C27B6D" w:rsidRDefault="00C2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89AA" w14:textId="77777777" w:rsidR="00D33416" w:rsidRDefault="00D33416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Izpildu raksts Nr. 07170462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DCD9A" w14:textId="77777777" w:rsidR="00C27B6D" w:rsidRDefault="00C27B6D">
      <w:pPr>
        <w:spacing w:after="0" w:line="240" w:lineRule="auto"/>
      </w:pPr>
      <w:r>
        <w:separator/>
      </w:r>
    </w:p>
  </w:footnote>
  <w:footnote w:type="continuationSeparator" w:id="0">
    <w:p w14:paraId="64B82507" w14:textId="77777777" w:rsidR="00C27B6D" w:rsidRDefault="00C27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C0"/>
    <w:rsid w:val="007449C0"/>
    <w:rsid w:val="00C20BEF"/>
    <w:rsid w:val="00C27B6D"/>
    <w:rsid w:val="00D33416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C9772"/>
  <w14:defaultImageDpi w14:val="0"/>
  <w15:docId w15:val="{D975B96B-F066-4170-806B-E0F60749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Props1.xml><?xml version="1.0" encoding="utf-8"?>
<ds:datastoreItem xmlns:ds="http://schemas.openxmlformats.org/officeDocument/2006/customXml" ds:itemID="{017B549F-244B-4B44-BB65-5C2477037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A9EBF-AE52-404B-BAF0-CFBB2E947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3866EA-C50C-4BD4-880C-05427F00F666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122e0e09-afb4-4bf9-abab-ecc4519bc6eb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 Segliņš</dc:creator>
  <cp:keywords/>
  <dc:description/>
  <cp:lastModifiedBy>Edvīns Kāpostiņš</cp:lastModifiedBy>
  <cp:revision>2</cp:revision>
  <dcterms:created xsi:type="dcterms:W3CDTF">2023-06-26T06:47:00Z</dcterms:created>
  <dcterms:modified xsi:type="dcterms:W3CDTF">2023-06-26T06:47:00Z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