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217"/>
        <w:gridCol w:w="6630"/>
        <w:gridCol w:w="1214"/>
      </w:tblGrid>
      <w:tr w:rsidR="006F6A15"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FE70A0">
            <w:pPr>
              <w:jc w:val="both"/>
              <w:rPr>
                <w:szCs w:val="28"/>
              </w:rPr>
            </w:pPr>
            <w:bookmarkStart w:id="0" w:name="_GoBack"/>
            <w:bookmarkEnd w:id="0"/>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RDefault="00ED53C1" w:rsidP="000E429F">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255074">
            <w:pPr>
              <w:jc w:val="center"/>
              <w:rPr>
                <w:szCs w:val="28"/>
              </w:rPr>
            </w:pPr>
          </w:p>
        </w:tc>
      </w:tr>
      <w:tr w:rsidR="006F6A15"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RDefault="00ED53C1"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6F6A15"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RDefault="00ED53C1" w:rsidP="00255074">
            <w:pPr>
              <w:jc w:val="center"/>
              <w:rPr>
                <w:szCs w:val="28"/>
              </w:rPr>
            </w:pPr>
            <w:r w:rsidRPr="005A3EEC">
              <w:rPr>
                <w:rFonts w:ascii="Times New Roman" w:hAnsi="Times New Roman"/>
                <w:sz w:val="28"/>
                <w:szCs w:val="28"/>
              </w:rPr>
              <w:t>Rīgā</w:t>
            </w:r>
          </w:p>
        </w:tc>
      </w:tr>
    </w:tbl>
    <w:p w:rsidR="00255074" w:rsidRPr="005A3EEC" w:rsidRDefault="00255074" w:rsidP="00BD73D9">
      <w:pPr>
        <w:tabs>
          <w:tab w:val="left" w:pos="0"/>
          <w:tab w:val="right" w:pos="4678"/>
        </w:tabs>
        <w:spacing w:after="0" w:line="240" w:lineRule="auto"/>
        <w:rPr>
          <w:rFonts w:ascii="Times New Roman" w:hAnsi="Times New Roman"/>
          <w:sz w:val="28"/>
          <w:szCs w:val="28"/>
        </w:rPr>
      </w:pPr>
    </w:p>
    <w:p w:rsidR="008616C4" w:rsidRPr="005A3EEC" w:rsidRDefault="00ED53C1"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01-09/4742</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3387"/>
        <w:gridCol w:w="1280"/>
      </w:tblGrid>
      <w:tr w:rsidR="006F6A15" w:rsidTr="00C91E14">
        <w:trPr>
          <w:trHeight w:val="269"/>
        </w:trPr>
        <w:tc>
          <w:tcPr>
            <w:tcW w:w="543" w:type="dxa"/>
          </w:tcPr>
          <w:p w:rsidR="00A47C5D" w:rsidRPr="00461490" w:rsidRDefault="00ED53C1"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RDefault="00ED53C1" w:rsidP="008D18D6">
            <w:pPr>
              <w:pStyle w:val="pamattekststabul"/>
              <w:spacing w:before="0" w:beforeAutospacing="0" w:after="0" w:afterAutospacing="0"/>
              <w:rPr>
                <w:sz w:val="28"/>
                <w:szCs w:val="28"/>
                <w:lang w:val="lv-LV"/>
              </w:rPr>
            </w:pPr>
            <w:r>
              <w:rPr>
                <w:sz w:val="28"/>
                <w:szCs w:val="28"/>
                <w:lang w:val="lv-LV"/>
              </w:rPr>
              <w:t>26.08.2021.</w:t>
            </w:r>
          </w:p>
        </w:tc>
        <w:tc>
          <w:tcPr>
            <w:tcW w:w="582" w:type="dxa"/>
          </w:tcPr>
          <w:p w:rsidR="00A47C5D" w:rsidRPr="00556D5B" w:rsidRDefault="00ED53C1" w:rsidP="008D18D6">
            <w:pPr>
              <w:pStyle w:val="pamattekststabul"/>
              <w:spacing w:before="0" w:beforeAutospacing="0" w:after="0" w:afterAutospacing="0"/>
              <w:rPr>
                <w:sz w:val="28"/>
                <w:szCs w:val="28"/>
                <w:lang w:val="lv-LV"/>
              </w:rPr>
            </w:pPr>
            <w:r w:rsidRPr="00556D5B">
              <w:rPr>
                <w:sz w:val="28"/>
                <w:szCs w:val="28"/>
                <w:lang w:val="lv-LV"/>
              </w:rPr>
              <w:t>Nr.</w:t>
            </w:r>
          </w:p>
        </w:tc>
        <w:tc>
          <w:tcPr>
            <w:tcW w:w="3387" w:type="dxa"/>
            <w:tcBorders>
              <w:bottom w:val="single" w:sz="4" w:space="0" w:color="auto"/>
            </w:tcBorders>
          </w:tcPr>
          <w:p w:rsidR="00A47C5D" w:rsidRPr="00556D5B" w:rsidRDefault="00ED53C1" w:rsidP="008D18D6">
            <w:pPr>
              <w:pStyle w:val="pamattekststabul"/>
              <w:spacing w:before="0" w:beforeAutospacing="0" w:after="0" w:afterAutospacing="0"/>
              <w:rPr>
                <w:sz w:val="28"/>
                <w:szCs w:val="28"/>
                <w:lang w:val="lv-LV"/>
              </w:rPr>
            </w:pPr>
            <w:r>
              <w:rPr>
                <w:sz w:val="28"/>
                <w:szCs w:val="28"/>
                <w:lang w:val="lv-LV"/>
              </w:rPr>
              <w:t>VSS-796 (prot. Nr.30 19.</w:t>
            </w:r>
            <w:r>
              <w:t xml:space="preserve"> </w:t>
            </w:r>
            <w:r w:rsidRPr="00C91E14">
              <w:rPr>
                <w:sz w:val="28"/>
                <w:szCs w:val="28"/>
                <w:lang w:val="lv-LV"/>
              </w:rPr>
              <w:t>§</w:t>
            </w:r>
            <w:r>
              <w:rPr>
                <w:sz w:val="28"/>
                <w:szCs w:val="28"/>
                <w:lang w:val="lv-LV"/>
              </w:rPr>
              <w:t>)</w:t>
            </w:r>
          </w:p>
        </w:tc>
        <w:tc>
          <w:tcPr>
            <w:tcW w:w="1280" w:type="dxa"/>
          </w:tcPr>
          <w:p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F6A15" w:rsidTr="0041608F">
        <w:tc>
          <w:tcPr>
            <w:tcW w:w="4530" w:type="dxa"/>
          </w:tcPr>
          <w:p w:rsidR="00EA1868" w:rsidRPr="00556D5B" w:rsidRDefault="00EA1868" w:rsidP="0041608F">
            <w:pPr>
              <w:rPr>
                <w:rFonts w:ascii="Times New Roman" w:hAnsi="Times New Roman"/>
                <w:i/>
                <w:sz w:val="28"/>
                <w:szCs w:val="28"/>
              </w:rPr>
            </w:pPr>
            <w:bookmarkStart w:id="1" w:name="_Hlk505799474"/>
          </w:p>
        </w:tc>
        <w:tc>
          <w:tcPr>
            <w:tcW w:w="4531" w:type="dxa"/>
          </w:tcPr>
          <w:p w:rsidR="00DD5F14" w:rsidRDefault="00DD5F14" w:rsidP="00FE70A0">
            <w:pPr>
              <w:jc w:val="right"/>
              <w:rPr>
                <w:rFonts w:ascii="Times New Roman" w:eastAsia="Times New Roman" w:hAnsi="Times New Roman"/>
                <w:sz w:val="28"/>
                <w:szCs w:val="28"/>
              </w:rPr>
            </w:pPr>
          </w:p>
          <w:p w:rsidR="00EA1868" w:rsidRDefault="00ED53C1"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Satiksmes ministrija</w:t>
            </w:r>
            <w:r w:rsidR="00C91E14">
              <w:rPr>
                <w:rFonts w:ascii="Times New Roman" w:eastAsia="Times New Roman" w:hAnsi="Times New Roman"/>
                <w:noProof/>
                <w:sz w:val="28"/>
                <w:szCs w:val="28"/>
              </w:rPr>
              <w:t>i</w:t>
            </w:r>
          </w:p>
          <w:p w:rsidR="008155FB" w:rsidRPr="00A477D6" w:rsidRDefault="008155FB" w:rsidP="00FE70A0">
            <w:pPr>
              <w:jc w:val="right"/>
              <w:rPr>
                <w:rFonts w:ascii="Times New Roman" w:hAnsi="Times New Roman"/>
                <w:sz w:val="28"/>
                <w:szCs w:val="28"/>
              </w:rPr>
            </w:pPr>
          </w:p>
        </w:tc>
      </w:tr>
      <w:tr w:rsidR="006F6A15" w:rsidTr="0041608F">
        <w:tc>
          <w:tcPr>
            <w:tcW w:w="4530" w:type="dxa"/>
          </w:tcPr>
          <w:p w:rsidR="00EA1868" w:rsidRPr="00556D5B" w:rsidRDefault="00ED53C1" w:rsidP="0041608F">
            <w:pPr>
              <w:rPr>
                <w:rFonts w:ascii="Times New Roman" w:hAnsi="Times New Roman"/>
                <w:sz w:val="28"/>
                <w:szCs w:val="28"/>
              </w:rPr>
            </w:pPr>
            <w:bookmarkStart w:id="2" w:name="_Hlk505798417"/>
            <w:r w:rsidRPr="00556D5B">
              <w:rPr>
                <w:rFonts w:ascii="Times New Roman" w:hAnsi="Times New Roman"/>
                <w:i/>
                <w:noProof/>
                <w:sz w:val="28"/>
                <w:szCs w:val="28"/>
              </w:rPr>
              <w:t xml:space="preserve">Atzinums par Ministru kabineta noteikumu projektu "Noteikumi par drošības un veselības aizsardzības prasībām un medicīnisko aprūpi uz kuģiem” </w:t>
            </w:r>
            <w:bookmarkEnd w:id="2"/>
          </w:p>
        </w:tc>
        <w:tc>
          <w:tcPr>
            <w:tcW w:w="4531" w:type="dxa"/>
          </w:tcPr>
          <w:p w:rsidR="00EA1868" w:rsidRPr="00A477D6" w:rsidRDefault="00EA1868" w:rsidP="0041608F">
            <w:pPr>
              <w:jc w:val="right"/>
              <w:rPr>
                <w:rFonts w:ascii="Times New Roman" w:hAnsi="Times New Roman"/>
                <w:sz w:val="28"/>
                <w:szCs w:val="28"/>
              </w:rPr>
            </w:pPr>
          </w:p>
        </w:tc>
      </w:tr>
      <w:bookmarkEnd w:id="1"/>
    </w:tbl>
    <w:p w:rsidR="00BE191A" w:rsidRPr="005A3EEC" w:rsidRDefault="00BE191A" w:rsidP="00962685">
      <w:pPr>
        <w:spacing w:after="0" w:line="240" w:lineRule="auto"/>
        <w:ind w:firstLine="720"/>
        <w:jc w:val="both"/>
        <w:rPr>
          <w:rFonts w:ascii="Times New Roman" w:hAnsi="Times New Roman"/>
          <w:sz w:val="28"/>
          <w:szCs w:val="28"/>
        </w:rPr>
      </w:pPr>
    </w:p>
    <w:p w:rsidR="006541D3" w:rsidRDefault="00ED53C1" w:rsidP="00C91E14">
      <w:pPr>
        <w:spacing w:after="0" w:line="240" w:lineRule="auto"/>
        <w:ind w:firstLine="720"/>
        <w:jc w:val="both"/>
        <w:rPr>
          <w:rFonts w:ascii="Times New Roman" w:hAnsi="Times New Roman"/>
          <w:sz w:val="28"/>
          <w:szCs w:val="28"/>
        </w:rPr>
      </w:pPr>
      <w:r w:rsidRPr="00C91E14">
        <w:rPr>
          <w:rFonts w:ascii="Times New Roman" w:hAnsi="Times New Roman"/>
          <w:sz w:val="28"/>
          <w:szCs w:val="28"/>
        </w:rPr>
        <w:t>Veselības ministrija saskaņā ar Valsts sekretāru sanāksmes 202</w:t>
      </w:r>
      <w:r>
        <w:rPr>
          <w:rFonts w:ascii="Times New Roman" w:hAnsi="Times New Roman"/>
          <w:sz w:val="28"/>
          <w:szCs w:val="28"/>
        </w:rPr>
        <w:t>1</w:t>
      </w:r>
      <w:r w:rsidRPr="00C91E14">
        <w:rPr>
          <w:rFonts w:ascii="Times New Roman" w:hAnsi="Times New Roman"/>
          <w:sz w:val="28"/>
          <w:szCs w:val="28"/>
        </w:rPr>
        <w:t xml:space="preserve">.gada </w:t>
      </w:r>
      <w:r>
        <w:rPr>
          <w:rFonts w:ascii="Times New Roman" w:hAnsi="Times New Roman"/>
          <w:sz w:val="28"/>
          <w:szCs w:val="28"/>
        </w:rPr>
        <w:t xml:space="preserve">26.augusta </w:t>
      </w:r>
      <w:r w:rsidRPr="00C91E14">
        <w:rPr>
          <w:rFonts w:ascii="Times New Roman" w:hAnsi="Times New Roman"/>
          <w:sz w:val="28"/>
          <w:szCs w:val="28"/>
        </w:rPr>
        <w:t>protokolu Nr.</w:t>
      </w:r>
      <w:r>
        <w:rPr>
          <w:rFonts w:ascii="Times New Roman" w:hAnsi="Times New Roman"/>
          <w:sz w:val="28"/>
          <w:szCs w:val="28"/>
        </w:rPr>
        <w:t>30</w:t>
      </w:r>
      <w:r w:rsidRPr="00C91E14">
        <w:rPr>
          <w:rFonts w:ascii="Times New Roman" w:hAnsi="Times New Roman"/>
          <w:sz w:val="28"/>
          <w:szCs w:val="28"/>
        </w:rPr>
        <w:t>, 1</w:t>
      </w:r>
      <w:r>
        <w:rPr>
          <w:rFonts w:ascii="Times New Roman" w:hAnsi="Times New Roman"/>
          <w:sz w:val="28"/>
          <w:szCs w:val="28"/>
        </w:rPr>
        <w:t>9</w:t>
      </w:r>
      <w:r w:rsidRPr="00C91E14">
        <w:rPr>
          <w:rFonts w:ascii="Times New Roman" w:hAnsi="Times New Roman"/>
          <w:sz w:val="28"/>
          <w:szCs w:val="28"/>
        </w:rPr>
        <w:t xml:space="preserve">.§ savas kompetences ietvaros ir izvērtējusi </w:t>
      </w:r>
      <w:r>
        <w:rPr>
          <w:rFonts w:ascii="Times New Roman" w:hAnsi="Times New Roman"/>
          <w:sz w:val="28"/>
          <w:szCs w:val="28"/>
        </w:rPr>
        <w:t xml:space="preserve">Satiksmes </w:t>
      </w:r>
      <w:r w:rsidRPr="00C91E14">
        <w:rPr>
          <w:rFonts w:ascii="Times New Roman" w:hAnsi="Times New Roman"/>
          <w:sz w:val="28"/>
          <w:szCs w:val="28"/>
        </w:rPr>
        <w:t>ministrijas izstrādāto</w:t>
      </w:r>
      <w:r>
        <w:rPr>
          <w:rFonts w:ascii="Times New Roman" w:hAnsi="Times New Roman"/>
          <w:sz w:val="28"/>
          <w:szCs w:val="28"/>
        </w:rPr>
        <w:t xml:space="preserve"> </w:t>
      </w:r>
      <w:r w:rsidRPr="00C91E14">
        <w:rPr>
          <w:rFonts w:ascii="Times New Roman" w:hAnsi="Times New Roman"/>
          <w:sz w:val="28"/>
          <w:szCs w:val="28"/>
        </w:rPr>
        <w:t>Ministru kabineta noteikumu projektu "Noteikumi par drošības un veselības aizsardzības prasībām un medicīnisko aprūpi uz kuģiem”</w:t>
      </w:r>
      <w:r>
        <w:rPr>
          <w:rFonts w:ascii="Times New Roman" w:hAnsi="Times New Roman"/>
          <w:sz w:val="28"/>
          <w:szCs w:val="28"/>
        </w:rPr>
        <w:t xml:space="preserve"> (turpmāk – Projekts)</w:t>
      </w:r>
      <w:r w:rsidRPr="00C91E14">
        <w:rPr>
          <w:rFonts w:ascii="Times New Roman" w:hAnsi="Times New Roman"/>
          <w:sz w:val="28"/>
          <w:szCs w:val="28"/>
        </w:rPr>
        <w:t>, un</w:t>
      </w:r>
      <w:r>
        <w:rPr>
          <w:rFonts w:ascii="Times New Roman" w:hAnsi="Times New Roman"/>
          <w:sz w:val="28"/>
          <w:szCs w:val="28"/>
        </w:rPr>
        <w:t xml:space="preserve"> </w:t>
      </w:r>
      <w:r w:rsidRPr="0033722F">
        <w:rPr>
          <w:rFonts w:ascii="Times New Roman" w:hAnsi="Times New Roman"/>
          <w:sz w:val="28"/>
          <w:szCs w:val="28"/>
          <w:u w:val="single"/>
        </w:rPr>
        <w:t>neatbalsta Projekta tālā</w:t>
      </w:r>
      <w:r w:rsidRPr="0033722F">
        <w:rPr>
          <w:rFonts w:ascii="Times New Roman" w:hAnsi="Times New Roman"/>
          <w:sz w:val="28"/>
          <w:szCs w:val="28"/>
          <w:u w:val="single"/>
        </w:rPr>
        <w:t>ku virzību</w:t>
      </w:r>
      <w:r>
        <w:rPr>
          <w:rFonts w:ascii="Times New Roman" w:hAnsi="Times New Roman"/>
          <w:sz w:val="28"/>
          <w:szCs w:val="28"/>
        </w:rPr>
        <w:t>, izsakot šādus iebildumus</w:t>
      </w:r>
      <w:r w:rsidRPr="00C91E14">
        <w:rPr>
          <w:rFonts w:ascii="Times New Roman" w:hAnsi="Times New Roman"/>
          <w:sz w:val="28"/>
          <w:szCs w:val="28"/>
        </w:rPr>
        <w:t>:</w:t>
      </w:r>
    </w:p>
    <w:p w:rsidR="007E53B7" w:rsidRDefault="00ED53C1" w:rsidP="002820DE">
      <w:pPr>
        <w:pStyle w:val="ListParagraph"/>
        <w:numPr>
          <w:ilvl w:val="0"/>
          <w:numId w:val="1"/>
        </w:numPr>
        <w:spacing w:after="0" w:line="240" w:lineRule="auto"/>
        <w:ind w:left="357" w:hanging="357"/>
        <w:contextualSpacing w:val="0"/>
        <w:jc w:val="both"/>
        <w:rPr>
          <w:rFonts w:ascii="Times New Roman" w:hAnsi="Times New Roman"/>
          <w:sz w:val="28"/>
          <w:szCs w:val="28"/>
        </w:rPr>
      </w:pPr>
      <w:r>
        <w:rPr>
          <w:rFonts w:ascii="Times New Roman" w:hAnsi="Times New Roman"/>
          <w:sz w:val="28"/>
          <w:szCs w:val="28"/>
        </w:rPr>
        <w:t>l</w:t>
      </w:r>
      <w:r w:rsidRPr="007E53B7">
        <w:rPr>
          <w:rFonts w:ascii="Times New Roman" w:hAnsi="Times New Roman"/>
          <w:sz w:val="28"/>
          <w:szCs w:val="28"/>
        </w:rPr>
        <w:t xml:space="preserve">ūdzam papildināt </w:t>
      </w:r>
      <w:r>
        <w:rPr>
          <w:rFonts w:ascii="Times New Roman" w:hAnsi="Times New Roman"/>
          <w:sz w:val="28"/>
          <w:szCs w:val="28"/>
        </w:rPr>
        <w:t>P</w:t>
      </w:r>
      <w:r w:rsidRPr="007E53B7">
        <w:rPr>
          <w:rFonts w:ascii="Times New Roman" w:hAnsi="Times New Roman"/>
          <w:sz w:val="28"/>
          <w:szCs w:val="28"/>
        </w:rPr>
        <w:t xml:space="preserve">rojekta anotāciju ar informāciju par to, kas veic </w:t>
      </w:r>
      <w:r>
        <w:rPr>
          <w:rFonts w:ascii="Times New Roman" w:hAnsi="Times New Roman"/>
          <w:sz w:val="28"/>
          <w:szCs w:val="28"/>
        </w:rPr>
        <w:t>P</w:t>
      </w:r>
      <w:r w:rsidRPr="007E53B7">
        <w:rPr>
          <w:rFonts w:ascii="Times New Roman" w:hAnsi="Times New Roman"/>
          <w:sz w:val="28"/>
          <w:szCs w:val="28"/>
        </w:rPr>
        <w:t>rojekta 19.punktā minēto personu apmācību neatliekamās medicīniskās palīdzības sniegšanā nelaimes gadījumā</w:t>
      </w:r>
      <w:r>
        <w:rPr>
          <w:rFonts w:ascii="Times New Roman" w:hAnsi="Times New Roman"/>
          <w:sz w:val="28"/>
          <w:szCs w:val="28"/>
        </w:rPr>
        <w:t>;</w:t>
      </w:r>
      <w:r w:rsidRPr="007E53B7">
        <w:rPr>
          <w:rFonts w:ascii="Times New Roman" w:hAnsi="Times New Roman"/>
          <w:sz w:val="28"/>
          <w:szCs w:val="28"/>
        </w:rPr>
        <w:t xml:space="preserve">  </w:t>
      </w:r>
    </w:p>
    <w:p w:rsidR="007E53B7" w:rsidRPr="007E53B7" w:rsidRDefault="00ED53C1" w:rsidP="002820DE">
      <w:pPr>
        <w:pStyle w:val="ListParagraph"/>
        <w:numPr>
          <w:ilvl w:val="0"/>
          <w:numId w:val="1"/>
        </w:numPr>
        <w:spacing w:after="0" w:line="240" w:lineRule="auto"/>
        <w:ind w:left="357" w:hanging="357"/>
        <w:contextualSpacing w:val="0"/>
        <w:jc w:val="both"/>
        <w:rPr>
          <w:rFonts w:ascii="Times New Roman" w:hAnsi="Times New Roman"/>
          <w:sz w:val="28"/>
          <w:szCs w:val="28"/>
        </w:rPr>
      </w:pPr>
      <w:r w:rsidRPr="0033722F">
        <w:rPr>
          <w:rFonts w:ascii="Times New Roman" w:hAnsi="Times New Roman"/>
          <w:sz w:val="28"/>
          <w:szCs w:val="28"/>
        </w:rPr>
        <w:t xml:space="preserve">neatbalstām </w:t>
      </w:r>
      <w:r w:rsidR="005B5616" w:rsidRPr="0033722F">
        <w:rPr>
          <w:rFonts w:ascii="Times New Roman" w:hAnsi="Times New Roman"/>
          <w:sz w:val="28"/>
          <w:szCs w:val="28"/>
        </w:rPr>
        <w:t>Projekta 21.punkt</w:t>
      </w:r>
      <w:r w:rsidRPr="0033722F">
        <w:rPr>
          <w:rFonts w:ascii="Times New Roman" w:hAnsi="Times New Roman"/>
          <w:sz w:val="28"/>
          <w:szCs w:val="28"/>
        </w:rPr>
        <w:t>a pašreiz</w:t>
      </w:r>
      <w:r w:rsidRPr="0033722F">
        <w:rPr>
          <w:rFonts w:ascii="Times New Roman" w:hAnsi="Times New Roman"/>
          <w:sz w:val="28"/>
          <w:szCs w:val="28"/>
        </w:rPr>
        <w:t>ējo redakciju</w:t>
      </w:r>
      <w:r w:rsidRPr="007E53B7">
        <w:rPr>
          <w:rFonts w:ascii="Times New Roman" w:hAnsi="Times New Roman"/>
          <w:sz w:val="28"/>
          <w:szCs w:val="28"/>
        </w:rPr>
        <w:t xml:space="preserve">. Informējam, ka veselības aprūpes normatīvajos aktos nav noteiktas ārstniecības iestādes, kas būtu specifiski specializējušās veselības aprūpes sniegšanā jūrniekiem (Satiksmes ministrijas izstrādātajos normatīvajos aktos ir iekļautas tiesību </w:t>
      </w:r>
      <w:r w:rsidRPr="007E53B7">
        <w:rPr>
          <w:rFonts w:ascii="Times New Roman" w:hAnsi="Times New Roman"/>
          <w:sz w:val="28"/>
          <w:szCs w:val="28"/>
        </w:rPr>
        <w:t xml:space="preserve">normas attiecībā uz jūrniekiem). </w:t>
      </w:r>
      <w:r>
        <w:rPr>
          <w:rFonts w:ascii="Times New Roman" w:hAnsi="Times New Roman"/>
          <w:sz w:val="28"/>
          <w:szCs w:val="28"/>
        </w:rPr>
        <w:t>K</w:t>
      </w:r>
      <w:r w:rsidRPr="007E53B7">
        <w:rPr>
          <w:rFonts w:ascii="Times New Roman" w:hAnsi="Times New Roman"/>
          <w:sz w:val="28"/>
          <w:szCs w:val="28"/>
        </w:rPr>
        <w:t>onsultācijas par veselības aprūpes pakalpojumiem (ne specifiski jūrniekiem vai medicīniskai palīdzībai personai atrodoties uz kuģa jūrā) vienkāršu saslimšanu gadījumos telefoniski iespējams saņemt zvanot uz ģimenes ārstu k</w:t>
      </w:r>
      <w:r w:rsidRPr="007E53B7">
        <w:rPr>
          <w:rFonts w:ascii="Times New Roman" w:hAnsi="Times New Roman"/>
          <w:sz w:val="28"/>
          <w:szCs w:val="28"/>
        </w:rPr>
        <w:t>onsultatīvo tālruni 66016001  darba dienās no 17.00 līdz 8.00 un brīvdienās visu diennakti. Savukārt dzīvībai bīstamos gadījumos neatliekamo medicīnisko palīdzību sniedz, kā arī medicīnisko evakuāciju koordinē un nodrošina Neatliekamās medicīniskās palīdzī</w:t>
      </w:r>
      <w:r w:rsidRPr="007E53B7">
        <w:rPr>
          <w:rFonts w:ascii="Times New Roman" w:hAnsi="Times New Roman"/>
          <w:sz w:val="28"/>
          <w:szCs w:val="28"/>
        </w:rPr>
        <w:t>bas dienests</w:t>
      </w:r>
      <w:r>
        <w:rPr>
          <w:rFonts w:ascii="Times New Roman" w:hAnsi="Times New Roman"/>
          <w:sz w:val="28"/>
          <w:szCs w:val="28"/>
        </w:rPr>
        <w:t>;</w:t>
      </w:r>
    </w:p>
    <w:p w:rsidR="007E53B7" w:rsidRDefault="00ED53C1" w:rsidP="007E53B7">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lūdzam papildināt Projekta anotāciju ar skaidrojumu par Projekta 22.punkta īstenošanu</w:t>
      </w:r>
      <w:r w:rsidR="00A3169C">
        <w:rPr>
          <w:rFonts w:ascii="Times New Roman" w:hAnsi="Times New Roman"/>
          <w:sz w:val="28"/>
          <w:szCs w:val="28"/>
        </w:rPr>
        <w:t>;</w:t>
      </w:r>
    </w:p>
    <w:p w:rsidR="000D6F90" w:rsidRPr="000D6F90" w:rsidRDefault="00ED53C1" w:rsidP="007E53B7">
      <w:pPr>
        <w:pStyle w:val="ListParagraph"/>
        <w:spacing w:after="0" w:line="240" w:lineRule="auto"/>
        <w:ind w:left="360"/>
        <w:jc w:val="both"/>
        <w:rPr>
          <w:rFonts w:ascii="Times New Roman" w:hAnsi="Times New Roman"/>
          <w:sz w:val="28"/>
          <w:szCs w:val="28"/>
        </w:rPr>
      </w:pPr>
      <w:r w:rsidRPr="000D6F90">
        <w:rPr>
          <w:rFonts w:ascii="Times New Roman" w:hAnsi="Times New Roman"/>
          <w:sz w:val="28"/>
          <w:szCs w:val="28"/>
        </w:rPr>
        <w:lastRenderedPageBreak/>
        <w:t xml:space="preserve"> </w:t>
      </w:r>
    </w:p>
    <w:p w:rsidR="000D6F90" w:rsidRPr="00A3169C" w:rsidRDefault="00ED53C1" w:rsidP="004D2CA2">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l</w:t>
      </w:r>
      <w:r w:rsidR="00A3169C" w:rsidRPr="00A3169C">
        <w:rPr>
          <w:rFonts w:ascii="Times New Roman" w:hAnsi="Times New Roman"/>
          <w:sz w:val="28"/>
          <w:szCs w:val="28"/>
        </w:rPr>
        <w:t>ūdzam precizēt Projekta 24. punkta redakciju šādā redakcijā: “Šo noteikumu 23.punktā noteiktās pārbaudes var papildus veikt arī Veselības inspekcijas pārstāvji, veicot kuģu sanitārās pārbaudes vai saņemot informāciju par iespējamām neatbilstībām”. Veselības inspekcija ir kompetentā iestāde, kas pēc kuģa kapteiņa, īpašnieka, kuģa aģenta vai citās atbildīgas personas pieprasījuma veic kuģu higiēnisko novērtēšanu un kuģa sanitārās apstrādes kontroles atbrīvojuma apliecības vai kuģa sanitārās apstrādes kontroles apliecības izsniegšanu ar mērķi identificēt veselību ietekmējošos vides faktorus un novērtēt to ietekmi uz veselību, ka arī apzināt visus ar jūras kuģiem saistītos sabiedrības apdraudējumu riskus saskaņā ar Pasaules Veselības Organizācijas un Eiropas Savienības ieteikumiem</w:t>
      </w:r>
      <w:r>
        <w:rPr>
          <w:rStyle w:val="FootnoteReference"/>
          <w:rFonts w:ascii="Times New Roman" w:hAnsi="Times New Roman"/>
          <w:sz w:val="28"/>
          <w:szCs w:val="28"/>
        </w:rPr>
        <w:footnoteReference w:id="1"/>
      </w:r>
      <w:r w:rsidR="00A3169C" w:rsidRPr="00A3169C">
        <w:rPr>
          <w:rFonts w:ascii="Times New Roman" w:hAnsi="Times New Roman"/>
          <w:sz w:val="28"/>
          <w:szCs w:val="28"/>
        </w:rPr>
        <w:t>. Veicot kuģa higiēnisko novērtēšanu, pamatojoties uz Starptautisko vadlīniju kuģa inspicēšanai prasībām, lai samazinātu slimības starptautiskas izplatīšanās risku ar starptautiskiem kuģu reisiem, jānovērtē arī medicīniskie objekti (adequate medications and/or equipment) saskaņā ar Starptautiskās medicīniskās rokasgrāmatu kuģiem</w:t>
      </w:r>
      <w:r>
        <w:rPr>
          <w:rStyle w:val="FootnoteReference"/>
          <w:rFonts w:ascii="Times New Roman" w:hAnsi="Times New Roman"/>
          <w:sz w:val="28"/>
          <w:szCs w:val="28"/>
        </w:rPr>
        <w:footnoteReference w:id="2"/>
      </w:r>
      <w:r w:rsidR="00A3169C" w:rsidRPr="00A3169C">
        <w:rPr>
          <w:rFonts w:ascii="Times New Roman" w:hAnsi="Times New Roman"/>
          <w:sz w:val="28"/>
          <w:szCs w:val="28"/>
        </w:rPr>
        <w:t>. Ņemot vērā to, ka Latvijā nacionālajā līmenī nav citu standartu, lai efektīvi un profesionāli veiktu kuģa novērtēšanu, tai skaitā novērtētu medicīniskas ierīces, lai piemērotu vienādus pārbaudes principus un paņēmienus, Veselības inspekcija pamatojas uz higiēnas un veselības standartiem, kas ietverti Pasaules veselības organizācijas  rokasgrāmatā</w:t>
      </w:r>
      <w:r>
        <w:rPr>
          <w:rStyle w:val="FootnoteReference"/>
          <w:rFonts w:ascii="Times New Roman" w:hAnsi="Times New Roman"/>
          <w:sz w:val="28"/>
          <w:szCs w:val="28"/>
        </w:rPr>
        <w:footnoteReference w:id="3"/>
      </w:r>
      <w:r w:rsidR="00A3169C" w:rsidRPr="00A3169C">
        <w:rPr>
          <w:rFonts w:ascii="Times New Roman" w:hAnsi="Times New Roman"/>
          <w:sz w:val="28"/>
          <w:szCs w:val="28"/>
        </w:rPr>
        <w:t xml:space="preserve">. Papildu medikamentu sarakstam, Veselības inspekcija novērtē jebkuru dokumentu esamību (pavadvēstule, sertifikāts, apliecinājums,  u. tml.), kas apliecina medikamentu komplektēšanas atbilstību un pietiekamību atbilstoši Pasaules Veselības Organizācijas standartiem. </w:t>
      </w:r>
      <w:r w:rsidR="00A3169C">
        <w:rPr>
          <w:rFonts w:ascii="Times New Roman" w:hAnsi="Times New Roman"/>
          <w:sz w:val="28"/>
          <w:szCs w:val="28"/>
        </w:rPr>
        <w:t>Līdz ar Veselības i</w:t>
      </w:r>
      <w:r w:rsidR="00A3169C" w:rsidRPr="00A3169C">
        <w:rPr>
          <w:rFonts w:ascii="Times New Roman" w:hAnsi="Times New Roman"/>
          <w:sz w:val="28"/>
          <w:szCs w:val="28"/>
        </w:rPr>
        <w:t>nspekcijas funkcijas ir uzraudzīt medicīniskajām ierīcēm noteikto prasību ievērošanu,  farmācijas jomu regulējošo normatīvo aktu izpildi attiecībā uz cilvēkiem paredzēto zāļu un aktīvo vielu apriti</w:t>
      </w:r>
      <w:r>
        <w:rPr>
          <w:rFonts w:ascii="Times New Roman" w:hAnsi="Times New Roman"/>
          <w:sz w:val="28"/>
          <w:szCs w:val="28"/>
        </w:rPr>
        <w:t>;</w:t>
      </w:r>
    </w:p>
    <w:p w:rsidR="000D6F90" w:rsidRDefault="00ED53C1" w:rsidP="005B5616">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lūdzam </w:t>
      </w:r>
      <w:r w:rsidRPr="00A102BB">
        <w:rPr>
          <w:rFonts w:ascii="Times New Roman" w:hAnsi="Times New Roman"/>
          <w:sz w:val="28"/>
          <w:szCs w:val="28"/>
        </w:rPr>
        <w:t xml:space="preserve">izvērtēt iespēju </w:t>
      </w:r>
      <w:r>
        <w:rPr>
          <w:rFonts w:ascii="Times New Roman" w:hAnsi="Times New Roman"/>
          <w:sz w:val="28"/>
          <w:szCs w:val="28"/>
        </w:rPr>
        <w:t>papildināt Projektu ar</w:t>
      </w:r>
      <w:r w:rsidRPr="00A102BB">
        <w:rPr>
          <w:rFonts w:ascii="Times New Roman" w:hAnsi="Times New Roman"/>
          <w:sz w:val="28"/>
          <w:szCs w:val="28"/>
        </w:rPr>
        <w:t xml:space="preserve"> normu, kas nosaka, ka Latvijas kuģis drīkst iegādāties zāles tikai no tāda komersanta, kuram ir tiesības izplatīt zāles vairumtirdzniecībā, aptieka vai no komersanta, kuram ir Zāļu valsts aģentūra</w:t>
      </w:r>
      <w:r w:rsidRPr="00A102BB">
        <w:rPr>
          <w:rFonts w:ascii="Times New Roman" w:hAnsi="Times New Roman"/>
          <w:sz w:val="28"/>
          <w:szCs w:val="28"/>
        </w:rPr>
        <w:t>s izsniegta atļauja</w:t>
      </w:r>
      <w:r>
        <w:rPr>
          <w:rStyle w:val="FootnoteReference"/>
          <w:rFonts w:ascii="Times New Roman" w:hAnsi="Times New Roman"/>
          <w:sz w:val="28"/>
          <w:szCs w:val="28"/>
        </w:rPr>
        <w:footnoteReference w:id="4"/>
      </w:r>
      <w:r w:rsidRPr="00A102BB">
        <w:rPr>
          <w:rFonts w:ascii="Times New Roman" w:hAnsi="Times New Roman"/>
          <w:sz w:val="28"/>
          <w:szCs w:val="28"/>
        </w:rPr>
        <w:t>.</w:t>
      </w:r>
    </w:p>
    <w:p w:rsidR="00C91E14" w:rsidRPr="00C91E14" w:rsidRDefault="00C91E14" w:rsidP="00C91E14">
      <w:pPr>
        <w:spacing w:after="0" w:line="240" w:lineRule="auto"/>
        <w:ind w:firstLine="720"/>
        <w:rPr>
          <w:rFonts w:ascii="Times New Roman" w:hAnsi="Times New Roman"/>
          <w:sz w:val="28"/>
          <w:szCs w:val="28"/>
        </w:rPr>
      </w:pPr>
    </w:p>
    <w:p w:rsidR="00C91E14" w:rsidRPr="00C91E14" w:rsidRDefault="00C91E14" w:rsidP="005B5616">
      <w:pPr>
        <w:spacing w:after="0" w:line="240" w:lineRule="auto"/>
        <w:ind w:firstLine="720"/>
        <w:jc w:val="both"/>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6F6A15" w:rsidTr="00F24F7D">
        <w:tc>
          <w:tcPr>
            <w:tcW w:w="3686" w:type="dxa"/>
          </w:tcPr>
          <w:p w:rsidR="00BE191A" w:rsidRPr="005A3EEC" w:rsidRDefault="00ED53C1"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 xml:space="preserve">Valsts sekretāra </w:t>
            </w:r>
            <w:r w:rsidR="00C91E14">
              <w:rPr>
                <w:rFonts w:eastAsia="Calibri"/>
                <w:noProof/>
                <w:sz w:val="28"/>
                <w:szCs w:val="28"/>
                <w:lang w:val="lv-LV"/>
              </w:rPr>
              <w:t>p.i.</w:t>
            </w:r>
          </w:p>
        </w:tc>
        <w:tc>
          <w:tcPr>
            <w:tcW w:w="1134" w:type="dxa"/>
            <w:vAlign w:val="center"/>
          </w:tcPr>
          <w:p w:rsidR="00BE191A" w:rsidRPr="005A3EEC" w:rsidRDefault="00ED53C1"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00BE191A" w:rsidRPr="005A3EEC" w:rsidRDefault="00ED53C1"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Boriss Kņigins</w:t>
            </w:r>
          </w:p>
        </w:tc>
      </w:tr>
    </w:tbl>
    <w:p w:rsidR="00BE191A" w:rsidRPr="005A3EEC" w:rsidRDefault="00BE191A" w:rsidP="00BE191A">
      <w:pPr>
        <w:spacing w:after="0"/>
        <w:rPr>
          <w:rFonts w:ascii="Times New Roman" w:hAnsi="Times New Roman"/>
          <w:sz w:val="28"/>
          <w:szCs w:val="28"/>
        </w:rPr>
      </w:pPr>
    </w:p>
    <w:p w:rsidR="00BE191A" w:rsidRPr="005A3EEC" w:rsidRDefault="00BE191A" w:rsidP="00BE191A">
      <w:pPr>
        <w:spacing w:after="0"/>
        <w:rPr>
          <w:rFonts w:ascii="Times New Roman" w:hAnsi="Times New Roman"/>
          <w:sz w:val="28"/>
          <w:szCs w:val="28"/>
        </w:rPr>
      </w:pPr>
    </w:p>
    <w:p w:rsidR="00A102BB" w:rsidRDefault="00A102BB" w:rsidP="00C91E14">
      <w:pPr>
        <w:pStyle w:val="pamattekststabul"/>
        <w:spacing w:before="0" w:beforeAutospacing="0" w:after="0" w:afterAutospacing="0"/>
        <w:rPr>
          <w:noProof/>
          <w:lang w:val="lv-LV"/>
        </w:rPr>
      </w:pPr>
    </w:p>
    <w:p w:rsidR="00C91E14" w:rsidRPr="00C91E14" w:rsidRDefault="00ED53C1" w:rsidP="00C91E14">
      <w:pPr>
        <w:pStyle w:val="pamattekststabul"/>
        <w:spacing w:before="0" w:beforeAutospacing="0" w:after="0" w:afterAutospacing="0"/>
        <w:rPr>
          <w:noProof/>
          <w:lang w:val="lv-LV"/>
        </w:rPr>
      </w:pPr>
      <w:r>
        <w:rPr>
          <w:noProof/>
          <w:lang w:val="lv-LV"/>
        </w:rPr>
        <w:lastRenderedPageBreak/>
        <w:t xml:space="preserve">Guna </w:t>
      </w:r>
      <w:r w:rsidRPr="00C91E14">
        <w:rPr>
          <w:noProof/>
          <w:lang w:val="lv-LV"/>
        </w:rPr>
        <w:t>Jermacāne</w:t>
      </w:r>
    </w:p>
    <w:p w:rsidR="00C91E14" w:rsidRPr="00C91E14" w:rsidRDefault="00ED53C1" w:rsidP="00C91E14">
      <w:pPr>
        <w:pStyle w:val="pamattekststabul"/>
        <w:spacing w:before="0" w:beforeAutospacing="0" w:after="0" w:afterAutospacing="0"/>
        <w:rPr>
          <w:noProof/>
          <w:lang w:val="lv-LV"/>
        </w:rPr>
      </w:pPr>
      <w:r>
        <w:rPr>
          <w:noProof/>
          <w:lang w:val="lv-LV"/>
        </w:rPr>
        <w:t>Veselības ministrijas</w:t>
      </w:r>
    </w:p>
    <w:p w:rsidR="00C91E14" w:rsidRDefault="00ED53C1" w:rsidP="00C91E14">
      <w:pPr>
        <w:pStyle w:val="pamattekststabul"/>
        <w:spacing w:before="0" w:beforeAutospacing="0" w:after="0" w:afterAutospacing="0"/>
        <w:rPr>
          <w:noProof/>
          <w:lang w:val="lv-LV"/>
        </w:rPr>
      </w:pPr>
      <w:r w:rsidRPr="00C91E14">
        <w:rPr>
          <w:noProof/>
          <w:lang w:val="lv-LV"/>
        </w:rPr>
        <w:t>Ārstniecības kvalitātes nodaļa</w:t>
      </w:r>
      <w:r>
        <w:rPr>
          <w:noProof/>
          <w:lang w:val="lv-LV"/>
        </w:rPr>
        <w:t>s</w:t>
      </w:r>
    </w:p>
    <w:p w:rsidR="00C91E14" w:rsidRDefault="00ED53C1" w:rsidP="00C91E14">
      <w:pPr>
        <w:pStyle w:val="pamattekststabul"/>
        <w:spacing w:before="0" w:beforeAutospacing="0" w:after="0" w:afterAutospacing="0"/>
        <w:rPr>
          <w:noProof/>
          <w:lang w:val="lv-LV"/>
        </w:rPr>
      </w:pPr>
      <w:r>
        <w:rPr>
          <w:noProof/>
          <w:lang w:val="lv-LV"/>
        </w:rPr>
        <w:t>s</w:t>
      </w:r>
      <w:r w:rsidRPr="00C91E14">
        <w:rPr>
          <w:noProof/>
          <w:lang w:val="lv-LV"/>
        </w:rPr>
        <w:t>peciālists ārkārtas situāciju un katastrofu medicīnas jautājumos</w:t>
      </w:r>
    </w:p>
    <w:p w:rsidR="00C91E14" w:rsidRDefault="00ED53C1" w:rsidP="00C91E14">
      <w:pPr>
        <w:pStyle w:val="pamattekststabul"/>
        <w:spacing w:before="0" w:beforeAutospacing="0" w:after="0" w:afterAutospacing="0"/>
        <w:rPr>
          <w:noProof/>
          <w:lang w:val="lv-LV"/>
        </w:rPr>
      </w:pPr>
      <w:r>
        <w:rPr>
          <w:noProof/>
          <w:lang w:val="lv-LV"/>
        </w:rPr>
        <w:t>Tālr.:</w:t>
      </w:r>
      <w:r w:rsidRPr="00C91E14">
        <w:t xml:space="preserve"> </w:t>
      </w:r>
      <w:r w:rsidRPr="00C91E14">
        <w:rPr>
          <w:noProof/>
          <w:lang w:val="lv-LV"/>
        </w:rPr>
        <w:t>67876167</w:t>
      </w:r>
      <w:r>
        <w:rPr>
          <w:noProof/>
          <w:lang w:val="lv-LV"/>
        </w:rPr>
        <w:t xml:space="preserve">, </w:t>
      </w:r>
      <w:hyperlink r:id="rId9" w:history="1">
        <w:r w:rsidRPr="00572DA8">
          <w:rPr>
            <w:rStyle w:val="Hyperlink"/>
            <w:noProof/>
            <w:lang w:val="lv-LV"/>
          </w:rPr>
          <w:t>guna.jermacane@vm.gov.lv</w:t>
        </w:r>
      </w:hyperlink>
    </w:p>
    <w:p w:rsidR="003C5F10" w:rsidRDefault="003C5F10" w:rsidP="003C5F10">
      <w:pPr>
        <w:pStyle w:val="pamattekststabul"/>
        <w:spacing w:before="0" w:beforeAutospacing="0" w:after="0" w:afterAutospacing="0"/>
        <w:rPr>
          <w:noProof/>
          <w:lang w:val="lv-LV"/>
        </w:rPr>
      </w:pPr>
    </w:p>
    <w:p w:rsidR="005B5616" w:rsidRPr="005B5616" w:rsidRDefault="00ED53C1" w:rsidP="005B5616">
      <w:pPr>
        <w:pStyle w:val="pamattekststabul"/>
        <w:spacing w:before="0" w:beforeAutospacing="0" w:after="0" w:afterAutospacing="0"/>
        <w:rPr>
          <w:noProof/>
          <w:lang w:val="lv-LV"/>
        </w:rPr>
      </w:pPr>
      <w:r w:rsidRPr="005B5616">
        <w:rPr>
          <w:noProof/>
          <w:lang w:val="lv-LV"/>
        </w:rPr>
        <w:t>Juris Raudovs</w:t>
      </w:r>
    </w:p>
    <w:p w:rsidR="005B5616" w:rsidRPr="005B5616" w:rsidRDefault="00ED53C1" w:rsidP="005B5616">
      <w:pPr>
        <w:pStyle w:val="pamattekststabul"/>
        <w:spacing w:before="0" w:beforeAutospacing="0" w:after="0" w:afterAutospacing="0"/>
        <w:rPr>
          <w:noProof/>
          <w:lang w:val="lv-LV"/>
        </w:rPr>
      </w:pPr>
      <w:r w:rsidRPr="005B5616">
        <w:rPr>
          <w:noProof/>
          <w:lang w:val="lv-LV"/>
        </w:rPr>
        <w:t>Neatliekamās medicīniskās palīdzības dienest</w:t>
      </w:r>
      <w:r w:rsidR="00A102BB">
        <w:rPr>
          <w:noProof/>
          <w:lang w:val="lv-LV"/>
        </w:rPr>
        <w:t>a</w:t>
      </w:r>
    </w:p>
    <w:p w:rsidR="005B5616" w:rsidRPr="005B5616" w:rsidRDefault="00ED53C1" w:rsidP="005B5616">
      <w:pPr>
        <w:pStyle w:val="pamattekststabul"/>
        <w:spacing w:before="0" w:beforeAutospacing="0" w:after="0" w:afterAutospacing="0"/>
        <w:rPr>
          <w:noProof/>
          <w:lang w:val="lv-LV"/>
        </w:rPr>
      </w:pPr>
      <w:r w:rsidRPr="005B5616">
        <w:rPr>
          <w:noProof/>
          <w:lang w:val="lv-LV"/>
        </w:rPr>
        <w:t>Ārkārtas situāciju gatavības</w:t>
      </w:r>
    </w:p>
    <w:p w:rsidR="005B5616" w:rsidRPr="005B5616" w:rsidRDefault="00ED53C1" w:rsidP="005B5616">
      <w:pPr>
        <w:pStyle w:val="pamattekststabul"/>
        <w:spacing w:before="0" w:beforeAutospacing="0" w:after="0" w:afterAutospacing="0"/>
        <w:rPr>
          <w:noProof/>
          <w:lang w:val="lv-LV"/>
        </w:rPr>
      </w:pPr>
      <w:r w:rsidRPr="005B5616">
        <w:rPr>
          <w:noProof/>
          <w:lang w:val="lv-LV"/>
        </w:rPr>
        <w:t>nodrošināšanas nodaļas vadītājs</w:t>
      </w:r>
    </w:p>
    <w:p w:rsidR="005B5616" w:rsidRPr="005B5616" w:rsidRDefault="00ED53C1" w:rsidP="005B5616">
      <w:pPr>
        <w:pStyle w:val="pamattekststabul"/>
        <w:spacing w:before="0" w:beforeAutospacing="0" w:after="0" w:afterAutospacing="0"/>
        <w:rPr>
          <w:noProof/>
          <w:lang w:val="lv-LV"/>
        </w:rPr>
      </w:pPr>
      <w:r w:rsidRPr="005B5616">
        <w:rPr>
          <w:noProof/>
          <w:lang w:val="lv-LV"/>
        </w:rPr>
        <w:t>+371 29425777</w:t>
      </w:r>
    </w:p>
    <w:p w:rsidR="005B5616" w:rsidRDefault="00ED53C1" w:rsidP="005B5616">
      <w:pPr>
        <w:pStyle w:val="pamattekststabul"/>
        <w:spacing w:before="0" w:beforeAutospacing="0" w:after="0" w:afterAutospacing="0"/>
        <w:rPr>
          <w:noProof/>
          <w:lang w:val="lv-LV"/>
        </w:rPr>
      </w:pPr>
      <w:hyperlink r:id="rId10" w:history="1">
        <w:r w:rsidRPr="00572DA8">
          <w:rPr>
            <w:rStyle w:val="Hyperlink"/>
            <w:noProof/>
            <w:lang w:val="lv-LV"/>
          </w:rPr>
          <w:t>juris.raudovs@nmpd.gov.lv</w:t>
        </w:r>
      </w:hyperlink>
    </w:p>
    <w:p w:rsidR="005B5616" w:rsidRDefault="005B5616" w:rsidP="005B5616">
      <w:pPr>
        <w:pStyle w:val="pamattekststabul"/>
        <w:spacing w:before="0" w:beforeAutospacing="0" w:after="0" w:afterAutospacing="0"/>
        <w:rPr>
          <w:noProof/>
          <w:lang w:val="lv-LV"/>
        </w:rPr>
      </w:pPr>
    </w:p>
    <w:p w:rsidR="00A3169C" w:rsidRPr="00A3169C" w:rsidRDefault="00ED53C1" w:rsidP="00A3169C">
      <w:pPr>
        <w:pStyle w:val="pamattekststabul"/>
        <w:spacing w:before="0" w:beforeAutospacing="0" w:after="0" w:afterAutospacing="0"/>
        <w:rPr>
          <w:noProof/>
          <w:lang w:val="lv-LV"/>
        </w:rPr>
      </w:pPr>
      <w:r w:rsidRPr="00A3169C">
        <w:rPr>
          <w:noProof/>
          <w:lang w:val="lv-LV"/>
        </w:rPr>
        <w:t>Olga Saganoviča</w:t>
      </w:r>
    </w:p>
    <w:p w:rsidR="00A102BB" w:rsidRDefault="00ED53C1" w:rsidP="00A3169C">
      <w:pPr>
        <w:pStyle w:val="pamattekststabul"/>
        <w:spacing w:before="0" w:beforeAutospacing="0" w:after="0" w:afterAutospacing="0"/>
        <w:rPr>
          <w:noProof/>
          <w:lang w:val="lv-LV"/>
        </w:rPr>
      </w:pPr>
      <w:r>
        <w:rPr>
          <w:noProof/>
          <w:lang w:val="lv-LV"/>
        </w:rPr>
        <w:t>Veselības inspekcijas</w:t>
      </w:r>
    </w:p>
    <w:p w:rsidR="00A102BB" w:rsidRDefault="00ED53C1" w:rsidP="00A3169C">
      <w:pPr>
        <w:pStyle w:val="pamattekststabul"/>
        <w:spacing w:before="0" w:beforeAutospacing="0" w:after="0" w:afterAutospacing="0"/>
        <w:rPr>
          <w:noProof/>
          <w:lang w:val="lv-LV"/>
        </w:rPr>
      </w:pPr>
      <w:r>
        <w:rPr>
          <w:noProof/>
          <w:lang w:val="lv-LV"/>
        </w:rPr>
        <w:t>Higiēnas novērtēšanas nodaļas vadītāja</w:t>
      </w:r>
    </w:p>
    <w:p w:rsidR="00A3169C" w:rsidRDefault="00ED53C1" w:rsidP="00A3169C">
      <w:pPr>
        <w:pStyle w:val="pamattekststabul"/>
        <w:spacing w:before="0" w:beforeAutospacing="0" w:after="0" w:afterAutospacing="0"/>
        <w:rPr>
          <w:noProof/>
          <w:lang w:val="lv-LV"/>
        </w:rPr>
      </w:pPr>
      <w:r>
        <w:rPr>
          <w:noProof/>
          <w:lang w:val="lv-LV"/>
        </w:rPr>
        <w:t>Tālr.:</w:t>
      </w:r>
      <w:r w:rsidRPr="00A102BB">
        <w:rPr>
          <w:noProof/>
          <w:lang w:val="lv-LV"/>
        </w:rPr>
        <w:t xml:space="preserve"> </w:t>
      </w:r>
      <w:r w:rsidRPr="00A3169C">
        <w:rPr>
          <w:noProof/>
          <w:lang w:val="lv-LV"/>
        </w:rPr>
        <w:t>67081645,</w:t>
      </w:r>
      <w:r>
        <w:rPr>
          <w:noProof/>
          <w:lang w:val="lv-LV"/>
        </w:rPr>
        <w:t xml:space="preserve"> </w:t>
      </w:r>
      <w:hyperlink r:id="rId11" w:history="1">
        <w:r w:rsidRPr="00572DA8">
          <w:rPr>
            <w:rStyle w:val="Hyperlink"/>
            <w:noProof/>
            <w:lang w:val="lv-LV"/>
          </w:rPr>
          <w:t>olga.saganovica@vi.gov.lv</w:t>
        </w:r>
      </w:hyperlink>
    </w:p>
    <w:p w:rsidR="00A3169C" w:rsidRDefault="00A3169C" w:rsidP="00A3169C">
      <w:pPr>
        <w:pStyle w:val="pamattekststabul"/>
        <w:spacing w:before="0" w:beforeAutospacing="0" w:after="0" w:afterAutospacing="0"/>
        <w:rPr>
          <w:noProof/>
          <w:lang w:val="lv-LV"/>
        </w:rPr>
      </w:pPr>
    </w:p>
    <w:p w:rsidR="00A3169C" w:rsidRDefault="00ED53C1" w:rsidP="00A3169C">
      <w:pPr>
        <w:pStyle w:val="pamattekststabul"/>
        <w:spacing w:before="0" w:beforeAutospacing="0" w:after="0" w:afterAutospacing="0"/>
        <w:rPr>
          <w:noProof/>
          <w:lang w:val="lv-LV"/>
        </w:rPr>
      </w:pPr>
      <w:r w:rsidRPr="00A3169C">
        <w:rPr>
          <w:noProof/>
          <w:lang w:val="lv-LV"/>
        </w:rPr>
        <w:t>Rihards Burmistris</w:t>
      </w:r>
    </w:p>
    <w:p w:rsidR="00A102BB" w:rsidRDefault="00ED53C1" w:rsidP="00A102BB">
      <w:pPr>
        <w:pStyle w:val="pamattekststabul"/>
        <w:spacing w:before="0" w:beforeAutospacing="0" w:after="0" w:afterAutospacing="0"/>
        <w:rPr>
          <w:noProof/>
          <w:lang w:val="lv-LV"/>
        </w:rPr>
      </w:pPr>
      <w:r>
        <w:rPr>
          <w:noProof/>
          <w:lang w:val="lv-LV"/>
        </w:rPr>
        <w:t>Veselības inspekcijas</w:t>
      </w:r>
    </w:p>
    <w:p w:rsidR="00A102BB" w:rsidRPr="00A3169C" w:rsidRDefault="00ED53C1" w:rsidP="00A3169C">
      <w:pPr>
        <w:pStyle w:val="pamattekststabul"/>
        <w:spacing w:before="0" w:beforeAutospacing="0" w:after="0" w:afterAutospacing="0"/>
        <w:rPr>
          <w:noProof/>
          <w:lang w:val="lv-LV"/>
        </w:rPr>
      </w:pPr>
      <w:r>
        <w:rPr>
          <w:noProof/>
          <w:lang w:val="lv-LV"/>
        </w:rPr>
        <w:t xml:space="preserve">Farmācijas </w:t>
      </w:r>
      <w:r>
        <w:rPr>
          <w:noProof/>
          <w:lang w:val="lv-LV"/>
        </w:rPr>
        <w:t>departamenta vadītājs</w:t>
      </w:r>
    </w:p>
    <w:p w:rsidR="00A3169C" w:rsidRDefault="00ED53C1" w:rsidP="00A3169C">
      <w:pPr>
        <w:pStyle w:val="pamattekststabul"/>
        <w:spacing w:before="0" w:beforeAutospacing="0" w:after="0" w:afterAutospacing="0"/>
        <w:rPr>
          <w:noProof/>
          <w:lang w:val="lv-LV"/>
        </w:rPr>
      </w:pPr>
      <w:r>
        <w:rPr>
          <w:noProof/>
          <w:lang w:val="lv-LV"/>
        </w:rPr>
        <w:t>Tālr.:</w:t>
      </w:r>
      <w:r w:rsidRPr="00A3169C">
        <w:rPr>
          <w:noProof/>
          <w:lang w:val="lv-LV"/>
        </w:rPr>
        <w:t>67081655,</w:t>
      </w:r>
      <w:r>
        <w:rPr>
          <w:noProof/>
          <w:lang w:val="lv-LV"/>
        </w:rPr>
        <w:t xml:space="preserve"> </w:t>
      </w:r>
      <w:hyperlink r:id="rId12" w:history="1">
        <w:r w:rsidRPr="00572DA8">
          <w:rPr>
            <w:rStyle w:val="Hyperlink"/>
            <w:noProof/>
            <w:lang w:val="lv-LV"/>
          </w:rPr>
          <w:t>rihards.burmistris@vi.gov.lv</w:t>
        </w:r>
      </w:hyperlink>
    </w:p>
    <w:p w:rsidR="00A3169C" w:rsidRDefault="00A3169C" w:rsidP="003C5F10">
      <w:pPr>
        <w:pStyle w:val="pamattekststabul"/>
        <w:spacing w:before="0" w:beforeAutospacing="0" w:after="0" w:afterAutospacing="0"/>
        <w:rPr>
          <w:noProof/>
          <w:lang w:val="lv-LV"/>
        </w:rPr>
      </w:pPr>
    </w:p>
    <w:p w:rsidR="003C5F10" w:rsidRPr="00C91E14" w:rsidRDefault="00ED53C1" w:rsidP="003C5F10">
      <w:pPr>
        <w:pStyle w:val="pamattekststabul"/>
        <w:spacing w:before="0" w:beforeAutospacing="0" w:after="0" w:afterAutospacing="0"/>
        <w:rPr>
          <w:noProof/>
          <w:lang w:val="lv-LV"/>
        </w:rPr>
      </w:pPr>
      <w:r w:rsidRPr="00C91E14">
        <w:rPr>
          <w:noProof/>
          <w:lang w:val="lv-LV"/>
        </w:rPr>
        <w:t xml:space="preserve">Dace Roga </w:t>
      </w:r>
    </w:p>
    <w:p w:rsidR="003C5F10" w:rsidRPr="00C91E14" w:rsidRDefault="00ED53C1" w:rsidP="003C5F10">
      <w:pPr>
        <w:pStyle w:val="pamattekststabul"/>
        <w:spacing w:before="0" w:beforeAutospacing="0" w:after="0" w:afterAutospacing="0"/>
        <w:rPr>
          <w:noProof/>
          <w:lang w:val="lv-LV"/>
        </w:rPr>
      </w:pPr>
      <w:r w:rsidRPr="00C91E14">
        <w:rPr>
          <w:noProof/>
          <w:lang w:val="lv-LV"/>
        </w:rPr>
        <w:t xml:space="preserve">Veselības ministrijas </w:t>
      </w:r>
    </w:p>
    <w:p w:rsidR="003C5F10" w:rsidRPr="00C91E14" w:rsidRDefault="00ED53C1" w:rsidP="003C5F10">
      <w:pPr>
        <w:pStyle w:val="pamattekststabul"/>
        <w:spacing w:before="0" w:beforeAutospacing="0" w:after="0" w:afterAutospacing="0"/>
        <w:rPr>
          <w:noProof/>
          <w:lang w:val="lv-LV"/>
        </w:rPr>
      </w:pPr>
      <w:r w:rsidRPr="00C91E14">
        <w:rPr>
          <w:noProof/>
          <w:lang w:val="lv-LV"/>
        </w:rPr>
        <w:t>Nozares cilvēkresursu attīstības nodaļas vecākā eksperte</w:t>
      </w:r>
    </w:p>
    <w:p w:rsidR="003C5F10" w:rsidRDefault="00ED53C1" w:rsidP="003C5F10">
      <w:pPr>
        <w:pStyle w:val="pamattekststabul"/>
        <w:spacing w:before="0" w:beforeAutospacing="0" w:after="0" w:afterAutospacing="0"/>
        <w:rPr>
          <w:noProof/>
          <w:lang w:val="lv-LV"/>
        </w:rPr>
      </w:pPr>
      <w:r w:rsidRPr="00C91E14">
        <w:rPr>
          <w:noProof/>
          <w:lang w:val="lv-LV"/>
        </w:rPr>
        <w:t xml:space="preserve">Tālr.: 67876093, </w:t>
      </w:r>
      <w:hyperlink r:id="rId13" w:history="1">
        <w:r w:rsidRPr="00572DA8">
          <w:rPr>
            <w:rStyle w:val="Hyperlink"/>
            <w:noProof/>
            <w:lang w:val="lv-LV"/>
          </w:rPr>
          <w:t>dace.roga@vm.gov.lv</w:t>
        </w:r>
      </w:hyperlink>
    </w:p>
    <w:p w:rsidR="00C91E14" w:rsidRPr="00C91E14" w:rsidRDefault="00C91E14" w:rsidP="00C91E14">
      <w:pPr>
        <w:pStyle w:val="pamattekststabul"/>
        <w:spacing w:before="0" w:beforeAutospacing="0" w:after="0" w:afterAutospacing="0"/>
        <w:rPr>
          <w:noProof/>
          <w:lang w:val="lv-LV"/>
        </w:rPr>
      </w:pPr>
    </w:p>
    <w:sectPr w:rsidR="00C91E14" w:rsidRPr="00C91E14" w:rsidSect="005862AD">
      <w:headerReference w:type="default" r:id="rId14"/>
      <w:footerReference w:type="default" r:id="rId15"/>
      <w:headerReference w:type="first" r:id="rId16"/>
      <w:footerReference w:type="first" r:id="rId17"/>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D53C1">
      <w:pPr>
        <w:spacing w:after="0" w:line="240" w:lineRule="auto"/>
      </w:pPr>
      <w:r>
        <w:separator/>
      </w:r>
    </w:p>
  </w:endnote>
  <w:endnote w:type="continuationSeparator" w:id="0">
    <w:p w:rsidR="00000000" w:rsidRDefault="00ED5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14" w:rsidRDefault="00ED53C1" w:rsidP="00C91E14">
    <w:pPr>
      <w:pStyle w:val="Footer"/>
      <w:rPr>
        <w:rFonts w:ascii="Times New Roman" w:hAnsi="Times New Roman"/>
      </w:rPr>
    </w:pPr>
    <w:r w:rsidRPr="00C91E14">
      <w:rPr>
        <w:rFonts w:ascii="Times New Roman" w:hAnsi="Times New Roman"/>
      </w:rPr>
      <w:t>VMatz_080921</w:t>
    </w:r>
  </w:p>
  <w:p w:rsidR="005E06C4" w:rsidRDefault="00ED53C1"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14" w:rsidRDefault="00ED53C1" w:rsidP="00C91E14">
    <w:pPr>
      <w:pStyle w:val="Footer"/>
      <w:rPr>
        <w:rFonts w:ascii="Times New Roman" w:hAnsi="Times New Roman"/>
      </w:rPr>
    </w:pPr>
    <w:bookmarkStart w:id="3" w:name="_Hlk81984045"/>
    <w:r>
      <w:rPr>
        <w:rFonts w:ascii="Times New Roman" w:hAnsi="Times New Roman"/>
      </w:rPr>
      <w:t>VMatz_080921</w:t>
    </w:r>
  </w:p>
  <w:bookmarkEnd w:id="3"/>
  <w:p w:rsidR="005E06C4" w:rsidRDefault="00ED53C1" w:rsidP="00BE191A">
    <w:pPr>
      <w:pStyle w:val="Footer"/>
      <w:jc w:val="center"/>
      <w:rPr>
        <w:rFonts w:ascii="Times New Roman" w:hAnsi="Times New Roman"/>
      </w:rPr>
    </w:pPr>
    <w:r w:rsidRPr="006541D3">
      <w:rPr>
        <w:rFonts w:ascii="Times New Roman" w:hAnsi="Times New Roman"/>
      </w:rPr>
      <w:t>*Dokuments ir</w:t>
    </w:r>
    <w:r w:rsidRPr="006541D3">
      <w:rPr>
        <w:rFonts w:ascii="Times New Roman" w:hAnsi="Times New Roman"/>
      </w:rPr>
      <w:t xml:space="preserve"> parakstīts ar drošu elektronisko parakstu un satur laika zīmogu</w:t>
    </w:r>
  </w:p>
  <w:p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3EE" w:rsidRDefault="00ED53C1">
      <w:pPr>
        <w:spacing w:after="0" w:line="240" w:lineRule="auto"/>
      </w:pPr>
      <w:r>
        <w:separator/>
      </w:r>
    </w:p>
  </w:footnote>
  <w:footnote w:type="continuationSeparator" w:id="0">
    <w:p w:rsidR="007343EE" w:rsidRDefault="00ED53C1">
      <w:pPr>
        <w:spacing w:after="0" w:line="240" w:lineRule="auto"/>
      </w:pPr>
      <w:r>
        <w:continuationSeparator/>
      </w:r>
    </w:p>
  </w:footnote>
  <w:footnote w:id="1">
    <w:p w:rsidR="00A3169C" w:rsidRDefault="00ED53C1" w:rsidP="00A3169C">
      <w:pPr>
        <w:pStyle w:val="FootnoteText"/>
        <w:jc w:val="both"/>
      </w:pPr>
      <w:r>
        <w:rPr>
          <w:rStyle w:val="FootnoteReference"/>
        </w:rPr>
        <w:footnoteRef/>
      </w:r>
      <w:r>
        <w:t xml:space="preserve"> </w:t>
      </w:r>
      <w:r w:rsidRPr="00A102BB">
        <w:rPr>
          <w:rFonts w:ascii="Times New Roman" w:hAnsi="Times New Roman"/>
        </w:rPr>
        <w:t xml:space="preserve">Ministru kabineta 2010.gada 16.novembra noteikumu Nr. 1050 „Sabiedrības veselības aizsardzības pasākumu veikšanas kartība” 3. punkts un Ministru kabineta 2007.gada 26.jūnija noteikumi </w:t>
      </w:r>
      <w:r w:rsidRPr="00A102BB">
        <w:rPr>
          <w:rFonts w:ascii="Times New Roman" w:hAnsi="Times New Roman"/>
        </w:rPr>
        <w:t>Nr. 417  „Starptautiskie veselības aizsardzības noteikumi”.</w:t>
      </w:r>
    </w:p>
  </w:footnote>
  <w:footnote w:id="2">
    <w:p w:rsidR="00A3169C" w:rsidRDefault="00ED53C1" w:rsidP="00A3169C">
      <w:pPr>
        <w:pStyle w:val="FootnoteText"/>
        <w:jc w:val="both"/>
      </w:pPr>
      <w:r>
        <w:rPr>
          <w:rStyle w:val="FootnoteReference"/>
        </w:rPr>
        <w:footnoteRef/>
      </w:r>
      <w:r>
        <w:t xml:space="preserve"> </w:t>
      </w:r>
      <w:r w:rsidRPr="00A3169C">
        <w:rPr>
          <w:rFonts w:ascii="Times New Roman" w:hAnsi="Times New Roman"/>
        </w:rPr>
        <w:t>International Medical Guide for Ships, 3rd edition</w:t>
      </w:r>
    </w:p>
  </w:footnote>
  <w:footnote w:id="3">
    <w:p w:rsidR="00A3169C" w:rsidRDefault="00ED53C1" w:rsidP="00A3169C">
      <w:pPr>
        <w:pStyle w:val="FootnoteText"/>
        <w:jc w:val="both"/>
      </w:pPr>
      <w:r>
        <w:rPr>
          <w:rStyle w:val="FootnoteReference"/>
        </w:rPr>
        <w:footnoteRef/>
      </w:r>
      <w:r>
        <w:t xml:space="preserve"> </w:t>
      </w:r>
      <w:r w:rsidRPr="00A3169C">
        <w:rPr>
          <w:rFonts w:ascii="Times New Roman" w:hAnsi="Times New Roman"/>
        </w:rPr>
        <w:t>Handbook for inspection of Ships and Issuance of Ship Sanitation Certificates, 2005</w:t>
      </w:r>
    </w:p>
  </w:footnote>
  <w:footnote w:id="4">
    <w:p w:rsidR="00A102BB" w:rsidRDefault="00ED53C1" w:rsidP="00A102BB">
      <w:pPr>
        <w:pStyle w:val="FootnoteText"/>
        <w:jc w:val="both"/>
      </w:pPr>
      <w:r>
        <w:rPr>
          <w:rStyle w:val="FootnoteReference"/>
        </w:rPr>
        <w:footnoteRef/>
      </w:r>
      <w:r>
        <w:t xml:space="preserve"> </w:t>
      </w:r>
      <w:r w:rsidRPr="00A102BB">
        <w:rPr>
          <w:rFonts w:ascii="Times New Roman" w:hAnsi="Times New Roman"/>
        </w:rPr>
        <w:t xml:space="preserve">Farmācija likuma 48. pants - Zāles, kuras organizācija </w:t>
      </w:r>
      <w:r w:rsidRPr="00A102BB">
        <w:rPr>
          <w:rFonts w:ascii="Times New Roman" w:hAnsi="Times New Roman"/>
        </w:rPr>
        <w:t>lieto savas darbības nodrošināšanai, drīkst iegādāties zāļu lieltirgotavā, ja ir saņemta Zāļu valsts aģentūras atļauja zāļu iegādei (savas darbības nodrošināšanai).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649440531"/>
      <w:docPartObj>
        <w:docPartGallery w:val="Page Numbers (Top of Page)"/>
        <w:docPartUnique/>
      </w:docPartObj>
    </w:sdtPr>
    <w:sdtEndPr/>
    <w:sdtContent>
      <w:p w:rsidR="005E06C4" w:rsidRPr="00126258" w:rsidRDefault="00ED53C1">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Pr>
            <w:rFonts w:ascii="Times New Roman" w:hAnsi="Times New Roman"/>
            <w:noProof/>
            <w:sz w:val="24"/>
            <w:szCs w:val="24"/>
          </w:rPr>
          <w:t>2</w:t>
        </w:r>
        <w:r w:rsidRPr="00126258">
          <w:rPr>
            <w:rFonts w:ascii="Times New Roman" w:hAnsi="Times New Roman"/>
            <w:sz w:val="24"/>
            <w:szCs w:val="24"/>
          </w:rPr>
          <w:fldChar w:fldCharType="end"/>
        </w:r>
      </w:p>
    </w:sdtContent>
  </w:sdt>
  <w:p w:rsidR="005E06C4" w:rsidRDefault="005E0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30475384"/>
    <w:multiLevelType w:val="hybridMultilevel"/>
    <w:tmpl w:val="88CA314E"/>
    <w:lvl w:ilvl="0" w:tplc="E04ED3FA">
      <w:start w:val="1"/>
      <w:numFmt w:val="decimal"/>
      <w:lvlText w:val="%1)"/>
      <w:lvlJc w:val="left"/>
      <w:pPr>
        <w:ind w:left="360" w:hanging="360"/>
      </w:pPr>
      <w:rPr>
        <w:rFonts w:hint="default"/>
      </w:rPr>
    </w:lvl>
    <w:lvl w:ilvl="1" w:tplc="B06A7F84" w:tentative="1">
      <w:start w:val="1"/>
      <w:numFmt w:val="lowerLetter"/>
      <w:lvlText w:val="%2."/>
      <w:lvlJc w:val="left"/>
      <w:pPr>
        <w:ind w:left="1080" w:hanging="360"/>
      </w:pPr>
    </w:lvl>
    <w:lvl w:ilvl="2" w:tplc="6484A440" w:tentative="1">
      <w:start w:val="1"/>
      <w:numFmt w:val="lowerRoman"/>
      <w:lvlText w:val="%3."/>
      <w:lvlJc w:val="right"/>
      <w:pPr>
        <w:ind w:left="1800" w:hanging="180"/>
      </w:pPr>
    </w:lvl>
    <w:lvl w:ilvl="3" w:tplc="D7D0D310" w:tentative="1">
      <w:start w:val="1"/>
      <w:numFmt w:val="decimal"/>
      <w:lvlText w:val="%4."/>
      <w:lvlJc w:val="left"/>
      <w:pPr>
        <w:ind w:left="2520" w:hanging="360"/>
      </w:pPr>
    </w:lvl>
    <w:lvl w:ilvl="4" w:tplc="8820D510" w:tentative="1">
      <w:start w:val="1"/>
      <w:numFmt w:val="lowerLetter"/>
      <w:lvlText w:val="%5."/>
      <w:lvlJc w:val="left"/>
      <w:pPr>
        <w:ind w:left="3240" w:hanging="360"/>
      </w:pPr>
    </w:lvl>
    <w:lvl w:ilvl="5" w:tplc="7818B4DA" w:tentative="1">
      <w:start w:val="1"/>
      <w:numFmt w:val="lowerRoman"/>
      <w:lvlText w:val="%6."/>
      <w:lvlJc w:val="right"/>
      <w:pPr>
        <w:ind w:left="3960" w:hanging="180"/>
      </w:pPr>
    </w:lvl>
    <w:lvl w:ilvl="6" w:tplc="85AEFDE6" w:tentative="1">
      <w:start w:val="1"/>
      <w:numFmt w:val="decimal"/>
      <w:lvlText w:val="%7."/>
      <w:lvlJc w:val="left"/>
      <w:pPr>
        <w:ind w:left="4680" w:hanging="360"/>
      </w:pPr>
    </w:lvl>
    <w:lvl w:ilvl="7" w:tplc="2BE0BC4C" w:tentative="1">
      <w:start w:val="1"/>
      <w:numFmt w:val="lowerLetter"/>
      <w:lvlText w:val="%8."/>
      <w:lvlJc w:val="left"/>
      <w:pPr>
        <w:ind w:left="5400" w:hanging="360"/>
      </w:pPr>
    </w:lvl>
    <w:lvl w:ilvl="8" w:tplc="52CCD370"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0AC9"/>
    <w:rsid w:val="000B12AC"/>
    <w:rsid w:val="000B7899"/>
    <w:rsid w:val="000D2AB9"/>
    <w:rsid w:val="000D3DF7"/>
    <w:rsid w:val="000D49B5"/>
    <w:rsid w:val="000D54E3"/>
    <w:rsid w:val="000D6F90"/>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820DE"/>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3722F"/>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10"/>
    <w:rsid w:val="003C5F22"/>
    <w:rsid w:val="003D1F57"/>
    <w:rsid w:val="003D7430"/>
    <w:rsid w:val="003E29F0"/>
    <w:rsid w:val="003E6052"/>
    <w:rsid w:val="003F169F"/>
    <w:rsid w:val="003F6F9A"/>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2CA2"/>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72DA8"/>
    <w:rsid w:val="00580FC9"/>
    <w:rsid w:val="00583B09"/>
    <w:rsid w:val="005862AD"/>
    <w:rsid w:val="005A2340"/>
    <w:rsid w:val="005A3DE9"/>
    <w:rsid w:val="005A3EEC"/>
    <w:rsid w:val="005A7FDF"/>
    <w:rsid w:val="005B325A"/>
    <w:rsid w:val="005B5616"/>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6A15"/>
    <w:rsid w:val="006F7FAF"/>
    <w:rsid w:val="00701264"/>
    <w:rsid w:val="00707D30"/>
    <w:rsid w:val="00711948"/>
    <w:rsid w:val="00713E4E"/>
    <w:rsid w:val="00721E7C"/>
    <w:rsid w:val="007261FB"/>
    <w:rsid w:val="00726A56"/>
    <w:rsid w:val="007342C6"/>
    <w:rsid w:val="007343EE"/>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85E26"/>
    <w:rsid w:val="0079117E"/>
    <w:rsid w:val="00791445"/>
    <w:rsid w:val="00797AD2"/>
    <w:rsid w:val="007B2188"/>
    <w:rsid w:val="007B5B7D"/>
    <w:rsid w:val="007B7359"/>
    <w:rsid w:val="007C3ABF"/>
    <w:rsid w:val="007E0116"/>
    <w:rsid w:val="007E0F58"/>
    <w:rsid w:val="007E35F2"/>
    <w:rsid w:val="007E457B"/>
    <w:rsid w:val="007E5138"/>
    <w:rsid w:val="007E53B7"/>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16A98"/>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02BB"/>
    <w:rsid w:val="00A11284"/>
    <w:rsid w:val="00A20BAF"/>
    <w:rsid w:val="00A3169C"/>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36C93"/>
    <w:rsid w:val="00C40E72"/>
    <w:rsid w:val="00C43A00"/>
    <w:rsid w:val="00C67C69"/>
    <w:rsid w:val="00C86E4C"/>
    <w:rsid w:val="00C870DA"/>
    <w:rsid w:val="00C91E14"/>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3D8"/>
    <w:rsid w:val="00D13CC5"/>
    <w:rsid w:val="00D14571"/>
    <w:rsid w:val="00D15161"/>
    <w:rsid w:val="00D20E32"/>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D53C1"/>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E14"/>
    <w:rPr>
      <w:color w:val="0000FF" w:themeColor="hyperlink"/>
      <w:u w:val="single"/>
    </w:rPr>
  </w:style>
  <w:style w:type="character" w:customStyle="1" w:styleId="UnresolvedMention">
    <w:name w:val="Unresolved Mention"/>
    <w:basedOn w:val="DefaultParagraphFont"/>
    <w:uiPriority w:val="99"/>
    <w:rsid w:val="00C91E14"/>
    <w:rPr>
      <w:color w:val="605E5C"/>
      <w:shd w:val="clear" w:color="auto" w:fill="E1DFDD"/>
    </w:rPr>
  </w:style>
  <w:style w:type="paragraph" w:customStyle="1" w:styleId="xmsonormal">
    <w:name w:val="x_msonormal"/>
    <w:basedOn w:val="Normal"/>
    <w:rsid w:val="005B5616"/>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5B5616"/>
    <w:pPr>
      <w:ind w:left="720"/>
      <w:contextualSpacing/>
    </w:pPr>
  </w:style>
  <w:style w:type="paragraph" w:styleId="FootnoteText">
    <w:name w:val="footnote text"/>
    <w:basedOn w:val="Normal"/>
    <w:link w:val="FootnoteTextChar"/>
    <w:uiPriority w:val="99"/>
    <w:semiHidden/>
    <w:unhideWhenUsed/>
    <w:rsid w:val="00A31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69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316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ce.roga@v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hards.burmistris@vi.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ga.saganovica@vi.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ris.raudovs@nmp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jermacane@v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F81F0-CC94-4B39-B105-7157F6B6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4328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Sendija Gerge Lubeja</cp:lastModifiedBy>
  <cp:revision>2</cp:revision>
  <cp:lastPrinted>2021-09-13T06:22:00Z</cp:lastPrinted>
  <dcterms:created xsi:type="dcterms:W3CDTF">2021-09-13T06:24:00Z</dcterms:created>
  <dcterms:modified xsi:type="dcterms:W3CDTF">2021-09-13T06:24:00Z</dcterms:modified>
</cp:coreProperties>
</file>