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26-TA-2291: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Sabiedriskā labuma komisijas darbību un tās turpmāko nepieciešamību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25.09.2026. 15:22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Sabiedriskā labuma komisijas darbību un tās turpmāko nepieciešamību”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Samariešu apvienība" - 01.10.2026.)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minētos iebildumus un aicinām nelemt par Informatīvā ziņojumā paredzētie risinājumiem kamēr nav rasti risinājumi SLO reformai kopumā.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izziņā sniegto argumentāciju pie pirmreizējās saskaņošanas.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Sabiedriskā labuma komisijas darbību un tās turpmāko nepieciešamību”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(LJP - 01.10.2026.)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Jaunatnes padome" (turpmāk – LJP) ir iepazinusies ar Finanšu ministrijas (turpmāk – FM) sniegto atbildi uz atzinumu par informatīvo ziņojumu "Par Sabiedriskā labuma komisijas darbību un tās turpmāko nepieciešamību" un uztur savu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LJP joprojām uzskata, ka lēmums par Sabiedriskā labuma komisijas darbības izbeigšanu ir priekšlaicīgs. Komisijas pievienotā vērtība nav vērtējama tikai pēc gadījumu skaita, kuros tās atzinums atšķiras no VID viedokļa, bet arī pēc tās lomas caurskatāmas, uz dažādām kompetencēm balstītas un pilsoniskās sabiedrības līdzdalību ietverošas lēmumu pieņemšanas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LJP ieskatā ekspertu vai kompetento institūciju piesaiste pēc nepieciešamības nevar pilnvērtīgi aizstāt pastāvīgu un sistemātisku biedrību un nodibinājumu pārstāvju iesaisti, jo šāda ekspertu piesaiste būs atkarīga no VID ieskata konkrētajā lietā. Tādēļ LJP aicina Komisiju nelikvidēt, bet sadarbībā ar biedrībām un nodibinājumiem izvērtēt efektīvāku tās darbības modeli, vienlaikus mazinot administratīvo slogu un skatot šīs izmaiņas kopsakarā ar plašāku SLO sistēmas attīstību.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izziņā sniegto argumentāciju pie pirmreizējās saskaņošanas.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Sabiedriskā labuma komisijas darbību un tās turpmāko nepieciešamību”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(LPA - 01.10.2026.)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Pilsoniskā alianse” (turpmāk – LPA) ir iepazinusies ar Finanšu ministrijas (turpmāk – FM) atbildi uz LPA sniegto atzinumu par izstrādāto informatīvo ziņojumu “Par Sabiedriskā labuma komisijas darbību un tās turpmāko nepieciešamību” (turpmāk – informatīvais ziņojums)  un uztur savu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LPA joprojām uzskata, ka lēmums par Sabiedriskā labuma komisijas (turpmāk – Komisija) darbības izbeigšanu šobrīd ir priekšlaicīgs un nepietiekami izvērtēts no sabiedrības līdzdalības un sabiedriskā labuma sistēmas pārvaldības perspektīvas.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LPA ieskatā arguments, ka Komisijas atzinumi vairumā gadījumu sakrīt ar VID secinājumiem un pieņemtajiem lēmumiem pats par sevi nav pietiekams pamats secinājumam, ka Komisija nav nepieciešama. Komisijas pievienotā vērtība nav vērtējama tikai pēc gadījumu skaita, kuros tās atzinums atšķiras no VID viedokļa, bet gan pēc tās lomas uzticamas, caurskatāmas un uz dažādām kompetencēm balstītas lēmumu pieņemšanas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nepiekrītam FM argumentam, ka nepieciešamības gadījumā ekspertīzi turpmāk būs iespējams nodrošināt, piesaistot atsevišķus ekspertus vai kompetentās institūcijas. Šāds risinājums nevar pilnvērtīgi aizstāt Komisijas darbu. Komisija nodrošina pastāvīgu, institucionāli nostiprinātu un sistemātisku pilsoniskās sabiedrības līdzdalību sabiedriskā labuma organizāciju statusa piešķiršanas, uzraudzības un atņemšanas procesos. Savukārt </w:t>
            </w:r>
            <w:r w:rsidR="00000000" w:rsidRPr="00000000" w:rsidDel="00000000">
              <w:rPr>
                <w:i w:val="1"/>
                <w:rtl w:val="0"/>
              </w:rPr>
              <w:t xml:space="preserve">ad hoc</w:t>
            </w:r>
            <w:r w:rsidR="00000000" w:rsidRPr="00000000" w:rsidDel="00000000">
              <w:rPr>
                <w:rtl w:val="0"/>
              </w:rPr>
              <w:t xml:space="preserve"> ekspertu piesaiste būs atkarīga no VID ieskata par ekspertīzes nepieciešamību konkrētā lietā, tādējādi mazinot pilsoniskās sabiedrības  iesaistes regularitāti un 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Komisija var tik reformēta, piemēram, samazināts biedrību un nodibinājumu skaits, Komisija tiek sasaukta pēc pieprasījuma vai izvēlēts kāds cits darbības modelis, līdzīgi kā darbojas Sociālo uzņēmumu komisija, lai mazinātu birokrātisko un administratīvo slogu. Šīs reformas būtu veicamas kopā ar plašāku sabiedriskā labuma organizāciju reformu un nebūtu skatāmas atrauti.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aicinām FM, sadarbībā ar biedrībām un nodibinājumiem, rast efektīvāko risinājumu kā uzlabot Komisijas darbību, to nelikvidējot, bet gan radot jaunu risinājumu kā padarīt Komisijas darbību efektīvāku, vienlaikus mazinot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izziņā sniegto argumentāciju pie pirmreizējās saskaņošanas.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18.09.2026. 15:59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Sabiedriskā labuma komisijas darbību un tās turpmāko nepieciešamību”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Samariešu apvienība" - 23.09.2026.)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Samariešu apvienība” ilgstoši ir uzsvērusi esošās SLO statusa noteikšanas/pārskatīšanas neefektivitāti un pilnībā piekrīt nepieciešamībai to uzlabot, taču uzskatām, ka lēmumi, tai skaitā, par SLO komisijas, funkcijām/sastāvu/atbildību un reorganizāciju (vai pat likvidāciju) būtu jāpieņem kā kompleksa risinājuma daļa SLO reformas ietvaros.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Pilnīgi piekrītot mērķim par funkciju dublēšanas novēršanu un absolūtā vairuma lēmumu vienkāršošanu, taču uzskatam, ka atsevišķos gadījumos SLO ekspertu (no NVO sektora) līdzdalība būs nepieciešama. Uzskatam, ka Ziņojumā nav apskatīti visi iespējāmie scenāriji kā uzlabot komisijas darbu vai padarīt to maksimāli efektīvāku, piemēram, apskatīta iespēja, ka komisija, jeb eksperti tiek uzrunāti un sanāk tikai īpašos gadījumos, bet "parastos gadījumos" lēmumu pieņem VID darbinieki. Iespējams, ka SLO komisiju (iekļaujot tajā NVO pārstāvjus (bet mazākā skaitā kā līdz šim)) varētu sasaukt, piemēram, ja VID darbiniekiem rodas šaubas par organizācijas darbības atbilstību sabiedriskā labuma būtībai; nepieciešams nozares ekspertu vai NVO sektora vērtējums; dokumentos ir būtiskas neskaidrības vai pretrunas; nepieciešams uzklausīt pašu organizāciju; tiek apsvērts atteikums piešķirt statusu vai tiek apsvērta jau piešķirta statusa atņemšana; organizācija nepiekrīt VIDS lēmumam un vēlas to apstrīdēt; un līdzīgi. Līdzīgs risinājums jau šobrīd ir noteikts attiecībā uz Sociālā uzņēmuma komisijas darbu un arī sociālo uzņēmumu gadījumā, komisija sāk savu darbu, ja ministrijas darbiniekiem ir šaubas par lēmumu vai ir daudz neskaidrību.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vienlaicīgi ar SLO komisijas darba pārskatīšanu, kas prasa likuma izmaiņas, lūdzam SLO reformas ievaros atrasināt citus 2022 gada informatīvajā ziņojumā “Par sabiedriskā labuma organizāciju darbību un attīstību” identificētos problēmjautājumus un kopējā reformas ietvarā lemt par SLO komisijas darba uzlabošanas scenārijiem.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“Par Sabiedriskā labuma komisijas darbību un tās turpmāko nepieciešamību” (turpmāk – informatīvais ziņojums) veiktais izvērtējums liecina, ka Komisijas atzinumi vairumā gadījumu sakrīt ar Valsts ieņēmumu dienesta (turpmāk – VID) veikto izvērtējumu un pieņemtajiem lēmumiem, savukārt Komisijas iesaiste rada papildu procesuālu posmu un administratīvo slogu. Ņemot vērā minēto, izvērtējumā secināts, ka nav nepieciešams saglabāt Komisiju kā pastāvīgu koleģiālu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tas nenozīmē, ka atsevišķos gadījumos nebūs iespējams piesaistīt nozares ekspertīzi vai uzklausīt nevalstiskā sektora viedokli. Ja konkrētas SLO lietas izvērtēšanai būs nepieciešamas speciālas nozares zināšanas, VID varēs vērsties pie kompetentās institūcijas vai attiecīgās jomas eksperta, lūdzot sniegt viedokli par konkrētajā lietā izvērtējamiem jautājumiem. Tādējādi arī sarežģītākās lietās būs iespējams nodrošināt nepieciešamo ekspertīzi, neveidojot atsevišķu koleģiālu institūciju, kuras iesaiste būtu obligāta. Savukārt organizācijām arī turpmāk tiks nodrošinātas normatīvajos aktos paredzētās procesuālās tiesības, tostarp tiesības izteikt viedokli, iesniegt pierādījumus, kā arī apstrīdēt un pārsūdzēt VID pieņemtos lēmumus.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iebildumā minēto plašākas SLO reformas nepieciešamību norādāms, ka informatīvais ziņojums sagatavots, izpildot konkrētu Ministru kabineta 2026. gada 11. augusta sēdes protokollēmuma (prot. Nr. 43, 34. §) 4. punktā doto uzdevumu, kas paredz izvērtēt Komisijas turpmāko nepieciešamību. Savukārt plašāki biedrību un nodibinājumu sektora, kā arī SLO sistēmas pilnveidošanas jautājumi tiks vērtēti atsevišķi, ņemot vērā biedrības “Sabiedriskās politikas centrs PROVIDUS” veiktā pētījuma “Padziļināta izpēte par biedrību un nodibinājumu sektoru” secinājumus un Ministru kabineta noteiktos uzdevumus. Atbilstoši Ministru kabineta 2025. gada 10. jūnija sēdes protokollēmumam (prot. Nr. 23, 43. §) Tieslietu ministrijai ir uzdots izvērtēt biedrību un nodibinājumu regulējuma pilnveidošanas jautājumus, attiecīgi pēc minētā uzdevuma izpildes Finanšu ministrijai ir jāizvērtē nepieciešamība veikt izmaiņas SLO regulējumā. Tādējādi iespējamās plašākās izmaiņas SLO regulējumā ir paredzētas secīgi pēc biedrību un nodibinājumu regulējuma izvērtēšanas un ir vērtējamas ilgākā termiņā. Komisijas darbības izbeigšana neierobežo iespēju turpmāk īstenot citus SLO sistēmas pilnveidošanas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informatīvais ziņojums papildināts ar VID sniegto informāciju par 2023.–2025. gadā pieņemtajiem lēmumiem un Komisijas atzinumu ietekmi uz lēmumu pieņemšanu, tādējādi sniedzot pilnīgāku pamatojumu Komisijas turpmākās nepieciešamības izvērtējumam.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Sabiedriskā labuma komisijas darbību un tās turpmāko nepieciešamību”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(LPA - 23.09.2026.)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Pilsoniskā alianse” (turpmāk – LPA) ir iepazinusies ar Finanšu ministrijas (turpmāk – FM) izstrādāto informatīvo ziņojumu “Par Sabiedriskā labuma komisijas darbību un tās turpmāko nepieciešamību” (turpmāk – informatīvais ziņojums) un sniedz atzinumu.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LPA atbalsta birokrātijas un administratīvā sloga mazināšanu, kā arī piekrīt, ka Sabiedriskā labuma komisijas (turpmāk – Komisija) darbs var tik reformēts, tomēr uzskatām, ka tik būtisku lēmumu virzīšana kā Komisijas darbības pilnīga izbeigšana, nedrīkst tikt virzīta sasteigti bez pienācīgas visu iesaistīto pušu iesaistes un būtu vērtējama kopā ar Sabiedriskā labuma organizāciju (turpmāk – SLO) sistēmas kopējo reformu un tās ietvaros veiktā pētījuma rezultātiem. Līdz ar to </w:t>
            </w:r>
            <w:r w:rsidR="00000000" w:rsidRPr="00000000" w:rsidDel="00000000">
              <w:rPr>
                <w:b w:val="1"/>
                <w:rtl w:val="0"/>
              </w:rPr>
              <w:t xml:space="preserve">aicinām šobrīd nevirzīt tālāk jautājumu par Sabiedriskā labuma komisijas darbības izbeigšanu.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minētās izmaiņas skartu ne tikai SLO statusa piešķiršanu, bet arī to uzraudzību un statusa atņemšanu, kur būtiska loma ir tieši biedrību un nodibinājumu pārstāvju ekspertīzei un izpratnei par sabiedriskā labuma organizāciju darbību. Lai gan Valsts ieņēmumu dienests (turpmāk – VID) ir uzkrājis būtisku ekspertīzi SLO uzraudzībā un statusu piešķiršanā vai atņemšanā, tieši Komisijā pārstāvēto biedrību un nodibinājumu ekspertīze ļauj pilnībā to izvērtēt pēc būtības. Komisijas institucionālā vērtība ir tieši dažādu kompetenču un perspektīvu integrēšana lēmumu pieņemšanas procesā. Būtiski ir ņemt vērā iespējamību, ka VID darbinieki var mainīties un lēmumi par SLO statusa piešķiršanu, atņemšanu un izvērtēšanu, var tikt uzticēti personām bez padziļinātas izpratnes par SLO darbību. Tāpat nereti tieši Komisijas sēdes, kur tiek uzklausītas biedrības un nodibinājumi, kas vēlas iegūt SLO statusu, izgaismo būtiskākos aspektus, kas ļauj pilnvērtīgi izsvērt biedrības vai nodibinājuma atbilstību SLO statusa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Jautājuma virzīšana par Komisijas darbības izbeigšanu šobrīd būtu vērtējama kā sasteigta, jo Komisijas darbības izbeigšana maina ne tikai administratīvā procesa organizāciju, bet arī līdzšinējo SLO sistēmas pārvaldības modeli, tostarp biedrību un nodibinājumu iesaisti tajā.  LPA ieskatā šādas izmaiņas nebūtu vērtējamas atrauti no plašākas sabiedriskā labuma sektora reformas pēc visaptveroša biedrību un nodibinājumu sektora pētījuma rezultātu saņemšanas un izvērtēšanas. Pētījumu plānots noslēgt šī gada beigās, kas attiecīgi ļautu pieņemt kvalitatīvus un datos balstītus lēmumus un vienkopus veikt nepieciešamās izmaiņas sabiedriskā labuma sektorā.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aicinām lēmumu par Komisijas darbības izbeigšanu izvērtēt kopsakarā ar SLO sistēmas reformu un turpmāko SLO sistēmas attīstības modeli, lai novērstu situāciju, kurā atsevišķi sistēmiski risinājumi tiek ieviesti pirms ir pieejams visaptverošs izvērtējums par nepieciešamajām izmaiņām SLO sistēmā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veiktais izvērtējums liecina, ka Komisijas atzinumi vairumā gadījumu sakrīt ar Valsts ieņēmumu dienesta (turpmāk – VID) veikto izvērtējumu un pieņemtajiem lēmumiem, nonākot pie secinājuma, ka saglabāt Komisiju kā pastāvīgu koleģiālu institūciju nav lietderīgi.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Komisijas darbības izbeigšana nenozīmē atteikšanos no nozares iesaistes. Ja konkrētas SLO lietas izvērtēšanai būs nepieciešamas speciālas nozares zināšanas, VID varēs vērsties pie kompetentās institūcijas vai attiecīgās jomas eksperta, lūdzot sniegt viedokli par konkrētajā lietā izvērtējamiem jautājumiem. Tādējādi nepieciešamā ekspertīze arī turpmāk varēs tikt nodrošināta mērķēti, atbilstoši konkrētās lietas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iebildumu par nepieciešamību Komisijas darbības izbeigšanas jautājumu skatīt kopsakarā ar plašāku SLO sistēmas reformu un biedrības “Sabiedriskās politikas centrs PROVIDUS” veiktā pētījuma rezultātiem detalizēts skaidrojums sniegts šīs izziņas 1.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informatīvais ziņojums papildināts ar VID sniegto statistisko informāciju par 2023.–2025. gadā pieņemtajiem lēmumiem par SLO statusa piešķiršanu, atteikumu piešķirt SLO statusu un SLO statusa atņemšanu, kā arī par gadījumiem, kuros VID pieņemtais lēmums atšķīries no Komisijas atzinuma. Informatīvajā ziņojumā iekļauta arī informācija par VID pieņemtajiem lēmumiem par SLO statusa atņemšanu bez Komisijas viedokļa un par Komisijas iesaisti SLO lietu tiesvedības procesos. Minētā informācija papildina Komisijas iesaistes un tās ietekmes uz lēmumu pieņemšanu izvērtējumu.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Sabiedriskā labuma komisijas darbību un tās turpmāko nepieciešamību”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(Rīgas vācu kultūras biedrība - 23.09.2026.)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“Rīgas vācu kultūras biedrība" ir iepazinusies ar Finanšu ministrijas (turpmāk – FM) izstrādāto informatīvo ziņojumu “Par Sabiedriskā labuma komisijas darbību un tās turpmāko nepieciešamību” (turpmāk – informatīvais ziņojums) un izsaka iebildumu: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paredzētā Sabiedriskā labuma komisijas (turpmāk – Komisija) darbības pilnīga izbeigšana ir klaji noniecinoša un iepriekšējos gados sasniegtā pie pilsoniskās sabiedrības iesaistes lēmumu pieņemšanā diskreditēšana.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valsts pārvalde (FM) virza ideju par komisijas likvidēšanu bez  Sabiedriskā labuma organizāciju (turpmāk – SLO)  veiktā pētījuma rezultātiem, to nevar atzīt par tiesiskas valsts rīcību.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jautājums, kāpēc vasarā FM organizēja stapinstitūciju sanāksmi ar NVO un uzklausīja biedrību viedokļus, tostarp par SLO komisijas atalgojumu, par procesu, kas apstiprina jaunos SLO locekļus? Kāpēc šajā sanāksmē neviens no FM pārstāvjiem neinformēja par nodomu vispār likvidēt SLO komisiju? Pirms dažiem mēnešiem MK tika apstiprināti jauni pārstāvji SLO komisijā. Priekšlikums par SLO komisijas likvidāciju nozīmē, ka valsts pārvaldei vispār nav nekādas plānošanas un prognozējamības.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SLO komisijas sastāvs ar NVO pārstāvjiem ir vienīgais modelis, kas var nodrošināt kompetenci lēmumu pieņemšanā.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ierēdņiem nav redzējuma par NVO darbību praksē, zināšanas par biedrību darbības specifiku. Komisijas likvidēšana pielīdzināma visas idejas par SLO nonivelēšanai valstiskā līmenī.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iebildumā pausto viedokli, lūdzam skatīt šīs izziņas 1. un 2.punktā minēto skaidrojumu. Vienlaikus vēršam uzmanību, ka Ministru kabineta 2026. gada 11. augusta sēdē tika skatīts Finanšu ministrijas izstrādātais likumprojekts “Grozījumi Sabiedriskā labuma organizāciju likumā” (25-TA-2976), kas paredzēja procesa izmaiņas Komisijas sastāva apstiprināšanā. Minētās sēdes laikā diskusiju rezultātā Finanšu ministrijai tika uzdots uzdevums izvērtēt Komisijas turpmāko nepieciešamību (protokollēmuma (prot. Nr. 43, 34. §) 4. punkts). Izvērtējuma rezultātā tika izstrādāts 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Sabiedriskā labuma komisijas darbību un tās turpmāko nepieciešamību”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(LJP - 23.09.2026.)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Jaunatnes padome" (turpmāk – LJP) ir iepazinusies ar Finanšu ministrijas (turpmāk – FM) izstrādāto informatīvo ziņojumu "Par Sabiedriskā labuma komisijas darbību un tās turpmāko nepieciešamību" (turpmāk – informatīvais ziņojums) un sniedz atzinumu.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LJP izsaka bažas par ieceri izbeigt Sabiedriskā labuma komisijas (turpmāk – Komisija) darbību, pirms ir pabeigts un izvērtēts plašāks sabiedriskā labuma organizāciju (turpmāk - SLO) sistēmas izvērtējums. Komisijas darbības izbeigšana nav vērtējama tikai kā administratīvā procesa vienkāršošana, jo tā maina arī līdzšinējo lēmumu pieņemšanas modeli un biedrību un nodibinājumu pārstāvju iesaisti SLO statusa piešķiršanas, uzraudzības un atņemšanas procesos. LJP ieskatā pirms šāda lēmuma pieņemšanas nepieciešams izvērtēt ne tikai Komisijas radīto administratīvo slogu, bet arī tās ieguldījumu lēmumu kvalitātē. Biedrību un nodibinājumu pārstāvju ekspertīze un iespēja Komisijas sēdēs uzklausīt organizācijas ir būtiska, lai SLO darbību izvērtētu pēc būtības, jo īpaši sarežģītākos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LJP aicina šobrīd nevirzīt tālāk jautājumu par Komisijas darbības izbeigšanu. Ņemot vērā, ka tiek veikts plašāks SLO sistēmas izvērtējums, LJP uzskata, ka lēmums par Komisijas darbības izbeigšanu būtu pieņemams kopsakarā ar šā izvērtējuma rezultātiem un turpmāko SLO sistēmas attīstības modeli, nevis atrauti no plašākām izmaiņām SLO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veiktais izvērtējums liecina, ka Komisijas konsultatīvais izvērtējums lielākoties dublē VID veikto darbu un nerada būtisku papildu pievienoto vērtību lēmumu pieņemšanā. Vienlaikus pēc Komisijas darbības izbeigšanas VID saglabās iespēju nepieciešamības gadījumā pieprasīt kompetentu institūciju vai attiecīgās jomas ekspertu viedokļus, nodrošinot kvalitatīvu un pamatotu lēmumu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iebildumu par nepieciešamību Komisijas darbības izbeigšanas jautājumu skatīt pēc plašāka SLO sistēmas izvērtējuma un biedrības “Sabiedriskās politikas centrs PROVIDUS” pētījuma rezultātu saņemšanas detalizēts skaidrojums sniegts šīs izziņas 1.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informatīvais ziņojums papildināts ar VID sniegto statistisko informāciju par 2023.–2025. gadā pieņemtajiem lēmumiem par SLO statusa piešķiršanu, atteikumu piešķirt SLO statusu un SLO statusa atņemšanu, kā arī par gadījumiem, kuros VID pieņemtais lēmums atšķīries no Komisijas atzinuma. Informatīvajā ziņojumā iekļauta arī informācija par VID pieņemtajiem lēmumiem par SLO statusa atņemšanu bez Komisijas viedokļa un par Komisijas iesaisti SLO lietu tiesvedības procesos. Minētā informācija papildina Komisijas iesaistes un tās ietekmes uz lēmumu pieņemšanas rezultātu izvērtējumu.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Sabiedriskā labuma komisijas darbību un tās turpmāko nepieciešamību”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(Biedrība “Latvijas Arhitektu savienība” - 23.09.2026.)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informatīvā ziņojuma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Sabiedriskā labuma komisijas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tās turpmāko nepieciešamību””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ID 26-TA-2291)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Ministru kabineta sēdes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Arhitektu savienība” (turpmāk – LAS) ir iepazinusies ar saskaņošanai Finanšu ministrijas novirzīto informatīvā ziņojuma “Par Sabiedriskā labuma komisijas darbību un tās turpmāko nepieciešamību” projektu (Projekta ID 26-TA-2291) (turpmāk – Informatīvais ziņojums) kā arī tam pievienoto Ministru kabineta sēdes protokollēmuma projektu (turpmāk – Protokollēmums), un pamatojoties uz Ministru kabineta 2021. gada 7. septembra noteikumu Nr. 606 “Ministru kabineta kārtības rullis” 60. – 63. punktu sniedz šādu atzinumu.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LAS izsaka iebildumu pret Informatīvo ziņojumu kopumā, norādot, ka no Informatīvā ziņojuma satura izriet, ka paredzēts likvidēt Sabiedriskā labuma komisiju, kura izvērtē biedrību, nodibinājumu un reliģisko organizāciju (turpmāk – organizācijas) atbilstību Sabiedriskā labuma organizācijas statusam un sniedz VID konsultatīvus atzinumus par organizāciju atbilstību Sabiedriskā labuma organizāciju likuma prasībām gan statusa piešķiršanas, gan uzraudzības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norādīts, ka “Komisijas darbības izbeigšanas rezultātā samazināsies nevalstiskā sektora tiešā līdzdalība individuālu SLO lietu izvērtēšanā.”. Tādējādi secināms, ka Informatīvā ziņojuma un Protokollēmuma mērķis pēc būtības ir izslēgt nevalstisko sektoru no Sabiedriskā labuma organizāciju lietu izvērtēšanas procesa vispār, tādējādi vienlaikus izslēdzot iespēju pilnvērtīgi novērtēt organizāciju patieso atbilstību Sabiedriskā labuma organizāciju statusam, neatkarīgi formālas Sabiedriskā labuma organizāciju likuma normu izpildes organizācijas iespējamā darbībā. LAS ieskatā šāda izšķiršanās nav lietderīga un tiesiski pamatota, ņemot vērā, ka Sabiedriskā labuma organizāciju likuma 1. pantā nostiprināts mērķis, kurš administratīvā procesa ietvaros ir jāsasniedz, proti, veicināt biedrību un nodibinājumu, kā arī reliģisko organizāciju un to iestāžu sabiedriskā labuma darbību. Tāpat Sabiedriskā labuma organizāciju likuma 2. pantā noteiktas sabiedriskā labuma darbībai atbilstoša darbība, vienlaikus nosakot darbību, kura par sabiedriskā labuma darbību nav uzskatāma. Vienlaikus, likvidējot Sabiedriskā labuma komisiju, Valsts ieņēmumu dienestam, vērtējot organizācijas atbilstību Sabiedriskā labuma organizācijas statusam, tiks ierobežotas iespējas pilnvērtīgi pārbaudīt organizāciju iesniegumā norādīto ziņu atbilstību patiesībai, kā arī veikt iesniegumam pievienoto pierādījumu ticamības pilnvērtīgu pārbaudi, ņemot vērā, ka Sabiedriskā labuma komisijā pārstāvēto iestāžu un organizāciju rīcībā ir ievērojams laika gaitā iegūto ziņu apjoms un pieredze par praksē sastopamajām situācijām un iespējamajiem riskiem, kuri varētu novest pie nepamatotu lēmumu pieņemšanas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Sabiedriskā labuma komisijas likvidēšana, vēloties izbeigt nevalstiskā sektora tiešu līdzdalību individuālu SLO lietu izvērtēšanā, var radīt pretēju un vienlaikus nelabvēlīgu efektu, proti, palielināt Valsts ieņēmumu dienesta lēmumu prettiesiskas ietekmēšanas risku, ņemot vērā, ka nevalstiskajam sektoram tiek izslēgta tiesiska iespēja piedalīties Valsts ieņēmumu dienesta lēmumu pieņemšanā.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LAS izsaka iebildumu pret Protokollēmuma 2. un 3. punktu, atbilstoši kuram paredzēts atbalstīt Sabiedriskā labuma komisijas darbības izbeigšanu un uzdots Finanšu ministrijai sadarbībā ar Valsts ieņēmumu dienestu līdz 2026. gada 1. oktobrim iesniegt Saeimas Valsts pārvaldes un pašvaldības komisijai priekšlikumus likumprojekta "Grozījumi Sabiedriskā labuma organizāciju likumā" (1491/Lp14) otrajam lasījumam, paredzot Sabiedriskā labuma komisijas darbības izbeigšanai nepieciešamo regulējumu. Iebildumu pamatā ir tie paši apsvērumi, kādi norādīti par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cieņu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Arhitektu savienības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Valdes priekšsēdētāja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Una Klapkalne /paraksts/*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veiktais izvērtējums liecina, ka Komisijas atzinumiem ir konsultatīvs raksturs un tie vairumā gadījumu sakrīt ar VID veikto izvērtējumu un pieņemtajiem lēmumiem. Galīgos administratīvos lēmumus par SLO statusa piešķiršanu, atteikumu piešķirt SLO statusu un SLO statusa atņemšanu jau pašlaik pieņem VID. Vienlaikus vairāk nekā divdesmit gadu laikā VID ir uzkrājis nepieciešamo pieredzi un kompetenci SLO statusa piešķiršanas un uzraudzības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darbības izbeigšana neierobežos VID iespējas sarežģītu vai specifisku jautājumu izvērtēšanā pieprasīt kompetentu institūciju viedokļus vai lūgt attiecīgās jomas ekspertu viedokļus. Vienlaikus organizācijām arī turpmāk tiks nodrošinātas normatīvajos aktos paredzētās procesuālās tiesības, tostarp tiesības izteikt viedokli, iesniegt pierādījumus, kā arī apstrīdēt un pārsūdzēt VID pieņemtos lēmumus.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darbības izbeigšana nenozīmē atteikšanos no nevalstiskā sektora iesaistes sabiedriskā labuma jomā. Nevalstiskā sektora iesaiste arī turpmāk tiks nodrošināta sabiedriskā labuma jomas politikas veidošanā, normatīvā regulējuma pilnveidošanā un metodikas izstrādē. Komisijas darbības izbeigšanas mērķis ir vienkāršot SLO statusa piešķiršanas un uzraudzības procesu, izslēdzot konsultatīvas izvērtēšanas starpposmu, vienlaikus saglabājot kvalitatīvu lēmumu pieņemšanu un kompetento institūciju un/vai attiecīgās jomas ekspertu iesaisti nepieciešamajos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informatīvais ziņojums papildināts ar VID sniegto statistisko informāciju par 2023.–2025. gadā pieņemtajiem lēmumiem par SLO statusa piešķiršanu, atteikumu piešķirt SLO statusu un SLO statusa atņemšanu, kā arī par gadījumiem, kuros VID pieņemtais lēmums atšķīries no Komisijas atzinuma. Informatīvajā ziņojumā iekļauta arī informācija par VID pieņemtajiem lēmumiem par SLO statusa atņemšanu bez Komisijas viedokļa un par Komisijas iesaisti SLO lietu tiesvedības procesos. Minētā informācija papildina Komisijas iesaistes un tās ietekmes uz lēmumu pieņemšanas rezultātu izvērtējumu.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Sabiedriskā labuma komisijas darbību un tās turpmāko nepieciešamību”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- 23.09.2026.)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papildināt informatīvā ziņojuma 6. un 7. sadaļu ar informāciju kā pēc Sabiedriskā labuma komisijas darbības izbeigšanas tiks nodrošināta VARAM iesaiste (un līdz ar to citu iestāžu – komisijas dalībnieču) gadījumos, kad SLO izvērtēšanā nepieciešams ministrijas kompetencē esošs nozares vērtējums. Pašlaik VARAM pārstāvība komisijā nodrošina iespēju Komisijas darbā izmantot ministrijas kompetenci. Savukārt pēc Komisijas darbības izbeigšanas informatīvajā ziņojumā nozaru institūciju iesaiste paredzēta pēc VID pieprasījuma. Ņemot vērā VPIL 54. pantā un 55. panta trešajā daļā paredzētās iestāžu sadarbības iespējas, piedāvājam precizēt, kādos gadījumos un kādā kārtībā VID pieprasīs VARAM vērtējumu SLO statusa piešķiršanas vai atteikuma to piešķirt, uzraudzības un statusa atņemšanas procesā, ja jautājums skar VARAM kompetenci.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6. sadaļas tabulas rindas “Specifiski vai sarežģīti nozaru jautājumi” ailē “Pēc Komisijas darbības izbeigšanas” precizēts teksts šādā redakcijā: “VID pēc nepieciešamības pieprasa kompetentās nozares ministrijas, citas valsts vai pašvaldības institūcijas atzinumu vai viedokli un/ vai lūdz attiecīgās jomas speciālista viedokli par konkrētajā lietā izvērtējamiem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ziņojuma 7. sadaļa papildināta ar tekstu šādā redakcijā: “Gadījumos, kad konkrēta jautājuma izvērtēšanai būs nepieciešamas speciālas zināšanas par attiecīgo sabiedriskā labuma darbības jomu SLO statusa piešķiršanas procesā vai SLO līdzekļu izmantošanas atbilstību SLO uzraudzības un SLO statusa atņemšanas procesā, VID individuāli vērsīsies pie kompetentās nozares ministrijas, citas valsts vai pašvaldības institūcijas, lūdzot sniegt atzinumu vai viedokli par konkrētajā lietā izvērtējamiem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iesaiste tiks īstenota mērķēti un atbilstoši konkrētās lietas faktiskajiem apstākļiem, piemēram, ja VID rīcībā nebūs pietiekamu speciālo zināšanu, lai izvērtētu, vai konkrētas organizācijas darbība pēc būtības atbilst pieprasītajai vai piešķirtajai sabiedriskā labuma darbības jomai, kā arī lai novērtētu attiecīgās darbības sabiedrisko nozīmīgumu un tās atbilstību konkrētās nozares specifikai. Saņemtais nozares ministrijas eksperta viedoklis tiks izmantots kā viens no informācijas avotiem konkrētās lietas vispusīgai un objektīvai izvērtēšanai, savukārt gala lēmumu savas kompetences ietvaros pieņems VID.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ļaus saglabāt nozares profesionālās kompetences iesaisti gadījumos, kad tā objektīvi nepieciešama, vienlaikus mazinot administratīvo slogu un izvairoties no obligātas koleģiālas izvērtēšanas tajās lietās, kurās lēmuma pieņemšanai speciālas nozares zināšanas nav nepieciešamas.”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Sabiedriskā labuma komisijas darbību un tās turpmāko nepieciešamību”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- 23.09.2026.)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informatīvā ziņojuma 6. un 9. sadaļā izvērtēt komisijas darbības izbeigšanas ietekmi uz likvidējamās SLO atlikušās mantas nodošanas kārtību. SLO likuma 17. panta otrā daļa paredz, ka VID, pamatojoties uz Komisijas motivētu atzinumu, pieņem lēmumu par atlikušās mantas nodošanu SLO ar līdzīgu darbības mērķi, taču šis komisijas uzdevums informatīvajā ziņojumā nav atspoguļots. Līdz ar to piedāvājam precizēt, kā pēc Komisijas darbības izbeigšanas tiks pieņemts attiecīgais lēmums un kā nepieciešamības gadījumā tiks nodrošināta kompetento nozaru institūciju iesaiste, ja mantas saņēmēja darbības mērķa līdzības izvērtēšanai nepieciešama attiecīgās nozares ekspertīze. Attiecīgi varētu papildināt arī nepieciešamo SLO likuma grozījumu tvērumu un izvērtējama nepieciešamību grozīt Ministru kabineta 2010. gada 21. jūnija noteikumus Nr. 566, kas regulē likvidējamās SLO mantas nodošanu.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6. sadaļas tabula papildināta ar jaunu rindu “Likvidējamās SLO atlikušās mantas nodošanas izvērtēšana”. Aile “Pēc Komisijas darbības izbeigšanas” papildināta ar tekstu šādā redakcijā: “VID veic izvērtēšanu → Komisija veic izvērtēšanu un sniedz atzinumu → VID pieņem lēmumu” un aile “Pēc Komisijas darbības izbeigšanas” papildināta ar tekstu šādā redakcijā: “VID veic izvērtēšanu → VID pieņem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izvērtēšanai nepieciešamas speciālas zināšanas attiecīgajā jomā, VID vēršas pie kompetentās nozares ministrijas, citas valsts vai pašvaldības institūcijas, lūdzot sniegt atzinumu vai viedokli un/ vai lūdz attiecīgās jomas speciālista viedokli par konkrētajā lietā izvērtējamiem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9. sadaļa papildināta šādā redakcijā: "5) precizēt likvidējamās SLO atlikušās mantas nodošanas kārtību, nosakot VID kompetenci izvērtēt mantas saņēmēja darbības mērķa līdzību un pieņemt lēmumu par atlikušās mantas nodošanu SLO ar līdzīgu darbības mērķi;"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Sabiedriskā labuma komisijas darbību un tās turpmāko nepieciešamību”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- 23.09.2026.)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precizēt informatīvā ziņojuma 6. sadaļas tabulā norādīto SLO statusa atņemšanas procesu atbilstoši SLO likuma 14. pantam. Likuma 14. panta pirmās daļas 6. punktā paredzētais statusa atņemšanas pamats ir saistīts ar komisijas motivētu atzinumu par SLO darbības neatbilstību sabiedriskā labuma darbības būtībai, savukārt šā panta otrā daļa paredz VID tiesības pieprasīt komisijas atzinumu par pirmās daļas 3. un 5. punktā minētajiem pārkāpumiem. Līdz ar to tabulā komisijas iesaiste nebūtu atspoguļojama kā vienots posms visos statusa atņemšanas gadījumos. Piedāvājam nodalīt attiecīgos Komisijas iesaistes gadījumus un atbilstoši tiem precizēt ziņojumā paredzēto turpmāko statusa atņemšanas procesu. Vienlaikus, aprakstot turpmāko kārtību, varētu skaidrot arī kompetento nozaru institūciju iesaisti gadījumos, kad SLO darbības izvērtēšanai nepieciešama attiecīgās nozares ekspertīze.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6. sadaļas tabulā precizēta informācija par SLO statusa atņemšanas procesu. Papildus informatīvā ziņojuma 4.3. apakšsadaļa papildināta ar VID sniegto statistisko informāciju par 2023.–2025. gadā pieņemtajiem lēmumiem par SLO statusa atņemšanu bez Komisijas viedokļa. Minētajā laikposmā VID bez Komisijas viedokļa pieņēmis 37 lēmumus par SLO statusa atņemšanu saistībā ar konstatētiem pārkāpumiem.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Sabiedriskā labuma komisijas darbības izbeigšanu.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labāk atspoguļotu ziņojuma būtību, aicinām apsvērt iespēju precizēt protokollēmumu, skaidri norādot to, ka līdzšinējās Sabiedriskā labuma komisijas funkcijas turpmāk pildīs Valsts ieņēmumu dienests.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 Sabiedriskā labuma komisijas darbības izbeigšanu, nodrošinot tās līdzšinējo funkciju izpildi Valsts ieņēmumu dienesta kompetences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Sabiedriskā labuma komisijas darbības izbeigšanu, nodrošinot tās līdzšinējo funkciju izpildi Valsts ieņēmumu dienesta kompetences ietvaros.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26-TA-2291</w:t>
    </w:r>
    <w:r>
      <w:br/>
    </w:r>
    <w:r w:rsidR="00000000" w:rsidRPr="00000000" w:rsidDel="00000000">
      <w:rPr>
        <w:rtl w:val="0"/>
      </w:rPr>
      <w:t xml:space="preserve">02.10.2026. 13.29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26-TA-2291</w:t>
    </w:r>
    <w:r>
      <w:br/>
    </w:r>
    <w:r w:rsidR="00000000" w:rsidRPr="00000000" w:rsidDel="00000000">
      <w:rPr>
        <w:rtl w:val="0"/>
      </w:rPr>
      <w:t xml:space="preserve">02.10.2026. 13.29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Izziņa_26-TA-2291.docx</dc:title>
</cp:coreProperties>
</file>

<file path=docProps/custom.xml><?xml version="1.0" encoding="utf-8"?>
<Properties xmlns="http://schemas.openxmlformats.org/officeDocument/2006/custom-properties" xmlns:vt="http://schemas.openxmlformats.org/officeDocument/2006/docPropsVTypes"/>
</file>