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A7ED3B" w14:textId="77777777" w:rsidR="002C22B9" w:rsidRDefault="002C22B9" w:rsidP="002C22B9">
      <w:pPr>
        <w:jc w:val="center"/>
        <w:rPr>
          <w:sz w:val="20"/>
        </w:rPr>
      </w:pPr>
      <w:r w:rsidRPr="00914649">
        <w:rPr>
          <w:sz w:val="20"/>
        </w:rPr>
        <w:t>Rīgā</w:t>
      </w:r>
    </w:p>
    <w:p w14:paraId="2D449320" w14:textId="77777777" w:rsidR="002C22B9" w:rsidRDefault="002C22B9" w:rsidP="007F3771">
      <w:pPr>
        <w:rPr>
          <w:spacing w:val="4"/>
          <w:sz w:val="20"/>
        </w:rPr>
      </w:pPr>
    </w:p>
    <w:tbl>
      <w:tblPr>
        <w:tblW w:w="0" w:type="auto"/>
        <w:tblLook w:val="0000" w:firstRow="0" w:lastRow="0" w:firstColumn="0" w:lastColumn="0" w:noHBand="0" w:noVBand="0"/>
      </w:tblPr>
      <w:tblGrid>
        <w:gridCol w:w="496"/>
        <w:gridCol w:w="1785"/>
        <w:gridCol w:w="708"/>
        <w:gridCol w:w="2727"/>
      </w:tblGrid>
      <w:tr w:rsidR="002C22B9" w:rsidRPr="00490B6B" w14:paraId="662A44BE" w14:textId="77777777" w:rsidTr="009F77B9">
        <w:tc>
          <w:tcPr>
            <w:tcW w:w="450" w:type="dxa"/>
            <w:tcBorders>
              <w:top w:val="nil"/>
              <w:left w:val="nil"/>
              <w:bottom w:val="nil"/>
              <w:right w:val="nil"/>
            </w:tcBorders>
          </w:tcPr>
          <w:p w14:paraId="3ACD1049" w14:textId="77777777" w:rsidR="002C22B9" w:rsidRPr="00490B6B" w:rsidRDefault="002C22B9" w:rsidP="002C22B9">
            <w:pPr>
              <w:tabs>
                <w:tab w:val="left" w:pos="360"/>
                <w:tab w:val="left" w:pos="3960"/>
              </w:tabs>
              <w:rPr>
                <w:szCs w:val="24"/>
              </w:rPr>
            </w:pPr>
          </w:p>
        </w:tc>
        <w:bookmarkStart w:id="0" w:name="reg_dat"/>
        <w:tc>
          <w:tcPr>
            <w:tcW w:w="1785" w:type="dxa"/>
            <w:tcBorders>
              <w:top w:val="nil"/>
              <w:left w:val="nil"/>
              <w:bottom w:val="single" w:sz="4" w:space="0" w:color="auto"/>
              <w:right w:val="nil"/>
            </w:tcBorders>
          </w:tcPr>
          <w:p w14:paraId="67F69C4E" w14:textId="1EB8E7A2" w:rsidR="002C22B9" w:rsidRPr="00490B6B" w:rsidRDefault="002C22B9" w:rsidP="002C22B9">
            <w:pPr>
              <w:tabs>
                <w:tab w:val="left" w:pos="3960"/>
              </w:tabs>
              <w:rPr>
                <w:szCs w:val="24"/>
              </w:rPr>
            </w:pPr>
            <w:r w:rsidRPr="00490B6B">
              <w:rPr>
                <w:szCs w:val="24"/>
              </w:rPr>
              <w:fldChar w:fldCharType="begin">
                <w:ffData>
                  <w:name w:val="reg_dat"/>
                  <w:enabled/>
                  <w:calcOnExit w:val="0"/>
                  <w:textInput>
                    <w:default w:val="                      "/>
                  </w:textInput>
                </w:ffData>
              </w:fldChar>
            </w:r>
            <w:r w:rsidRPr="00490B6B">
              <w:rPr>
                <w:szCs w:val="24"/>
              </w:rPr>
              <w:instrText xml:space="preserve"> FORMTEXT </w:instrText>
            </w:r>
            <w:r w:rsidRPr="00490B6B">
              <w:rPr>
                <w:szCs w:val="24"/>
              </w:rPr>
            </w:r>
            <w:r w:rsidRPr="00490B6B">
              <w:rPr>
                <w:szCs w:val="24"/>
              </w:rPr>
              <w:fldChar w:fldCharType="separate"/>
            </w:r>
            <w:r w:rsidR="000A1809">
              <w:rPr>
                <w:szCs w:val="24"/>
              </w:rPr>
              <w:t>03.09.2021</w:t>
            </w:r>
            <w:r w:rsidRPr="00490B6B">
              <w:rPr>
                <w:szCs w:val="24"/>
              </w:rPr>
              <w:fldChar w:fldCharType="end"/>
            </w:r>
            <w:bookmarkEnd w:id="0"/>
          </w:p>
        </w:tc>
        <w:tc>
          <w:tcPr>
            <w:tcW w:w="708" w:type="dxa"/>
            <w:tcBorders>
              <w:top w:val="nil"/>
              <w:left w:val="nil"/>
              <w:bottom w:val="nil"/>
              <w:right w:val="nil"/>
            </w:tcBorders>
          </w:tcPr>
          <w:p w14:paraId="7AD749BA" w14:textId="77777777" w:rsidR="002C22B9" w:rsidRPr="00490B6B" w:rsidRDefault="002C22B9" w:rsidP="002C22B9">
            <w:pPr>
              <w:tabs>
                <w:tab w:val="left" w:pos="360"/>
                <w:tab w:val="left" w:pos="3960"/>
              </w:tabs>
              <w:jc w:val="center"/>
              <w:rPr>
                <w:szCs w:val="24"/>
              </w:rPr>
            </w:pPr>
            <w:r w:rsidRPr="00490B6B">
              <w:rPr>
                <w:szCs w:val="24"/>
              </w:rPr>
              <w:t>Nr.</w:t>
            </w:r>
          </w:p>
        </w:tc>
        <w:bookmarkStart w:id="1" w:name="lietas_nr"/>
        <w:tc>
          <w:tcPr>
            <w:tcW w:w="2727" w:type="dxa"/>
            <w:tcBorders>
              <w:top w:val="nil"/>
              <w:left w:val="nil"/>
              <w:bottom w:val="single" w:sz="4" w:space="0" w:color="auto"/>
              <w:right w:val="nil"/>
            </w:tcBorders>
          </w:tcPr>
          <w:p w14:paraId="30346C44" w14:textId="0A81F4D6" w:rsidR="002C22B9" w:rsidRPr="00490B6B" w:rsidRDefault="002C22B9" w:rsidP="002C22B9">
            <w:pPr>
              <w:tabs>
                <w:tab w:val="left" w:pos="360"/>
                <w:tab w:val="left" w:pos="3960"/>
              </w:tabs>
              <w:rPr>
                <w:szCs w:val="24"/>
              </w:rPr>
            </w:pPr>
            <w:r w:rsidRPr="00490B6B">
              <w:rPr>
                <w:szCs w:val="24"/>
              </w:rPr>
              <w:fldChar w:fldCharType="begin">
                <w:ffData>
                  <w:name w:val="lietas_nr"/>
                  <w:enabled/>
                  <w:calcOnExit w:val="0"/>
                  <w:textInput>
                    <w:default w:val="                "/>
                  </w:textInput>
                </w:ffData>
              </w:fldChar>
            </w:r>
            <w:r w:rsidRPr="00490B6B">
              <w:rPr>
                <w:szCs w:val="24"/>
              </w:rPr>
              <w:instrText xml:space="preserve"> FORMTEXT </w:instrText>
            </w:r>
            <w:r w:rsidRPr="00490B6B">
              <w:rPr>
                <w:szCs w:val="24"/>
              </w:rPr>
            </w:r>
            <w:r w:rsidRPr="00490B6B">
              <w:rPr>
                <w:szCs w:val="24"/>
              </w:rPr>
              <w:fldChar w:fldCharType="separate"/>
            </w:r>
            <w:r w:rsidR="00707F53" w:rsidRPr="00490B6B">
              <w:rPr>
                <w:szCs w:val="24"/>
              </w:rPr>
              <w:t>4.1-37/28</w:t>
            </w:r>
            <w:r w:rsidRPr="00490B6B">
              <w:rPr>
                <w:szCs w:val="24"/>
              </w:rPr>
              <w:fldChar w:fldCharType="end"/>
            </w:r>
            <w:bookmarkEnd w:id="1"/>
            <w:r w:rsidRPr="00490B6B">
              <w:rPr>
                <w:szCs w:val="24"/>
              </w:rPr>
              <w:t>/</w:t>
            </w:r>
            <w:bookmarkStart w:id="2" w:name="reg_num"/>
            <w:r w:rsidRPr="00490B6B">
              <w:rPr>
                <w:szCs w:val="24"/>
              </w:rPr>
              <w:fldChar w:fldCharType="begin">
                <w:ffData>
                  <w:name w:val="reg_num"/>
                  <w:enabled/>
                  <w:calcOnExit w:val="0"/>
                  <w:textInput>
                    <w:default w:val="            "/>
                  </w:textInput>
                </w:ffData>
              </w:fldChar>
            </w:r>
            <w:r w:rsidRPr="00490B6B">
              <w:rPr>
                <w:szCs w:val="24"/>
              </w:rPr>
              <w:instrText xml:space="preserve"> FORMTEXT </w:instrText>
            </w:r>
            <w:r w:rsidRPr="00490B6B">
              <w:rPr>
                <w:szCs w:val="24"/>
              </w:rPr>
            </w:r>
            <w:r w:rsidRPr="00490B6B">
              <w:rPr>
                <w:szCs w:val="24"/>
              </w:rPr>
              <w:fldChar w:fldCharType="separate"/>
            </w:r>
            <w:r w:rsidR="000A1809">
              <w:rPr>
                <w:szCs w:val="24"/>
              </w:rPr>
              <w:t>4857</w:t>
            </w:r>
            <w:r w:rsidRPr="00490B6B">
              <w:rPr>
                <w:szCs w:val="24"/>
              </w:rPr>
              <w:fldChar w:fldCharType="end"/>
            </w:r>
            <w:bookmarkEnd w:id="2"/>
          </w:p>
        </w:tc>
      </w:tr>
      <w:tr w:rsidR="002C22B9" w:rsidRPr="00490B6B" w14:paraId="60777BD3" w14:textId="77777777" w:rsidTr="009F77B9">
        <w:trPr>
          <w:trHeight w:val="188"/>
        </w:trPr>
        <w:tc>
          <w:tcPr>
            <w:tcW w:w="450" w:type="dxa"/>
            <w:tcBorders>
              <w:top w:val="nil"/>
              <w:left w:val="nil"/>
              <w:bottom w:val="nil"/>
              <w:right w:val="nil"/>
            </w:tcBorders>
          </w:tcPr>
          <w:p w14:paraId="7E9C1745" w14:textId="77777777" w:rsidR="002C22B9" w:rsidRPr="00490B6B" w:rsidRDefault="002C22B9" w:rsidP="002C22B9">
            <w:pPr>
              <w:tabs>
                <w:tab w:val="left" w:pos="360"/>
                <w:tab w:val="left" w:pos="3960"/>
              </w:tabs>
              <w:rPr>
                <w:szCs w:val="24"/>
              </w:rPr>
            </w:pPr>
          </w:p>
        </w:tc>
        <w:tc>
          <w:tcPr>
            <w:tcW w:w="1785" w:type="dxa"/>
            <w:tcBorders>
              <w:top w:val="single" w:sz="4" w:space="0" w:color="auto"/>
              <w:left w:val="nil"/>
              <w:bottom w:val="nil"/>
              <w:right w:val="nil"/>
            </w:tcBorders>
          </w:tcPr>
          <w:p w14:paraId="4535A1A2" w14:textId="77777777" w:rsidR="002C22B9" w:rsidRPr="00490B6B" w:rsidRDefault="002C22B9" w:rsidP="002C22B9">
            <w:pPr>
              <w:tabs>
                <w:tab w:val="left" w:pos="360"/>
                <w:tab w:val="left" w:pos="3960"/>
              </w:tabs>
              <w:rPr>
                <w:szCs w:val="24"/>
              </w:rPr>
            </w:pPr>
          </w:p>
        </w:tc>
        <w:tc>
          <w:tcPr>
            <w:tcW w:w="708" w:type="dxa"/>
            <w:tcBorders>
              <w:top w:val="nil"/>
              <w:left w:val="nil"/>
              <w:bottom w:val="nil"/>
              <w:right w:val="nil"/>
            </w:tcBorders>
          </w:tcPr>
          <w:p w14:paraId="3586AF86" w14:textId="77777777" w:rsidR="002C22B9" w:rsidRPr="00490B6B" w:rsidRDefault="002C22B9" w:rsidP="002C22B9">
            <w:pPr>
              <w:tabs>
                <w:tab w:val="left" w:pos="360"/>
                <w:tab w:val="left" w:pos="3960"/>
              </w:tabs>
              <w:jc w:val="center"/>
              <w:rPr>
                <w:szCs w:val="24"/>
              </w:rPr>
            </w:pPr>
          </w:p>
        </w:tc>
        <w:tc>
          <w:tcPr>
            <w:tcW w:w="2727" w:type="dxa"/>
            <w:tcBorders>
              <w:top w:val="single" w:sz="4" w:space="0" w:color="auto"/>
              <w:left w:val="nil"/>
              <w:bottom w:val="nil"/>
              <w:right w:val="nil"/>
            </w:tcBorders>
          </w:tcPr>
          <w:p w14:paraId="0B088232" w14:textId="77777777" w:rsidR="002C22B9" w:rsidRPr="00490B6B" w:rsidRDefault="002C22B9" w:rsidP="002C22B9">
            <w:pPr>
              <w:tabs>
                <w:tab w:val="left" w:pos="360"/>
                <w:tab w:val="left" w:pos="3960"/>
              </w:tabs>
              <w:rPr>
                <w:szCs w:val="24"/>
              </w:rPr>
            </w:pPr>
          </w:p>
        </w:tc>
      </w:tr>
      <w:tr w:rsidR="002C22B9" w:rsidRPr="00490B6B" w14:paraId="42B77FA0" w14:textId="77777777" w:rsidTr="009F77B9">
        <w:tc>
          <w:tcPr>
            <w:tcW w:w="450" w:type="dxa"/>
            <w:tcBorders>
              <w:top w:val="nil"/>
              <w:left w:val="nil"/>
              <w:bottom w:val="nil"/>
              <w:right w:val="nil"/>
            </w:tcBorders>
          </w:tcPr>
          <w:p w14:paraId="62D62850" w14:textId="77777777" w:rsidR="002C22B9" w:rsidRPr="00490B6B" w:rsidRDefault="002C22B9" w:rsidP="002C22B9">
            <w:pPr>
              <w:tabs>
                <w:tab w:val="left" w:pos="360"/>
                <w:tab w:val="left" w:pos="3960"/>
              </w:tabs>
              <w:rPr>
                <w:szCs w:val="24"/>
              </w:rPr>
            </w:pPr>
            <w:r w:rsidRPr="00490B6B">
              <w:rPr>
                <w:szCs w:val="24"/>
              </w:rPr>
              <w:t>Uz</w:t>
            </w:r>
          </w:p>
        </w:tc>
        <w:bookmarkStart w:id="3" w:name="san_dat"/>
        <w:tc>
          <w:tcPr>
            <w:tcW w:w="1785" w:type="dxa"/>
            <w:tcBorders>
              <w:top w:val="nil"/>
              <w:left w:val="nil"/>
              <w:bottom w:val="single" w:sz="4" w:space="0" w:color="auto"/>
              <w:right w:val="nil"/>
            </w:tcBorders>
          </w:tcPr>
          <w:p w14:paraId="4CD57D06" w14:textId="77777777" w:rsidR="002C22B9" w:rsidRPr="00490B6B" w:rsidRDefault="002C22B9" w:rsidP="002C22B9">
            <w:pPr>
              <w:tabs>
                <w:tab w:val="left" w:pos="360"/>
                <w:tab w:val="left" w:pos="3960"/>
              </w:tabs>
              <w:rPr>
                <w:szCs w:val="24"/>
              </w:rPr>
            </w:pPr>
            <w:r w:rsidRPr="00490B6B">
              <w:rPr>
                <w:szCs w:val="24"/>
              </w:rPr>
              <w:fldChar w:fldCharType="begin">
                <w:ffData>
                  <w:name w:val="san_dat"/>
                  <w:enabled/>
                  <w:calcOnExit w:val="0"/>
                  <w:textInput>
                    <w:default w:val="                      "/>
                  </w:textInput>
                </w:ffData>
              </w:fldChar>
            </w:r>
            <w:r w:rsidRPr="00490B6B">
              <w:rPr>
                <w:szCs w:val="24"/>
              </w:rPr>
              <w:instrText xml:space="preserve"> FORMTEXT </w:instrText>
            </w:r>
            <w:r w:rsidRPr="00490B6B">
              <w:rPr>
                <w:szCs w:val="24"/>
              </w:rPr>
            </w:r>
            <w:r w:rsidRPr="00490B6B">
              <w:rPr>
                <w:szCs w:val="24"/>
              </w:rPr>
              <w:fldChar w:fldCharType="separate"/>
            </w:r>
            <w:r w:rsidR="00707F53" w:rsidRPr="00490B6B">
              <w:rPr>
                <w:szCs w:val="24"/>
              </w:rPr>
              <w:t>31.08.2021</w:t>
            </w:r>
            <w:r w:rsidRPr="00490B6B">
              <w:rPr>
                <w:szCs w:val="24"/>
              </w:rPr>
              <w:fldChar w:fldCharType="end"/>
            </w:r>
            <w:bookmarkEnd w:id="3"/>
          </w:p>
        </w:tc>
        <w:tc>
          <w:tcPr>
            <w:tcW w:w="708" w:type="dxa"/>
            <w:tcBorders>
              <w:top w:val="nil"/>
              <w:left w:val="nil"/>
              <w:bottom w:val="nil"/>
              <w:right w:val="nil"/>
            </w:tcBorders>
          </w:tcPr>
          <w:p w14:paraId="352A219A" w14:textId="77777777" w:rsidR="002C22B9" w:rsidRPr="00490B6B" w:rsidRDefault="002C22B9" w:rsidP="002C22B9">
            <w:pPr>
              <w:tabs>
                <w:tab w:val="left" w:pos="360"/>
                <w:tab w:val="left" w:pos="3960"/>
              </w:tabs>
              <w:jc w:val="center"/>
              <w:rPr>
                <w:szCs w:val="24"/>
              </w:rPr>
            </w:pPr>
            <w:r w:rsidRPr="00490B6B">
              <w:rPr>
                <w:szCs w:val="24"/>
              </w:rPr>
              <w:t>Nr.</w:t>
            </w:r>
          </w:p>
        </w:tc>
        <w:bookmarkStart w:id="4" w:name="san_num"/>
        <w:tc>
          <w:tcPr>
            <w:tcW w:w="2727" w:type="dxa"/>
            <w:tcBorders>
              <w:top w:val="nil"/>
              <w:left w:val="nil"/>
              <w:bottom w:val="single" w:sz="4" w:space="0" w:color="auto"/>
              <w:right w:val="nil"/>
            </w:tcBorders>
          </w:tcPr>
          <w:p w14:paraId="2C57E34B" w14:textId="77777777" w:rsidR="002C22B9" w:rsidRPr="00490B6B" w:rsidRDefault="002C22B9" w:rsidP="002C22B9">
            <w:pPr>
              <w:tabs>
                <w:tab w:val="left" w:pos="360"/>
                <w:tab w:val="left" w:pos="3960"/>
              </w:tabs>
              <w:rPr>
                <w:szCs w:val="24"/>
              </w:rPr>
            </w:pPr>
            <w:r w:rsidRPr="00490B6B">
              <w:rPr>
                <w:szCs w:val="24"/>
              </w:rPr>
              <w:fldChar w:fldCharType="begin">
                <w:ffData>
                  <w:name w:val="san_num"/>
                  <w:enabled/>
                  <w:calcOnExit w:val="0"/>
                  <w:textInput>
                    <w:default w:val="                             "/>
                  </w:textInput>
                </w:ffData>
              </w:fldChar>
            </w:r>
            <w:r w:rsidRPr="00490B6B">
              <w:rPr>
                <w:szCs w:val="24"/>
              </w:rPr>
              <w:instrText xml:space="preserve"> FORMTEXT </w:instrText>
            </w:r>
            <w:r w:rsidRPr="00490B6B">
              <w:rPr>
                <w:szCs w:val="24"/>
              </w:rPr>
            </w:r>
            <w:r w:rsidRPr="00490B6B">
              <w:rPr>
                <w:szCs w:val="24"/>
              </w:rPr>
              <w:fldChar w:fldCharType="separate"/>
            </w:r>
            <w:r w:rsidR="00707F53" w:rsidRPr="00490B6B">
              <w:rPr>
                <w:szCs w:val="24"/>
              </w:rPr>
              <w:t>3.1-6/2021/2508</w:t>
            </w:r>
            <w:r w:rsidRPr="00490B6B">
              <w:rPr>
                <w:szCs w:val="24"/>
              </w:rPr>
              <w:fldChar w:fldCharType="end"/>
            </w:r>
            <w:bookmarkEnd w:id="4"/>
          </w:p>
        </w:tc>
      </w:tr>
    </w:tbl>
    <w:p w14:paraId="14A7ECA0" w14:textId="77777777" w:rsidR="00490B6B" w:rsidRPr="00490B6B" w:rsidRDefault="00490B6B" w:rsidP="00490B6B">
      <w:pPr>
        <w:tabs>
          <w:tab w:val="left" w:pos="6740"/>
        </w:tabs>
        <w:ind w:firstLine="567"/>
        <w:jc w:val="right"/>
        <w:rPr>
          <w:b/>
          <w:sz w:val="28"/>
          <w:szCs w:val="28"/>
        </w:rPr>
      </w:pPr>
    </w:p>
    <w:p w14:paraId="092D8541" w14:textId="77777777" w:rsidR="00490B6B" w:rsidRPr="00490B6B" w:rsidRDefault="00490B6B" w:rsidP="00490B6B">
      <w:pPr>
        <w:tabs>
          <w:tab w:val="left" w:pos="6740"/>
        </w:tabs>
        <w:ind w:firstLine="567"/>
        <w:jc w:val="right"/>
        <w:rPr>
          <w:b/>
          <w:sz w:val="28"/>
          <w:szCs w:val="28"/>
        </w:rPr>
      </w:pPr>
      <w:r w:rsidRPr="00490B6B">
        <w:rPr>
          <w:b/>
          <w:sz w:val="28"/>
          <w:szCs w:val="28"/>
        </w:rPr>
        <w:t>Ekonomikas ministrijai</w:t>
      </w:r>
    </w:p>
    <w:p w14:paraId="325DBAE6" w14:textId="77777777" w:rsidR="00490B6B" w:rsidRPr="00490B6B" w:rsidRDefault="00490B6B" w:rsidP="00490B6B">
      <w:pPr>
        <w:rPr>
          <w:b/>
          <w:sz w:val="28"/>
          <w:szCs w:val="28"/>
        </w:rPr>
      </w:pPr>
    </w:p>
    <w:p w14:paraId="50D7CA71" w14:textId="77777777" w:rsidR="00490B6B" w:rsidRPr="00490B6B" w:rsidRDefault="00490B6B" w:rsidP="00490B6B">
      <w:pPr>
        <w:rPr>
          <w:i/>
          <w:sz w:val="28"/>
          <w:szCs w:val="28"/>
        </w:rPr>
      </w:pPr>
      <w:r w:rsidRPr="00490B6B">
        <w:rPr>
          <w:i/>
          <w:sz w:val="28"/>
          <w:szCs w:val="28"/>
        </w:rPr>
        <w:t>Par informatīvo ziņojumu “Par elektroniskās</w:t>
      </w:r>
    </w:p>
    <w:p w14:paraId="017E366F" w14:textId="77777777" w:rsidR="00490B6B" w:rsidRPr="00490B6B" w:rsidRDefault="00490B6B" w:rsidP="00490B6B">
      <w:pPr>
        <w:rPr>
          <w:i/>
          <w:sz w:val="28"/>
          <w:szCs w:val="28"/>
        </w:rPr>
      </w:pPr>
      <w:r w:rsidRPr="00490B6B">
        <w:rPr>
          <w:i/>
          <w:sz w:val="28"/>
          <w:szCs w:val="28"/>
        </w:rPr>
        <w:t>darba laika uzskaites regulējuma efektivitāti</w:t>
      </w:r>
    </w:p>
    <w:p w14:paraId="61FAEA95" w14:textId="77777777" w:rsidR="00490B6B" w:rsidRPr="00490B6B" w:rsidRDefault="00490B6B" w:rsidP="00490B6B">
      <w:pPr>
        <w:rPr>
          <w:i/>
          <w:sz w:val="28"/>
          <w:szCs w:val="28"/>
        </w:rPr>
      </w:pPr>
      <w:r w:rsidRPr="00490B6B">
        <w:rPr>
          <w:i/>
          <w:sz w:val="28"/>
          <w:szCs w:val="28"/>
        </w:rPr>
        <w:t>un nepieciešamajiem pilnveidojumiem”</w:t>
      </w:r>
    </w:p>
    <w:p w14:paraId="7206410D" w14:textId="77777777" w:rsidR="00490B6B" w:rsidRPr="00490B6B" w:rsidRDefault="00490B6B" w:rsidP="00490B6B">
      <w:pPr>
        <w:rPr>
          <w:sz w:val="28"/>
          <w:szCs w:val="28"/>
        </w:rPr>
      </w:pPr>
    </w:p>
    <w:p w14:paraId="74FA7CBE" w14:textId="13B45E00" w:rsidR="00490B6B" w:rsidRDefault="00490B6B" w:rsidP="00490B6B">
      <w:pPr>
        <w:ind w:firstLine="720"/>
        <w:rPr>
          <w:sz w:val="28"/>
          <w:szCs w:val="28"/>
        </w:rPr>
      </w:pPr>
      <w:r w:rsidRPr="00490B6B">
        <w:rPr>
          <w:sz w:val="28"/>
          <w:szCs w:val="28"/>
        </w:rPr>
        <w:t>Finanšu ministrija sadarbībā ar Valsts ieņēmumu dienestu ir izskatījusi saskaņošanai saņemto precizēto informatīvo ziņojumu “Par elektroniskās darba laika uzskaites regulējuma efektivitāti un nepieciešamajiem pilnveidojumiem” un Ministru kabineta sēdes protokollēmuma projektu, un saskaņo tos, ja tiks ņemti vērā informatīv</w:t>
      </w:r>
      <w:r w:rsidR="00610F0A">
        <w:rPr>
          <w:sz w:val="28"/>
          <w:szCs w:val="28"/>
        </w:rPr>
        <w:t>aj</w:t>
      </w:r>
      <w:r w:rsidRPr="00490B6B">
        <w:rPr>
          <w:sz w:val="28"/>
          <w:szCs w:val="28"/>
        </w:rPr>
        <w:t>ā ziņojum</w:t>
      </w:r>
      <w:r w:rsidR="00610F0A">
        <w:rPr>
          <w:sz w:val="28"/>
          <w:szCs w:val="28"/>
        </w:rPr>
        <w:t>ā veiktie</w:t>
      </w:r>
      <w:r w:rsidRPr="00490B6B">
        <w:rPr>
          <w:sz w:val="28"/>
          <w:szCs w:val="28"/>
        </w:rPr>
        <w:t xml:space="preserve"> precizējumi, kurus lūdzam skatīt pielikumā pievienotajā dokumentā </w:t>
      </w:r>
      <w:r w:rsidRPr="00490B6B">
        <w:rPr>
          <w:i/>
          <w:sz w:val="28"/>
          <w:szCs w:val="28"/>
        </w:rPr>
        <w:t>track change</w:t>
      </w:r>
      <w:r w:rsidRPr="00490B6B">
        <w:rPr>
          <w:sz w:val="28"/>
          <w:szCs w:val="28"/>
        </w:rPr>
        <w:t xml:space="preserve"> režīmā.</w:t>
      </w:r>
    </w:p>
    <w:p w14:paraId="13CB0095" w14:textId="77777777" w:rsidR="0003347B" w:rsidRDefault="0003347B" w:rsidP="0003347B">
      <w:pPr>
        <w:ind w:firstLine="720"/>
        <w:rPr>
          <w:sz w:val="28"/>
          <w:szCs w:val="28"/>
        </w:rPr>
      </w:pPr>
      <w:r>
        <w:rPr>
          <w:sz w:val="28"/>
          <w:szCs w:val="28"/>
        </w:rPr>
        <w:t>Vienlaikus aicinām Ekonomikas ministriju, iesniedzot šo informatīvo ziņojumu izskatīšanai Ministru kabinetā, lūgt Valsts kanceleju to iekļaut darba kārtībā vienlaikus ar Ekonomikas ministrijas iesniedzamo informatīvo ziņojumu, kas tiek gatavots, izpildot Ministru prezidenta 2021.gada 13.augusta rezolūciju Nr.2021-1.1.1./45-45 (i</w:t>
      </w:r>
      <w:r w:rsidRPr="00FF2313">
        <w:rPr>
          <w:sz w:val="28"/>
          <w:szCs w:val="28"/>
        </w:rPr>
        <w:t>nformatīvais ziņojums “Par Konkurences padomes 2021.gada 30.jūlija lēmuma Nr. 22 “Par pārkāpuma konstatēšanu un naudas soda uzlikšanu” ietekmi un priekšlikumiem konkurences tiesību pārkāpumu riska mazināšanai”</w:t>
      </w:r>
      <w:r>
        <w:rPr>
          <w:sz w:val="28"/>
          <w:szCs w:val="28"/>
        </w:rPr>
        <w:t xml:space="preserve">) un skatīt to kopsakarā ar Finanšu ministrijas iesniedzamo </w:t>
      </w:r>
      <w:r w:rsidRPr="00FF2313">
        <w:rPr>
          <w:sz w:val="28"/>
          <w:szCs w:val="28"/>
        </w:rPr>
        <w:t>Ēnu ekonomikas ierobežošanas plāna 2021.–2022.gadam projektu.</w:t>
      </w:r>
      <w:r>
        <w:rPr>
          <w:sz w:val="28"/>
          <w:szCs w:val="28"/>
        </w:rPr>
        <w:t xml:space="preserve"> Tādējādi tiktu nodrošināts, ka šobrīd aktuālie jautājumi, kas ir saistīti būvniecības nozari, tiek vērtēti vienkopus un dod Ministru kabineta locekļiem iespēju analizēt un lemt par šiem jautājumiem no dažādiem aspektiem un pieņemt konceptuālus lēmumus.</w:t>
      </w:r>
    </w:p>
    <w:p w14:paraId="489069F4" w14:textId="77777777" w:rsidR="00490B6B" w:rsidRPr="00490B6B" w:rsidRDefault="00490B6B" w:rsidP="00490B6B">
      <w:pPr>
        <w:tabs>
          <w:tab w:val="left" w:pos="6740"/>
        </w:tabs>
        <w:ind w:firstLine="567"/>
        <w:rPr>
          <w:sz w:val="28"/>
          <w:szCs w:val="28"/>
        </w:rPr>
      </w:pPr>
    </w:p>
    <w:p w14:paraId="673D82E4" w14:textId="77777777" w:rsidR="00490B6B" w:rsidRPr="00490B6B" w:rsidRDefault="00490B6B" w:rsidP="00490B6B">
      <w:pPr>
        <w:tabs>
          <w:tab w:val="left" w:pos="6740"/>
        </w:tabs>
        <w:ind w:firstLine="567"/>
        <w:rPr>
          <w:sz w:val="28"/>
          <w:szCs w:val="28"/>
        </w:rPr>
      </w:pPr>
      <w:r w:rsidRPr="00490B6B">
        <w:rPr>
          <w:sz w:val="28"/>
          <w:szCs w:val="28"/>
        </w:rPr>
        <w:t>Pielikumā: informatīvais ziņojums ar precizējumiem uz 34 lpp.</w:t>
      </w:r>
    </w:p>
    <w:p w14:paraId="6DA785D0" w14:textId="77777777" w:rsidR="003F2252" w:rsidRPr="00490B6B" w:rsidRDefault="003F2252" w:rsidP="007F3771">
      <w:pPr>
        <w:rPr>
          <w:sz w:val="28"/>
          <w:szCs w:val="28"/>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490B6B" w14:paraId="7F7A6C69" w14:textId="77777777" w:rsidTr="00AA6DC1">
        <w:tc>
          <w:tcPr>
            <w:tcW w:w="4395" w:type="dxa"/>
          </w:tcPr>
          <w:p w14:paraId="4EC57EF0" w14:textId="77777777" w:rsidR="00707F53" w:rsidRPr="00490B6B" w:rsidRDefault="00707F53" w:rsidP="007F3771">
            <w:pPr>
              <w:rPr>
                <w:sz w:val="28"/>
                <w:szCs w:val="28"/>
              </w:rPr>
            </w:pPr>
            <w:r w:rsidRPr="00490B6B">
              <w:rPr>
                <w:sz w:val="28"/>
                <w:szCs w:val="28"/>
              </w:rPr>
              <w:t xml:space="preserve">Valsts sekretāres vietniece </w:t>
            </w:r>
          </w:p>
          <w:p w14:paraId="09A39921" w14:textId="77777777" w:rsidR="00AA6DC1" w:rsidRPr="00490B6B" w:rsidRDefault="00707F53" w:rsidP="00490B6B">
            <w:pPr>
              <w:jc w:val="left"/>
              <w:rPr>
                <w:sz w:val="28"/>
                <w:szCs w:val="28"/>
              </w:rPr>
            </w:pPr>
            <w:r w:rsidRPr="00490B6B">
              <w:rPr>
                <w:sz w:val="28"/>
                <w:szCs w:val="28"/>
              </w:rPr>
              <w:t>nodokļu administrēšanas un ēnu ekonomikas ierobežošanas jautājumos</w:t>
            </w:r>
          </w:p>
        </w:tc>
        <w:tc>
          <w:tcPr>
            <w:tcW w:w="1984" w:type="dxa"/>
          </w:tcPr>
          <w:p w14:paraId="64363598" w14:textId="77777777" w:rsidR="00AA6DC1" w:rsidRPr="00490B6B" w:rsidRDefault="00AA6DC1" w:rsidP="00AA6DC1">
            <w:pPr>
              <w:jc w:val="center"/>
              <w:rPr>
                <w:sz w:val="28"/>
                <w:szCs w:val="28"/>
              </w:rPr>
            </w:pPr>
            <w:bookmarkStart w:id="5" w:name="edoc_info2"/>
            <w:r w:rsidRPr="00490B6B">
              <w:rPr>
                <w:sz w:val="28"/>
                <w:szCs w:val="28"/>
              </w:rPr>
              <w:t>(paraksts*)</w:t>
            </w:r>
            <w:bookmarkEnd w:id="5"/>
          </w:p>
        </w:tc>
        <w:tc>
          <w:tcPr>
            <w:tcW w:w="2977" w:type="dxa"/>
            <w:vAlign w:val="bottom"/>
          </w:tcPr>
          <w:p w14:paraId="0EB2E150" w14:textId="77777777" w:rsidR="00AA6DC1" w:rsidRPr="00490B6B" w:rsidRDefault="00707F53" w:rsidP="00490B6B">
            <w:pPr>
              <w:ind w:right="180"/>
              <w:jc w:val="right"/>
              <w:rPr>
                <w:sz w:val="28"/>
                <w:szCs w:val="28"/>
              </w:rPr>
            </w:pPr>
            <w:r w:rsidRPr="00490B6B">
              <w:rPr>
                <w:sz w:val="28"/>
                <w:szCs w:val="28"/>
              </w:rPr>
              <w:t>J.</w:t>
            </w:r>
            <w:r w:rsidR="00490B6B">
              <w:rPr>
                <w:sz w:val="28"/>
                <w:szCs w:val="28"/>
              </w:rPr>
              <w:t> </w:t>
            </w:r>
            <w:r w:rsidRPr="00490B6B">
              <w:rPr>
                <w:sz w:val="28"/>
                <w:szCs w:val="28"/>
              </w:rPr>
              <w:t>Salmiņa</w:t>
            </w:r>
          </w:p>
        </w:tc>
      </w:tr>
      <w:tr w:rsidR="00AA6DC1" w:rsidRPr="00490B6B" w14:paraId="66740DB7" w14:textId="77777777" w:rsidTr="00AA6DC1">
        <w:tc>
          <w:tcPr>
            <w:tcW w:w="4395" w:type="dxa"/>
          </w:tcPr>
          <w:p w14:paraId="169DFABF" w14:textId="77777777" w:rsidR="00AA6DC1" w:rsidRPr="00490B6B" w:rsidRDefault="00AA6DC1" w:rsidP="007F3771">
            <w:pPr>
              <w:rPr>
                <w:sz w:val="28"/>
                <w:szCs w:val="28"/>
              </w:rPr>
            </w:pPr>
          </w:p>
        </w:tc>
        <w:tc>
          <w:tcPr>
            <w:tcW w:w="1984" w:type="dxa"/>
          </w:tcPr>
          <w:p w14:paraId="45A93BF1" w14:textId="77777777" w:rsidR="00AA6DC1" w:rsidRPr="00490B6B" w:rsidRDefault="00AA6DC1" w:rsidP="000C0DD4">
            <w:pPr>
              <w:jc w:val="right"/>
              <w:rPr>
                <w:sz w:val="28"/>
                <w:szCs w:val="28"/>
              </w:rPr>
            </w:pPr>
          </w:p>
        </w:tc>
        <w:tc>
          <w:tcPr>
            <w:tcW w:w="2977" w:type="dxa"/>
            <w:vAlign w:val="bottom"/>
          </w:tcPr>
          <w:p w14:paraId="086D5C21" w14:textId="77777777" w:rsidR="00AA6DC1" w:rsidRPr="00490B6B" w:rsidRDefault="00AA6DC1" w:rsidP="000C0DD4">
            <w:pPr>
              <w:jc w:val="right"/>
              <w:rPr>
                <w:sz w:val="28"/>
                <w:szCs w:val="28"/>
              </w:rPr>
            </w:pPr>
          </w:p>
        </w:tc>
      </w:tr>
    </w:tbl>
    <w:tbl>
      <w:tblPr>
        <w:tblW w:w="8647" w:type="dxa"/>
        <w:tblLook w:val="04A0" w:firstRow="1" w:lastRow="0" w:firstColumn="1" w:lastColumn="0" w:noHBand="0" w:noVBand="1"/>
      </w:tblPr>
      <w:tblGrid>
        <w:gridCol w:w="8647"/>
      </w:tblGrid>
      <w:tr w:rsidR="002D6CB4" w:rsidRPr="00490B6B" w14:paraId="48E36FC6" w14:textId="77777777" w:rsidTr="00AA6DC1">
        <w:trPr>
          <w:cantSplit/>
          <w:trHeight w:val="615"/>
        </w:trPr>
        <w:tc>
          <w:tcPr>
            <w:tcW w:w="8647" w:type="dxa"/>
          </w:tcPr>
          <w:p w14:paraId="0D3F1A5F" w14:textId="77777777" w:rsidR="002D6CB4" w:rsidRPr="00490B6B" w:rsidRDefault="00AA6DC1" w:rsidP="00490B6B">
            <w:pPr>
              <w:pStyle w:val="BodyTextIndent"/>
              <w:tabs>
                <w:tab w:val="left" w:pos="8397"/>
              </w:tabs>
              <w:ind w:left="-108"/>
              <w:rPr>
                <w:sz w:val="24"/>
                <w:szCs w:val="24"/>
              </w:rPr>
            </w:pPr>
            <w:bookmarkStart w:id="6" w:name="edoc_info" w:colFirst="0" w:colLast="0"/>
            <w:r w:rsidRPr="00490B6B">
              <w:rPr>
                <w:sz w:val="24"/>
                <w:szCs w:val="24"/>
              </w:rPr>
              <w:lastRenderedPageBreak/>
              <w:t>*Dokuments ir parakstīts ar drošu elektronisko parakstu</w:t>
            </w:r>
          </w:p>
        </w:tc>
      </w:tr>
      <w:bookmarkEnd w:id="6"/>
    </w:tbl>
    <w:p w14:paraId="5843E0C9" w14:textId="77777777" w:rsidR="00826D51" w:rsidRDefault="00826D51" w:rsidP="007F3771">
      <w:pPr>
        <w:rPr>
          <w:szCs w:val="24"/>
        </w:rPr>
      </w:pPr>
    </w:p>
    <w:p w14:paraId="3F136167" w14:textId="77777777" w:rsidR="00490B6B" w:rsidRDefault="00490B6B" w:rsidP="007F3771">
      <w:pPr>
        <w:rPr>
          <w:szCs w:val="24"/>
        </w:rPr>
      </w:pPr>
    </w:p>
    <w:p w14:paraId="658C72D9" w14:textId="77777777" w:rsidR="00490B6B" w:rsidRDefault="00490B6B" w:rsidP="007F3771">
      <w:pPr>
        <w:rPr>
          <w:szCs w:val="24"/>
        </w:rPr>
      </w:pPr>
    </w:p>
    <w:p w14:paraId="581EE525" w14:textId="77777777" w:rsidR="00490B6B" w:rsidRPr="00490B6B" w:rsidRDefault="00490B6B" w:rsidP="007F3771">
      <w:pPr>
        <w:rPr>
          <w:szCs w:val="24"/>
        </w:rPr>
      </w:pPr>
    </w:p>
    <w:p w14:paraId="34498F03" w14:textId="77777777" w:rsidR="000C0DD4" w:rsidRPr="00490B6B" w:rsidRDefault="00707F53" w:rsidP="007F3771">
      <w:pPr>
        <w:rPr>
          <w:szCs w:val="24"/>
        </w:rPr>
      </w:pPr>
      <w:r w:rsidRPr="00490B6B">
        <w:rPr>
          <w:szCs w:val="24"/>
        </w:rPr>
        <w:t xml:space="preserve">Šēfere 67083942 </w:t>
      </w:r>
    </w:p>
    <w:sectPr w:rsidR="000C0DD4" w:rsidRPr="00490B6B" w:rsidSect="00490B6B">
      <w:headerReference w:type="even" r:id="rId7"/>
      <w:headerReference w:type="default" r:id="rId8"/>
      <w:footerReference w:type="even" r:id="rId9"/>
      <w:footerReference w:type="default" r:id="rId10"/>
      <w:headerReference w:type="first" r:id="rId11"/>
      <w:footerReference w:type="first" r:id="rId12"/>
      <w:pgSz w:w="11907" w:h="16840" w:code="9"/>
      <w:pgMar w:top="1134" w:right="1134"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C58D5D" w14:textId="77777777" w:rsidR="00145ED8" w:rsidRDefault="00145ED8">
      <w:r>
        <w:separator/>
      </w:r>
    </w:p>
  </w:endnote>
  <w:endnote w:type="continuationSeparator" w:id="0">
    <w:p w14:paraId="445769DD" w14:textId="77777777" w:rsidR="00145ED8" w:rsidRDefault="00145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35C026"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7644E67D"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490B6B">
          <w:rPr>
            <w:noProof/>
            <w:sz w:val="24"/>
            <w:szCs w:val="24"/>
          </w:rPr>
          <w:t>2</w:t>
        </w:r>
        <w:r w:rsidRPr="00557B49">
          <w:rPr>
            <w:sz w:val="24"/>
            <w:szCs w:val="24"/>
          </w:rPr>
          <w:fldChar w:fldCharType="end"/>
        </w:r>
      </w:p>
    </w:sdtContent>
  </w:sdt>
  <w:p w14:paraId="4C4B3F0C"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BB26C" w14:textId="77777777" w:rsidR="0015384D" w:rsidRDefault="0015384D">
    <w:pPr>
      <w:pStyle w:val="Footer"/>
      <w:jc w:val="center"/>
    </w:pPr>
  </w:p>
  <w:p w14:paraId="6AA8989F"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C9E1A0" w14:textId="77777777" w:rsidR="00145ED8" w:rsidRDefault="00145ED8">
      <w:r>
        <w:separator/>
      </w:r>
    </w:p>
  </w:footnote>
  <w:footnote w:type="continuationSeparator" w:id="0">
    <w:p w14:paraId="2554796F" w14:textId="77777777" w:rsidR="00145ED8" w:rsidRDefault="00145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7D3EA0"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7BD84CEC"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B91D5"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AAF4E" w14:textId="77777777" w:rsidR="002C22B9" w:rsidRDefault="002C22B9">
    <w:pPr>
      <w:pStyle w:val="Header"/>
    </w:pPr>
  </w:p>
  <w:p w14:paraId="3913FB02" w14:textId="77777777" w:rsidR="002C22B9" w:rsidRDefault="002C22B9">
    <w:pPr>
      <w:pStyle w:val="Header"/>
    </w:pPr>
  </w:p>
  <w:p w14:paraId="4E9153FE" w14:textId="77777777" w:rsidR="002C22B9" w:rsidRDefault="002C22B9">
    <w:pPr>
      <w:pStyle w:val="Header"/>
    </w:pPr>
  </w:p>
  <w:p w14:paraId="38501010"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27CDFB66" wp14:editId="24322CF5">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D1922"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33F36F9F" wp14:editId="1D0DFE95">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851904" w14:textId="77777777" w:rsidR="002C22B9" w:rsidRDefault="002C22B9">
    <w:pPr>
      <w:pStyle w:val="Header"/>
    </w:pPr>
  </w:p>
  <w:p w14:paraId="771D9B2C" w14:textId="77777777" w:rsidR="002C22B9" w:rsidRDefault="002C22B9">
    <w:pPr>
      <w:pStyle w:val="Header"/>
    </w:pPr>
  </w:p>
  <w:p w14:paraId="45D6D667" w14:textId="77777777" w:rsidR="002C22B9" w:rsidRDefault="002C22B9">
    <w:pPr>
      <w:pStyle w:val="Header"/>
    </w:pPr>
  </w:p>
  <w:p w14:paraId="5DEC0B27" w14:textId="77777777" w:rsidR="002C22B9" w:rsidRDefault="002C22B9">
    <w:pPr>
      <w:pStyle w:val="Header"/>
    </w:pPr>
  </w:p>
  <w:p w14:paraId="4374B9EC" w14:textId="77777777" w:rsidR="002C22B9" w:rsidRDefault="002C22B9">
    <w:pPr>
      <w:pStyle w:val="Header"/>
    </w:pPr>
  </w:p>
  <w:p w14:paraId="700D7C02" w14:textId="77777777" w:rsidR="002C22B9" w:rsidRDefault="002C22B9">
    <w:pPr>
      <w:pStyle w:val="Header"/>
    </w:pPr>
  </w:p>
  <w:p w14:paraId="505B3A6F"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3CEC491C" wp14:editId="4FBD8CBD">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56DD88C4" w14:textId="77777777" w:rsidR="002C22B9" w:rsidRDefault="002C22B9">
    <w:pPr>
      <w:pStyle w:val="Header"/>
    </w:pPr>
  </w:p>
  <w:p w14:paraId="0BD4BC3F" w14:textId="77777777" w:rsidR="002C22B9" w:rsidRDefault="002C22B9">
    <w:pPr>
      <w:pStyle w:val="Header"/>
    </w:pPr>
  </w:p>
  <w:p w14:paraId="7B4665B8"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3347B"/>
    <w:rsid w:val="00051BDB"/>
    <w:rsid w:val="00054277"/>
    <w:rsid w:val="00062D32"/>
    <w:rsid w:val="00063804"/>
    <w:rsid w:val="000704C8"/>
    <w:rsid w:val="00072A98"/>
    <w:rsid w:val="0008360A"/>
    <w:rsid w:val="000859B0"/>
    <w:rsid w:val="00086189"/>
    <w:rsid w:val="000A0A49"/>
    <w:rsid w:val="000A180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5ED8"/>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90B6B"/>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0F0A"/>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07F53"/>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009"/>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15D6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5BBC"/>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9E8344"/>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8B8D60-5DBF-41CD-92D6-299F26C95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1217</Words>
  <Characters>695</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informatīvo ziņojumu "Par elektroniskās_x000d_
darba</dc:subject>
  <dc:creator>Šēfere E.</dc:creator>
  <dc:description>Sagatavots ALS E-aprites vidē.</dc:description>
  <cp:lastModifiedBy>Olga Feldmane</cp:lastModifiedBy>
  <cp:revision>2</cp:revision>
  <cp:lastPrinted>2007-06-25T10:49:00Z</cp:lastPrinted>
  <dcterms:created xsi:type="dcterms:W3CDTF">2021-09-07T06:22:00Z</dcterms:created>
  <dcterms:modified xsi:type="dcterms:W3CDTF">2021-09-07T06:22:00Z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