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44195" w14:textId="77777777" w:rsidR="00562840" w:rsidRDefault="00562840" w:rsidP="00562840">
      <w:r>
        <w:t xml:space="preserve">Labdien! </w:t>
      </w:r>
    </w:p>
    <w:p w14:paraId="4804BCBB" w14:textId="77777777" w:rsidR="00562840" w:rsidRDefault="00562840" w:rsidP="00562840"/>
    <w:p w14:paraId="78C93656" w14:textId="77777777" w:rsidR="00562840" w:rsidRDefault="00562840" w:rsidP="00562840">
      <w:r>
        <w:t xml:space="preserve">Finanšu ministrija atbilstoši kompetencei izskatīja Zemkopības ministrijas precizēto Ministru kabineta noteikumu projektu "Grozījumi Ministru kabineta 2014.gada 30.septembra noteikumos Nr.598 "Noteikumi par valsts un Eiropas Savienības atbalsta piešķiršanu, administrēšanu un uzraudzību lauku un zivsaimniecības attīstībai 2014.-2020.gada plānošanas periodā"" (VSS-431), tā anotāciju, izziņu un ņemot vērā 2021.gada 7.jūlijā elektroniski atsūtītos precizējumus anotācijā, informē, ka neiebilst tā tālākai virzībai. </w:t>
      </w:r>
    </w:p>
    <w:p w14:paraId="5A366A5E" w14:textId="77777777" w:rsidR="00562840" w:rsidRDefault="00562840" w:rsidP="00562840"/>
    <w:p w14:paraId="749B6BFE" w14:textId="77777777" w:rsidR="00562840" w:rsidRDefault="00562840" w:rsidP="00562840"/>
    <w:p w14:paraId="098AD2EF" w14:textId="77777777" w:rsidR="00562840" w:rsidRDefault="00562840" w:rsidP="00562840">
      <w:r>
        <w:t>Ar cieņu</w:t>
      </w:r>
    </w:p>
    <w:p w14:paraId="2DCABE6B" w14:textId="77777777" w:rsidR="00562840" w:rsidRDefault="00562840" w:rsidP="00562840">
      <w:r>
        <w:t>Ilze Kote</w:t>
      </w:r>
    </w:p>
    <w:p w14:paraId="55F7CD10" w14:textId="77777777" w:rsidR="00562840" w:rsidRDefault="00562840" w:rsidP="00562840">
      <w:r>
        <w:t xml:space="preserve">Budžeta departamenta </w:t>
      </w:r>
    </w:p>
    <w:p w14:paraId="1E82AF83" w14:textId="77777777" w:rsidR="00562840" w:rsidRDefault="00562840" w:rsidP="00562840">
      <w:r>
        <w:t>Reģionālās attīstības, vides, zemkopības un satiksmes finansēšanas nodaļas vecākā eksperte</w:t>
      </w:r>
    </w:p>
    <w:p w14:paraId="1694001F" w14:textId="77777777" w:rsidR="00562840" w:rsidRDefault="00562840" w:rsidP="00562840">
      <w:r>
        <w:t>Tālr.: (+371) 67095452</w:t>
      </w:r>
    </w:p>
    <w:p w14:paraId="46D55C55" w14:textId="77777777" w:rsidR="00562840" w:rsidRDefault="00562840" w:rsidP="00562840">
      <w:r>
        <w:t>E-pasts: ilze.kote@fm.gov.lv</w:t>
      </w:r>
    </w:p>
    <w:p w14:paraId="02441621" w14:textId="77777777" w:rsidR="00562840" w:rsidRDefault="00562840" w:rsidP="00562840"/>
    <w:p w14:paraId="09119D06" w14:textId="77777777" w:rsidR="00562840" w:rsidRDefault="00562840" w:rsidP="00562840">
      <w:r>
        <w:t>Latvijas Republikas Finanšu ministrija</w:t>
      </w:r>
    </w:p>
    <w:p w14:paraId="03C1A908" w14:textId="77777777" w:rsidR="00562840" w:rsidRDefault="00562840" w:rsidP="00562840">
      <w:r>
        <w:t xml:space="preserve">Smilšu iela 1, </w:t>
      </w:r>
      <w:proofErr w:type="spellStart"/>
      <w:r>
        <w:t>Riga</w:t>
      </w:r>
      <w:proofErr w:type="spellEnd"/>
      <w:r>
        <w:t>, LV-1919, Latvija</w:t>
      </w:r>
    </w:p>
    <w:p w14:paraId="377E44B4" w14:textId="77777777" w:rsidR="00562840" w:rsidRDefault="00562840" w:rsidP="00562840">
      <w:r>
        <w:t xml:space="preserve">Mājaslapa: </w:t>
      </w:r>
      <w:proofErr w:type="spellStart"/>
      <w:r>
        <w:t>www.fm.gov.lv</w:t>
      </w:r>
      <w:proofErr w:type="spellEnd"/>
    </w:p>
    <w:p w14:paraId="021E8FCE" w14:textId="77777777" w:rsidR="00562840" w:rsidRDefault="00562840" w:rsidP="00562840">
      <w:r>
        <w:t>E-pasts: pasts@fm.gov.lv</w:t>
      </w:r>
    </w:p>
    <w:p w14:paraId="697F7952" w14:textId="77777777" w:rsidR="006F471C" w:rsidRDefault="006F471C">
      <w:bookmarkStart w:id="0" w:name="_GoBack"/>
      <w:bookmarkEnd w:id="0"/>
    </w:p>
    <w:sectPr w:rsidR="006F47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40"/>
    <w:rsid w:val="00562840"/>
    <w:rsid w:val="006F47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1AE05"/>
  <w15:chartTrackingRefBased/>
  <w15:docId w15:val="{746BEAA3-C93F-4549-88B0-F53D8580F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EBDAD-6F6A-4F53-B84E-381BF8D80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4BBA99-8902-4A94-854A-823034AF4B5D}">
  <ds:schemaRefs>
    <ds:schemaRef ds:uri="http://schemas.microsoft.com/sharepoint/v3/contenttype/forms"/>
  </ds:schemaRefs>
</ds:datastoreItem>
</file>

<file path=customXml/itemProps3.xml><?xml version="1.0" encoding="utf-8"?>
<ds:datastoreItem xmlns:ds="http://schemas.openxmlformats.org/officeDocument/2006/customXml" ds:itemID="{3E80A55A-B4BC-4EC5-BB5A-306E3B48418D}">
  <ds:schemaRefs>
    <ds:schemaRef ds:uri="http://schemas.microsoft.com/office/2006/metadata/properties"/>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3020a282-eb2c-4efa-a8d2-3822a170143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536</Words>
  <Characters>306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1</cp:revision>
  <dcterms:created xsi:type="dcterms:W3CDTF">2021-09-24T10:06:00Z</dcterms:created>
  <dcterms:modified xsi:type="dcterms:W3CDTF">2021-09-24T10:07:00Z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