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"Mašenu sils" Baldones pagastā, Ķekavas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vērām, ka rīkojuma projektā minētās un Satiksmes ministrijas valdījumā nododamās zemes vienības ietilpst tikai medību tiesību nomas līguma platībās, kas iznomātas medību biedrībai "LAPSĒNI", lūdzam precizēt anotācijas sadaļas “Problēmas apraksts” rindkopas daļu “Saskaņā ar akciju sabiedrības "Latvijas valsts meži" sniegto informāciju Zemes vienības ietilpst medību tiesību platībās, kas saskaņā ar akciju sabiedrības "Latvijas valsts meži" noslēgtajiem medību tiesību nomas līgumiem iznomātas medību biedrībai "LAPSĒNI" (reģistrācijas Nr. 40008113451) līdz 2044. gadam un medību biedrībai "Medību klubs "Rieksti"" (reģistrācijas Nr. 40008106568) (līgumi Satiksmes ministrijas rīcībā nav iesniegti).”, no tās svītrojot teikuma daļu “</w:t>
            </w:r>
            <w:r w:rsidR="00000000" w:rsidRPr="00000000" w:rsidDel="00000000">
              <w:rPr>
                <w:u w:val="single"/>
                <w:rtl w:val="0"/>
              </w:rPr>
              <w:t xml:space="preserve">un medību biedrībai "Medību klubs "Rieksti"" (reģistrācijas Nr. 40008106568)</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platībās, kas saskaņā ar akciju sabiedrības "Latvijas valsts meži" noslēgto medību tiesību nomas līgumu iznomātas medību biedrībai "LAPSĒNI" (reģistrācijas Nr. 40008113451) līdz 2044. gadam (līgums Satiksmes ministrijas rīcībā nav iesniegts).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apakšsadaļas "Problēmas apraksts", rindkopas daļa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platībās, kas saskaņā ar akciju sabiedrības "Latvijas valsts meži”"noslēgto medību tiesību nomas līgumu iznomātas medību biedrībai "LAPSĒNI" (reģistrācijas nr. 40008113451) līdz 2044. gadam (līgums Satiksmes ministrijas rīcībā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w:t>
    </w:r>
    <w:r>
      <w:br/>
    </w:r>
    <w:r w:rsidR="00000000" w:rsidRPr="00000000" w:rsidDel="00000000">
      <w:rPr>
        <w:rtl w:val="0"/>
      </w:rPr>
      <w:t xml:space="preserve">20.03.2025. 12.42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w:t>
    </w:r>
    <w:r>
      <w:br/>
    </w:r>
    <w:r w:rsidR="00000000" w:rsidRPr="00000000" w:rsidDel="00000000">
      <w:rPr>
        <w:rtl w:val="0"/>
      </w:rPr>
      <w:t xml:space="preserve">20.03.2025. 12.42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Izziņa_25-TA-310.docx</dc:title>
</cp:coreProperties>
</file>

<file path=docProps/custom.xml><?xml version="1.0" encoding="utf-8"?>
<Properties xmlns="http://schemas.openxmlformats.org/officeDocument/2006/custom-properties" xmlns:vt="http://schemas.openxmlformats.org/officeDocument/2006/docPropsVTypes"/>
</file>