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641CE" w14:textId="77777777" w:rsidR="006972D4" w:rsidRPr="006972D4" w:rsidRDefault="006972D4" w:rsidP="006972D4">
      <w:pPr>
        <w:textAlignment w:val="baseline"/>
        <w:rPr>
          <w:rFonts w:ascii="Segoe UI" w:eastAsia="Times New Roman" w:hAnsi="Segoe UI" w:cs="Segoe UI"/>
          <w:color w:val="000000"/>
          <w:kern w:val="0"/>
          <w:sz w:val="21"/>
          <w:szCs w:val="21"/>
          <w:lang w:val="en-LV" w:eastAsia="en-GB"/>
          <w14:ligatures w14:val="none"/>
        </w:rPr>
      </w:pPr>
      <w:r w:rsidRPr="006972D4">
        <w:rPr>
          <w:rFonts w:ascii="Calibri" w:eastAsia="Times New Roman" w:hAnsi="Calibri" w:cs="Calibri"/>
          <w:b/>
          <w:bCs/>
          <w:color w:val="000000"/>
          <w:kern w:val="0"/>
          <w:sz w:val="22"/>
          <w:szCs w:val="22"/>
          <w:lang w:val="en-LV" w:eastAsia="en-GB"/>
          <w14:ligatures w14:val="none"/>
        </w:rPr>
        <w:t>No:</w:t>
      </w:r>
      <w:r w:rsidRPr="006972D4">
        <w:rPr>
          <w:rFonts w:ascii="Calibri" w:eastAsia="Times New Roman" w:hAnsi="Calibri" w:cs="Calibri"/>
          <w:color w:val="000000"/>
          <w:kern w:val="0"/>
          <w:sz w:val="22"/>
          <w:szCs w:val="22"/>
          <w:lang w:val="en-LV" w:eastAsia="en-GB"/>
          <w14:ligatures w14:val="none"/>
        </w:rPr>
        <w:t> Ieva Žeimunde &lt;Ieva.Zeimunde@dvi.gov.lv&gt;</w:t>
      </w:r>
      <w:r w:rsidRPr="006972D4">
        <w:rPr>
          <w:rFonts w:ascii="Calibri" w:eastAsia="Times New Roman" w:hAnsi="Calibri" w:cs="Calibri"/>
          <w:color w:val="000000"/>
          <w:kern w:val="0"/>
          <w:sz w:val="22"/>
          <w:szCs w:val="22"/>
          <w:lang w:val="en-LV" w:eastAsia="en-GB"/>
          <w14:ligatures w14:val="none"/>
        </w:rPr>
        <w:br/>
      </w:r>
      <w:r w:rsidRPr="006972D4">
        <w:rPr>
          <w:rFonts w:ascii="Calibri" w:eastAsia="Times New Roman" w:hAnsi="Calibri" w:cs="Calibri"/>
          <w:b/>
          <w:bCs/>
          <w:color w:val="000000"/>
          <w:kern w:val="0"/>
          <w:sz w:val="22"/>
          <w:szCs w:val="22"/>
          <w:lang w:val="en-LV" w:eastAsia="en-GB"/>
          <w14:ligatures w14:val="none"/>
        </w:rPr>
        <w:t>Nosūtīts:</w:t>
      </w:r>
      <w:r w:rsidRPr="006972D4">
        <w:rPr>
          <w:rFonts w:ascii="Calibri" w:eastAsia="Times New Roman" w:hAnsi="Calibri" w:cs="Calibri"/>
          <w:color w:val="000000"/>
          <w:kern w:val="0"/>
          <w:sz w:val="22"/>
          <w:szCs w:val="22"/>
          <w:lang w:val="en-LV" w:eastAsia="en-GB"/>
          <w14:ligatures w14:val="none"/>
        </w:rPr>
        <w:t> otrdiena, 2021. gada 6. aprīlis 15:10</w:t>
      </w:r>
      <w:r w:rsidRPr="006972D4">
        <w:rPr>
          <w:rFonts w:ascii="Calibri" w:eastAsia="Times New Roman" w:hAnsi="Calibri" w:cs="Calibri"/>
          <w:color w:val="000000"/>
          <w:kern w:val="0"/>
          <w:sz w:val="22"/>
          <w:szCs w:val="22"/>
          <w:lang w:val="en-LV" w:eastAsia="en-GB"/>
          <w14:ligatures w14:val="none"/>
        </w:rPr>
        <w:br/>
      </w:r>
      <w:r w:rsidRPr="006972D4">
        <w:rPr>
          <w:rFonts w:ascii="Calibri" w:eastAsia="Times New Roman" w:hAnsi="Calibri" w:cs="Calibri"/>
          <w:b/>
          <w:bCs/>
          <w:color w:val="000000"/>
          <w:kern w:val="0"/>
          <w:sz w:val="22"/>
          <w:szCs w:val="22"/>
          <w:lang w:val="en-LV" w:eastAsia="en-GB"/>
          <w14:ligatures w14:val="none"/>
        </w:rPr>
        <w:t>Kam:</w:t>
      </w:r>
      <w:r w:rsidRPr="006972D4">
        <w:rPr>
          <w:rFonts w:ascii="Calibri" w:eastAsia="Times New Roman" w:hAnsi="Calibri" w:cs="Calibri"/>
          <w:color w:val="000000"/>
          <w:kern w:val="0"/>
          <w:sz w:val="22"/>
          <w:szCs w:val="22"/>
          <w:lang w:val="en-LV" w:eastAsia="en-GB"/>
          <w14:ligatures w14:val="none"/>
        </w:rPr>
        <w:t> Inese Albova &lt;inese.albova@fm.gov.lv&gt;</w:t>
      </w:r>
      <w:r w:rsidRPr="006972D4">
        <w:rPr>
          <w:rFonts w:ascii="Calibri" w:eastAsia="Times New Roman" w:hAnsi="Calibri" w:cs="Calibri"/>
          <w:color w:val="000000"/>
          <w:kern w:val="0"/>
          <w:sz w:val="22"/>
          <w:szCs w:val="22"/>
          <w:lang w:val="en-LV" w:eastAsia="en-GB"/>
          <w14:ligatures w14:val="none"/>
        </w:rPr>
        <w:br/>
      </w:r>
      <w:r w:rsidRPr="006972D4">
        <w:rPr>
          <w:rFonts w:ascii="Calibri" w:eastAsia="Times New Roman" w:hAnsi="Calibri" w:cs="Calibri"/>
          <w:b/>
          <w:bCs/>
          <w:color w:val="000000"/>
          <w:kern w:val="0"/>
          <w:sz w:val="22"/>
          <w:szCs w:val="22"/>
          <w:lang w:val="en-LV" w:eastAsia="en-GB"/>
          <w14:ligatures w14:val="none"/>
        </w:rPr>
        <w:t>Kopija:</w:t>
      </w:r>
      <w:r w:rsidRPr="006972D4">
        <w:rPr>
          <w:rFonts w:ascii="Calibri" w:eastAsia="Times New Roman" w:hAnsi="Calibri" w:cs="Calibri"/>
          <w:color w:val="000000"/>
          <w:kern w:val="0"/>
          <w:sz w:val="22"/>
          <w:szCs w:val="22"/>
          <w:lang w:val="en-LV" w:eastAsia="en-GB"/>
          <w14:ligatures w14:val="none"/>
        </w:rPr>
        <w:t> Jekaterina Macuka &lt;Jekaterina.Macuka@dvi.gov.lv&gt;; Evija Kreišmane &lt;Evija.Kreismane@dvi.gov.lv&gt;</w:t>
      </w:r>
      <w:r w:rsidRPr="006972D4">
        <w:rPr>
          <w:rFonts w:ascii="Calibri" w:eastAsia="Times New Roman" w:hAnsi="Calibri" w:cs="Calibri"/>
          <w:color w:val="000000"/>
          <w:kern w:val="0"/>
          <w:sz w:val="22"/>
          <w:szCs w:val="22"/>
          <w:lang w:val="en-LV" w:eastAsia="en-GB"/>
          <w14:ligatures w14:val="none"/>
        </w:rPr>
        <w:br/>
      </w:r>
      <w:r w:rsidRPr="006972D4">
        <w:rPr>
          <w:rFonts w:ascii="Calibri" w:eastAsia="Times New Roman" w:hAnsi="Calibri" w:cs="Calibri"/>
          <w:b/>
          <w:bCs/>
          <w:color w:val="000000"/>
          <w:kern w:val="0"/>
          <w:sz w:val="22"/>
          <w:szCs w:val="22"/>
          <w:lang w:val="en-LV" w:eastAsia="en-GB"/>
          <w14:ligatures w14:val="none"/>
        </w:rPr>
        <w:t>Tēma:</w:t>
      </w:r>
      <w:r w:rsidRPr="006972D4">
        <w:rPr>
          <w:rFonts w:ascii="Calibri" w:eastAsia="Times New Roman" w:hAnsi="Calibri" w:cs="Calibri"/>
          <w:color w:val="000000"/>
          <w:kern w:val="0"/>
          <w:sz w:val="22"/>
          <w:szCs w:val="22"/>
          <w:lang w:val="en-LV" w:eastAsia="en-GB"/>
          <w14:ligatures w14:val="none"/>
        </w:rPr>
        <w:t> RE: Par likumprojekta "Grozījumi Sauszemes transportlīdzekļu īpašnieku civiltiesiskās atbildības obligātās apdrošināšanas likumā" (VSS-617) elektronisku saskaņošanu</w:t>
      </w:r>
    </w:p>
    <w:p w14:paraId="7B97341B" w14:textId="77777777" w:rsidR="006972D4" w:rsidRPr="006972D4" w:rsidRDefault="006972D4" w:rsidP="006972D4">
      <w:pPr>
        <w:textAlignment w:val="baseline"/>
        <w:rPr>
          <w:rFonts w:ascii="Segoe UI" w:eastAsia="Times New Roman" w:hAnsi="Segoe UI" w:cs="Segoe UI"/>
          <w:color w:val="000000"/>
          <w:kern w:val="0"/>
          <w:sz w:val="21"/>
          <w:szCs w:val="21"/>
          <w:lang w:val="en-LV" w:eastAsia="en-GB"/>
          <w14:ligatures w14:val="none"/>
        </w:rPr>
      </w:pPr>
      <w:r w:rsidRPr="006972D4">
        <w:rPr>
          <w:rFonts w:ascii="Segoe UI" w:eastAsia="Times New Roman" w:hAnsi="Segoe UI" w:cs="Segoe UI"/>
          <w:color w:val="000000"/>
          <w:kern w:val="0"/>
          <w:sz w:val="21"/>
          <w:szCs w:val="21"/>
          <w:lang w:val="en-LV" w:eastAsia="en-GB"/>
          <w14:ligatures w14:val="none"/>
        </w:rPr>
        <w:t> </w:t>
      </w:r>
    </w:p>
    <w:p w14:paraId="72B6F075"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Labdien!</w:t>
      </w:r>
    </w:p>
    <w:p w14:paraId="6F33B40F"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 </w:t>
      </w:r>
    </w:p>
    <w:p w14:paraId="2D8F9185"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Datu valsts inspekcija ir saņēmusi Finanšu ministrijas 2021. gada 30. marta elektroniskā pasta vēstuli ar lūgumu sniegt atzinumu par precizēto likumprojektu "Grozījumi Sauszemes transportlīdzekļu īpašnieku civiltiesiskās atbildības obligātās apdrošināšanas likumā" (turpmāk – likumprojekts, VSS-617).</w:t>
      </w:r>
    </w:p>
    <w:p w14:paraId="77CE6EB5"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 </w:t>
      </w:r>
    </w:p>
    <w:p w14:paraId="457A1C53"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Inspekcija ir iepazinusies ar likumprojektu un informē, ka saskaņo likumprojekta tālāku virzību, vienlaikus izsaka šādu komentāru.</w:t>
      </w:r>
    </w:p>
    <w:p w14:paraId="789D7EAE"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 </w:t>
      </w:r>
    </w:p>
    <w:p w14:paraId="4D11D3F1"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Atbilstoši likumprojekta anotācijā norādītajam, datu apstrādes tiesiskais pamats ir noteikts Eiropas Parlamenta un Padomes Regulas (ES) 2016/679 (2016. gada 27. aprīlis) par fizisku personu aizsardzību attiecībā uz personas datu apstrādi un šādu datu brīvu apriti un ar ko atceļ Direktīvu 95/46/EK (Vispārīgā datu aizsardzības regula) (turpmāk – Regula) 6.panta 1.punkta “c” apakšpunkts (uz pārzini attiecināms juridisks pienākums) un 9. panta 2. punkta “b” apakšpunkts (ja datu apstrāde ir vajadzīga, lai realizētu pārziņa pienākumus un īstenotu pārziņa vai datu subjekta konkrētas tiesības nodarbinātības, sociālā nodrošinājuma un sociālās aizsardzības tiesību jomā). Vienlaikus Inspekcija šobrīd nesaskata iespēju noteikt tiesisko pamatu juridisku pienākumu, nepastāvot šādam pienākumam normatīvajos aktos. Ņemot vērā, ka pārzinim nav pienākuma veikt datu apstrādi, Inspekcijas ieskatā atbilstošāks tiesiskais pamats datu apstrādei būtu Regulas 6. panta 1. punkta “e” apakšpunkts (uzdevums sabiedrības interesēs vai oficiālās pilnvaras) un 9. panta 2. punkta “g” apakšpunkts (būtiskas sabiedrības intereses). Papildus norādāms, ka datu subjekta pieprasījuma gadījumā pārzinim ir jāsniedz informācija tostarp par datu apstrādes tiesisko pamatu, līdz ar to, ja tiesiskais pamats ir noteikts juridiskais pienākums, pārzinim būs jānorāda, kas ir šis pienākums un atbilstoši kādam normatīvajam aktam tas paredz veikt datu apstrādi.</w:t>
      </w:r>
    </w:p>
    <w:p w14:paraId="3FFCB2C5"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 </w:t>
      </w:r>
    </w:p>
    <w:p w14:paraId="5C6310D2"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 </w:t>
      </w:r>
    </w:p>
    <w:p w14:paraId="5F893FA6"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Calibri" w:eastAsia="Times New Roman" w:hAnsi="Calibri" w:cs="Calibri"/>
          <w:color w:val="000000"/>
          <w:kern w:val="0"/>
          <w:sz w:val="22"/>
          <w:szCs w:val="22"/>
          <w:lang w:eastAsia="en-GB"/>
          <w14:ligatures w14:val="none"/>
        </w:rPr>
        <w:t> </w:t>
      </w:r>
    </w:p>
    <w:p w14:paraId="2F5BAAB5"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Ar cieņu,</w:t>
      </w:r>
    </w:p>
    <w:p w14:paraId="6AB0AEB4"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b/>
          <w:bCs/>
          <w:i/>
          <w:iCs/>
          <w:color w:val="000000"/>
          <w:kern w:val="0"/>
          <w:bdr w:val="none" w:sz="0" w:space="0" w:color="auto" w:frame="1"/>
          <w:lang w:eastAsia="en-GB"/>
          <w14:ligatures w14:val="none"/>
        </w:rPr>
        <w:t> </w:t>
      </w:r>
    </w:p>
    <w:p w14:paraId="172B1E23"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b/>
          <w:bCs/>
          <w:color w:val="000000"/>
          <w:kern w:val="0"/>
          <w:bdr w:val="none" w:sz="0" w:space="0" w:color="auto" w:frame="1"/>
          <w:lang w:eastAsia="en-GB"/>
          <w14:ligatures w14:val="none"/>
        </w:rPr>
        <w:t xml:space="preserve">Ieva </w:t>
      </w:r>
      <w:proofErr w:type="spellStart"/>
      <w:r w:rsidRPr="006972D4">
        <w:rPr>
          <w:rFonts w:ascii="Times New Roman" w:eastAsia="Times New Roman" w:hAnsi="Times New Roman" w:cs="Times New Roman"/>
          <w:b/>
          <w:bCs/>
          <w:color w:val="000000"/>
          <w:kern w:val="0"/>
          <w:bdr w:val="none" w:sz="0" w:space="0" w:color="auto" w:frame="1"/>
          <w:lang w:eastAsia="en-GB"/>
          <w14:ligatures w14:val="none"/>
        </w:rPr>
        <w:t>Žeimunde</w:t>
      </w:r>
      <w:proofErr w:type="spellEnd"/>
    </w:p>
    <w:p w14:paraId="6C2FEA05"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Juridiskās nodaļas juriste</w:t>
      </w:r>
    </w:p>
    <w:p w14:paraId="0531C2B2"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Datu valsts inspekcija</w:t>
      </w:r>
    </w:p>
    <w:p w14:paraId="6106EA53"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e-pasts: </w:t>
      </w:r>
      <w:hyperlink r:id="rId4" w:history="1">
        <w:r w:rsidRPr="006972D4">
          <w:rPr>
            <w:rFonts w:ascii="Times New Roman" w:eastAsia="Times New Roman" w:hAnsi="Times New Roman" w:cs="Times New Roman"/>
            <w:color w:val="0000FF"/>
            <w:kern w:val="0"/>
            <w:u w:val="single"/>
            <w:bdr w:val="none" w:sz="0" w:space="0" w:color="auto" w:frame="1"/>
            <w:lang w:eastAsia="en-GB"/>
            <w14:ligatures w14:val="none"/>
          </w:rPr>
          <w:t>Ieva.Zeimunde@dvi.gov.lv</w:t>
        </w:r>
      </w:hyperlink>
    </w:p>
    <w:p w14:paraId="61584CD0" w14:textId="77777777"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rFonts w:ascii="Times New Roman" w:eastAsia="Times New Roman" w:hAnsi="Times New Roman" w:cs="Times New Roman"/>
          <w:color w:val="000000"/>
          <w:kern w:val="0"/>
          <w:bdr w:val="none" w:sz="0" w:space="0" w:color="auto" w:frame="1"/>
          <w:lang w:eastAsia="en-GB"/>
          <w14:ligatures w14:val="none"/>
        </w:rPr>
        <w:t>tālr.+371 67686089</w:t>
      </w:r>
    </w:p>
    <w:p w14:paraId="67906044" w14:textId="3A7E3F4E" w:rsidR="006972D4" w:rsidRPr="006972D4" w:rsidRDefault="006972D4" w:rsidP="006972D4">
      <w:pPr>
        <w:textAlignment w:val="baseline"/>
        <w:rPr>
          <w:rFonts w:ascii="Calibri" w:eastAsia="Times New Roman" w:hAnsi="Calibri" w:cs="Calibri"/>
          <w:color w:val="000000"/>
          <w:kern w:val="0"/>
          <w:sz w:val="22"/>
          <w:szCs w:val="22"/>
          <w:lang w:eastAsia="en-GB"/>
          <w14:ligatures w14:val="none"/>
        </w:rPr>
      </w:pPr>
      <w:r w:rsidRPr="006972D4">
        <w:rPr>
          <w:noProof/>
        </w:rPr>
        <w:drawing>
          <wp:inline distT="0" distB="0" distL="0" distR="0" wp14:anchorId="783E42F7" wp14:editId="217965AB">
            <wp:extent cx="1199515" cy="937895"/>
            <wp:effectExtent l="0" t="0" r="0" b="190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9515" cy="937895"/>
                    </a:xfrm>
                    <a:prstGeom prst="rect">
                      <a:avLst/>
                    </a:prstGeom>
                    <a:noFill/>
                    <a:ln>
                      <a:noFill/>
                    </a:ln>
                  </pic:spPr>
                </pic:pic>
              </a:graphicData>
            </a:graphic>
          </wp:inline>
        </w:drawing>
      </w:r>
    </w:p>
    <w:p w14:paraId="0C2464D8"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2D4"/>
    <w:rsid w:val="00177D7C"/>
    <w:rsid w:val="003922C6"/>
    <w:rsid w:val="003D48B8"/>
    <w:rsid w:val="006972D4"/>
    <w:rsid w:val="00821BED"/>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6E5BD"/>
  <w15:chartTrackingRefBased/>
  <w15:docId w15:val="{F1171D8A-F74C-3841-A487-5C2343D6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972D4"/>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6972D4"/>
    <w:rPr>
      <w:color w:val="0000FF"/>
      <w:u w:val="single"/>
    </w:rPr>
  </w:style>
  <w:style w:type="paragraph" w:customStyle="1" w:styleId="xmsonormal">
    <w:name w:val="x_msonormal"/>
    <w:basedOn w:val="Normal"/>
    <w:rsid w:val="006972D4"/>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styleId="NormalWeb">
    <w:name w:val="Normal (Web)"/>
    <w:basedOn w:val="Normal"/>
    <w:uiPriority w:val="99"/>
    <w:semiHidden/>
    <w:unhideWhenUsed/>
    <w:rsid w:val="006972D4"/>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msonormal">
    <w:name w:val="x_xxmsonormal"/>
    <w:basedOn w:val="Normal"/>
    <w:rsid w:val="006972D4"/>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customStyle="1" w:styleId="xxxspelle">
    <w:name w:val="x_xxspelle"/>
    <w:basedOn w:val="DefaultParagraphFont"/>
    <w:rsid w:val="00697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940355">
      <w:bodyDiv w:val="1"/>
      <w:marLeft w:val="0"/>
      <w:marRight w:val="0"/>
      <w:marTop w:val="0"/>
      <w:marBottom w:val="0"/>
      <w:divBdr>
        <w:top w:val="none" w:sz="0" w:space="0" w:color="auto"/>
        <w:left w:val="none" w:sz="0" w:space="0" w:color="auto"/>
        <w:bottom w:val="none" w:sz="0" w:space="0" w:color="auto"/>
        <w:right w:val="none" w:sz="0" w:space="0" w:color="auto"/>
      </w:divBdr>
      <w:divsChild>
        <w:div w:id="1740976191">
          <w:marLeft w:val="0"/>
          <w:marRight w:val="0"/>
          <w:marTop w:val="0"/>
          <w:marBottom w:val="0"/>
          <w:divBdr>
            <w:top w:val="none" w:sz="0" w:space="0" w:color="auto"/>
            <w:left w:val="none" w:sz="0" w:space="0" w:color="auto"/>
            <w:bottom w:val="none" w:sz="0" w:space="0" w:color="auto"/>
            <w:right w:val="none" w:sz="0" w:space="0" w:color="auto"/>
          </w:divBdr>
          <w:divsChild>
            <w:div w:id="1548570115">
              <w:marLeft w:val="0"/>
              <w:marRight w:val="0"/>
              <w:marTop w:val="0"/>
              <w:marBottom w:val="0"/>
              <w:divBdr>
                <w:top w:val="none" w:sz="0" w:space="0" w:color="auto"/>
                <w:left w:val="none" w:sz="0" w:space="0" w:color="auto"/>
                <w:bottom w:val="none" w:sz="0" w:space="0" w:color="auto"/>
                <w:right w:val="none" w:sz="0" w:space="0" w:color="auto"/>
              </w:divBdr>
            </w:div>
            <w:div w:id="418991265">
              <w:marLeft w:val="0"/>
              <w:marRight w:val="0"/>
              <w:marTop w:val="0"/>
              <w:marBottom w:val="0"/>
              <w:divBdr>
                <w:top w:val="none" w:sz="0" w:space="0" w:color="auto"/>
                <w:left w:val="none" w:sz="0" w:space="0" w:color="auto"/>
                <w:bottom w:val="none" w:sz="0" w:space="0" w:color="auto"/>
                <w:right w:val="none" w:sz="0" w:space="0" w:color="auto"/>
              </w:divBdr>
              <w:divsChild>
                <w:div w:id="196229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8664">
          <w:marLeft w:val="0"/>
          <w:marRight w:val="0"/>
          <w:marTop w:val="0"/>
          <w:marBottom w:val="0"/>
          <w:divBdr>
            <w:top w:val="none" w:sz="0" w:space="0" w:color="auto"/>
            <w:left w:val="none" w:sz="0" w:space="0" w:color="auto"/>
            <w:bottom w:val="none" w:sz="0" w:space="0" w:color="auto"/>
            <w:right w:val="none" w:sz="0" w:space="0" w:color="auto"/>
          </w:divBdr>
        </w:div>
        <w:div w:id="2104110783">
          <w:marLeft w:val="0"/>
          <w:marRight w:val="0"/>
          <w:marTop w:val="0"/>
          <w:marBottom w:val="0"/>
          <w:divBdr>
            <w:top w:val="none" w:sz="0" w:space="0" w:color="auto"/>
            <w:left w:val="none" w:sz="0" w:space="0" w:color="auto"/>
            <w:bottom w:val="none" w:sz="0" w:space="0" w:color="auto"/>
            <w:right w:val="none" w:sz="0" w:space="0" w:color="auto"/>
          </w:divBdr>
          <w:divsChild>
            <w:div w:id="173501200">
              <w:marLeft w:val="0"/>
              <w:marRight w:val="0"/>
              <w:marTop w:val="0"/>
              <w:marBottom w:val="0"/>
              <w:divBdr>
                <w:top w:val="none" w:sz="0" w:space="0" w:color="auto"/>
                <w:left w:val="none" w:sz="0" w:space="0" w:color="auto"/>
                <w:bottom w:val="none" w:sz="0" w:space="0" w:color="auto"/>
                <w:right w:val="none" w:sz="0" w:space="0" w:color="auto"/>
              </w:divBdr>
            </w:div>
          </w:divsChild>
        </w:div>
        <w:div w:id="788090516">
          <w:marLeft w:val="0"/>
          <w:marRight w:val="0"/>
          <w:marTop w:val="0"/>
          <w:marBottom w:val="0"/>
          <w:divBdr>
            <w:top w:val="none" w:sz="0" w:space="0" w:color="auto"/>
            <w:left w:val="none" w:sz="0" w:space="0" w:color="auto"/>
            <w:bottom w:val="none" w:sz="0" w:space="0" w:color="auto"/>
            <w:right w:val="none" w:sz="0" w:space="0" w:color="auto"/>
          </w:divBdr>
          <w:divsChild>
            <w:div w:id="3556735">
              <w:marLeft w:val="0"/>
              <w:marRight w:val="0"/>
              <w:marTop w:val="0"/>
              <w:marBottom w:val="0"/>
              <w:divBdr>
                <w:top w:val="none" w:sz="0" w:space="0" w:color="auto"/>
                <w:left w:val="none" w:sz="0" w:space="0" w:color="auto"/>
                <w:bottom w:val="none" w:sz="0" w:space="0" w:color="auto"/>
                <w:right w:val="none" w:sz="0" w:space="0" w:color="auto"/>
              </w:divBdr>
              <w:divsChild>
                <w:div w:id="853568486">
                  <w:marLeft w:val="0"/>
                  <w:marRight w:val="0"/>
                  <w:marTop w:val="0"/>
                  <w:marBottom w:val="0"/>
                  <w:divBdr>
                    <w:top w:val="none" w:sz="0" w:space="0" w:color="auto"/>
                    <w:left w:val="none" w:sz="0" w:space="0" w:color="auto"/>
                    <w:bottom w:val="none" w:sz="0" w:space="0" w:color="auto"/>
                    <w:right w:val="none" w:sz="0" w:space="0" w:color="auto"/>
                  </w:divBdr>
                  <w:divsChild>
                    <w:div w:id="2022004066">
                      <w:marLeft w:val="0"/>
                      <w:marRight w:val="0"/>
                      <w:marTop w:val="0"/>
                      <w:marBottom w:val="0"/>
                      <w:divBdr>
                        <w:top w:val="single" w:sz="8" w:space="3" w:color="E1E1E1"/>
                        <w:left w:val="none" w:sz="0" w:space="0" w:color="auto"/>
                        <w:bottom w:val="none" w:sz="0" w:space="0" w:color="auto"/>
                        <w:right w:val="none" w:sz="0" w:space="0" w:color="auto"/>
                      </w:divBdr>
                    </w:div>
                  </w:divsChild>
                </w:div>
                <w:div w:id="261378705">
                  <w:marLeft w:val="0"/>
                  <w:marRight w:val="0"/>
                  <w:marTop w:val="0"/>
                  <w:marBottom w:val="0"/>
                  <w:divBdr>
                    <w:top w:val="none" w:sz="0" w:space="0" w:color="auto"/>
                    <w:left w:val="none" w:sz="0" w:space="0" w:color="auto"/>
                    <w:bottom w:val="none" w:sz="0" w:space="0" w:color="auto"/>
                    <w:right w:val="none" w:sz="0" w:space="0" w:color="auto"/>
                  </w:divBdr>
                </w:div>
                <w:div w:id="1856383539">
                  <w:marLeft w:val="0"/>
                  <w:marRight w:val="0"/>
                  <w:marTop w:val="0"/>
                  <w:marBottom w:val="0"/>
                  <w:divBdr>
                    <w:top w:val="none" w:sz="0" w:space="0" w:color="auto"/>
                    <w:left w:val="none" w:sz="0" w:space="0" w:color="auto"/>
                    <w:bottom w:val="none" w:sz="0" w:space="0" w:color="auto"/>
                    <w:right w:val="none" w:sz="0" w:space="0" w:color="auto"/>
                  </w:divBdr>
                  <w:divsChild>
                    <w:div w:id="1222326646">
                      <w:marLeft w:val="0"/>
                      <w:marRight w:val="0"/>
                      <w:marTop w:val="0"/>
                      <w:marBottom w:val="0"/>
                      <w:divBdr>
                        <w:top w:val="none" w:sz="0" w:space="0" w:color="auto"/>
                        <w:left w:val="none" w:sz="0" w:space="0" w:color="auto"/>
                        <w:bottom w:val="none" w:sz="0" w:space="0" w:color="auto"/>
                        <w:right w:val="none" w:sz="0" w:space="0" w:color="auto"/>
                      </w:divBdr>
                      <w:divsChild>
                        <w:div w:id="871109021">
                          <w:marLeft w:val="0"/>
                          <w:marRight w:val="0"/>
                          <w:marTop w:val="0"/>
                          <w:marBottom w:val="0"/>
                          <w:divBdr>
                            <w:top w:val="none" w:sz="0" w:space="0" w:color="auto"/>
                            <w:left w:val="none" w:sz="0" w:space="0" w:color="auto"/>
                            <w:bottom w:val="none" w:sz="0" w:space="0" w:color="auto"/>
                            <w:right w:val="none" w:sz="0" w:space="0" w:color="auto"/>
                          </w:divBdr>
                        </w:div>
                        <w:div w:id="872764043">
                          <w:marLeft w:val="0"/>
                          <w:marRight w:val="0"/>
                          <w:marTop w:val="0"/>
                          <w:marBottom w:val="0"/>
                          <w:divBdr>
                            <w:top w:val="none" w:sz="0" w:space="0" w:color="auto"/>
                            <w:left w:val="none" w:sz="0" w:space="0" w:color="auto"/>
                            <w:bottom w:val="none" w:sz="0" w:space="0" w:color="auto"/>
                            <w:right w:val="none" w:sz="0" w:space="0" w:color="auto"/>
                          </w:divBdr>
                        </w:div>
                      </w:divsChild>
                    </w:div>
                    <w:div w:id="885947473">
                      <w:marLeft w:val="0"/>
                      <w:marRight w:val="0"/>
                      <w:marTop w:val="0"/>
                      <w:marBottom w:val="0"/>
                      <w:divBdr>
                        <w:top w:val="none" w:sz="0" w:space="0" w:color="auto"/>
                        <w:left w:val="none" w:sz="0" w:space="0" w:color="auto"/>
                        <w:bottom w:val="none" w:sz="0" w:space="0" w:color="auto"/>
                        <w:right w:val="none" w:sz="0" w:space="0" w:color="auto"/>
                      </w:divBdr>
                      <w:divsChild>
                        <w:div w:id="1987201802">
                          <w:marLeft w:val="0"/>
                          <w:marRight w:val="0"/>
                          <w:marTop w:val="0"/>
                          <w:marBottom w:val="0"/>
                          <w:divBdr>
                            <w:top w:val="none" w:sz="0" w:space="0" w:color="auto"/>
                            <w:left w:val="none" w:sz="0" w:space="0" w:color="auto"/>
                            <w:bottom w:val="none" w:sz="0" w:space="0" w:color="auto"/>
                            <w:right w:val="none" w:sz="0" w:space="0" w:color="auto"/>
                          </w:divBdr>
                        </w:div>
                        <w:div w:id="1711418470">
                          <w:marLeft w:val="0"/>
                          <w:marRight w:val="0"/>
                          <w:marTop w:val="0"/>
                          <w:marBottom w:val="0"/>
                          <w:divBdr>
                            <w:top w:val="none" w:sz="0" w:space="0" w:color="auto"/>
                            <w:left w:val="none" w:sz="0" w:space="0" w:color="auto"/>
                            <w:bottom w:val="none" w:sz="0" w:space="0" w:color="auto"/>
                            <w:right w:val="none" w:sz="0" w:space="0" w:color="auto"/>
                          </w:divBdr>
                        </w:div>
                        <w:div w:id="1702583652">
                          <w:marLeft w:val="0"/>
                          <w:marRight w:val="0"/>
                          <w:marTop w:val="0"/>
                          <w:marBottom w:val="0"/>
                          <w:divBdr>
                            <w:top w:val="none" w:sz="0" w:space="0" w:color="auto"/>
                            <w:left w:val="none" w:sz="0" w:space="0" w:color="auto"/>
                            <w:bottom w:val="none" w:sz="0" w:space="0" w:color="auto"/>
                            <w:right w:val="none" w:sz="0" w:space="0" w:color="auto"/>
                          </w:divBdr>
                        </w:div>
                        <w:div w:id="1831939493">
                          <w:marLeft w:val="0"/>
                          <w:marRight w:val="0"/>
                          <w:marTop w:val="0"/>
                          <w:marBottom w:val="0"/>
                          <w:divBdr>
                            <w:top w:val="none" w:sz="0" w:space="0" w:color="auto"/>
                            <w:left w:val="none" w:sz="0" w:space="0" w:color="auto"/>
                            <w:bottom w:val="none" w:sz="0" w:space="0" w:color="auto"/>
                            <w:right w:val="none" w:sz="0" w:space="0" w:color="auto"/>
                          </w:divBdr>
                        </w:div>
                        <w:div w:id="250822844">
                          <w:marLeft w:val="0"/>
                          <w:marRight w:val="0"/>
                          <w:marTop w:val="0"/>
                          <w:marBottom w:val="0"/>
                          <w:divBdr>
                            <w:top w:val="none" w:sz="0" w:space="0" w:color="auto"/>
                            <w:left w:val="none" w:sz="0" w:space="0" w:color="auto"/>
                            <w:bottom w:val="none" w:sz="0" w:space="0" w:color="auto"/>
                            <w:right w:val="none" w:sz="0" w:space="0" w:color="auto"/>
                          </w:divBdr>
                          <w:divsChild>
                            <w:div w:id="660815990">
                              <w:marLeft w:val="0"/>
                              <w:marRight w:val="0"/>
                              <w:marTop w:val="0"/>
                              <w:marBottom w:val="0"/>
                              <w:divBdr>
                                <w:top w:val="none" w:sz="0" w:space="0" w:color="auto"/>
                                <w:left w:val="none" w:sz="0" w:space="0" w:color="auto"/>
                                <w:bottom w:val="none" w:sz="0" w:space="0" w:color="auto"/>
                                <w:right w:val="none" w:sz="0" w:space="0" w:color="auto"/>
                              </w:divBdr>
                            </w:div>
                          </w:divsChild>
                        </w:div>
                        <w:div w:id="649598368">
                          <w:marLeft w:val="0"/>
                          <w:marRight w:val="0"/>
                          <w:marTop w:val="0"/>
                          <w:marBottom w:val="0"/>
                          <w:divBdr>
                            <w:top w:val="none" w:sz="0" w:space="0" w:color="auto"/>
                            <w:left w:val="none" w:sz="0" w:space="0" w:color="auto"/>
                            <w:bottom w:val="none" w:sz="0" w:space="0" w:color="auto"/>
                            <w:right w:val="none" w:sz="0" w:space="0" w:color="auto"/>
                          </w:divBdr>
                          <w:divsChild>
                            <w:div w:id="685866246">
                              <w:marLeft w:val="0"/>
                              <w:marRight w:val="0"/>
                              <w:marTop w:val="0"/>
                              <w:marBottom w:val="0"/>
                              <w:divBdr>
                                <w:top w:val="none" w:sz="0" w:space="0" w:color="auto"/>
                                <w:left w:val="none" w:sz="0" w:space="0" w:color="auto"/>
                                <w:bottom w:val="none" w:sz="0" w:space="0" w:color="auto"/>
                                <w:right w:val="none" w:sz="0" w:space="0" w:color="auto"/>
                              </w:divBdr>
                              <w:divsChild>
                                <w:div w:id="186330383">
                                  <w:marLeft w:val="0"/>
                                  <w:marRight w:val="0"/>
                                  <w:marTop w:val="0"/>
                                  <w:marBottom w:val="0"/>
                                  <w:divBdr>
                                    <w:top w:val="none" w:sz="0" w:space="0" w:color="auto"/>
                                    <w:left w:val="none" w:sz="0" w:space="0" w:color="auto"/>
                                    <w:bottom w:val="none" w:sz="0" w:space="0" w:color="auto"/>
                                    <w:right w:val="none" w:sz="0" w:space="0" w:color="auto"/>
                                  </w:divBdr>
                                </w:div>
                                <w:div w:id="787771981">
                                  <w:marLeft w:val="0"/>
                                  <w:marRight w:val="0"/>
                                  <w:marTop w:val="0"/>
                                  <w:marBottom w:val="0"/>
                                  <w:divBdr>
                                    <w:top w:val="none" w:sz="0" w:space="0" w:color="auto"/>
                                    <w:left w:val="none" w:sz="0" w:space="0" w:color="auto"/>
                                    <w:bottom w:val="none" w:sz="0" w:space="0" w:color="auto"/>
                                    <w:right w:val="none" w:sz="0" w:space="0" w:color="auto"/>
                                  </w:divBdr>
                                </w:div>
                              </w:divsChild>
                            </w:div>
                            <w:div w:id="573052637">
                              <w:marLeft w:val="0"/>
                              <w:marRight w:val="0"/>
                              <w:marTop w:val="0"/>
                              <w:marBottom w:val="0"/>
                              <w:divBdr>
                                <w:top w:val="none" w:sz="0" w:space="0" w:color="auto"/>
                                <w:left w:val="none" w:sz="0" w:space="0" w:color="auto"/>
                                <w:bottom w:val="none" w:sz="0" w:space="0" w:color="auto"/>
                                <w:right w:val="none" w:sz="0" w:space="0" w:color="auto"/>
                              </w:divBdr>
                              <w:divsChild>
                                <w:div w:id="1917282121">
                                  <w:marLeft w:val="0"/>
                                  <w:marRight w:val="0"/>
                                  <w:marTop w:val="0"/>
                                  <w:marBottom w:val="0"/>
                                  <w:divBdr>
                                    <w:top w:val="none" w:sz="0" w:space="0" w:color="auto"/>
                                    <w:left w:val="none" w:sz="0" w:space="0" w:color="auto"/>
                                    <w:bottom w:val="none" w:sz="0" w:space="0" w:color="auto"/>
                                    <w:right w:val="none" w:sz="0" w:space="0" w:color="auto"/>
                                  </w:divBdr>
                                </w:div>
                                <w:div w:id="1911230669">
                                  <w:marLeft w:val="0"/>
                                  <w:marRight w:val="0"/>
                                  <w:marTop w:val="0"/>
                                  <w:marBottom w:val="0"/>
                                  <w:divBdr>
                                    <w:top w:val="none" w:sz="0" w:space="0" w:color="auto"/>
                                    <w:left w:val="none" w:sz="0" w:space="0" w:color="auto"/>
                                    <w:bottom w:val="none" w:sz="0" w:space="0" w:color="auto"/>
                                    <w:right w:val="none" w:sz="0" w:space="0" w:color="auto"/>
                                  </w:divBdr>
                                </w:div>
                                <w:div w:id="629211452">
                                  <w:marLeft w:val="0"/>
                                  <w:marRight w:val="0"/>
                                  <w:marTop w:val="0"/>
                                  <w:marBottom w:val="0"/>
                                  <w:divBdr>
                                    <w:top w:val="none" w:sz="0" w:space="0" w:color="auto"/>
                                    <w:left w:val="none" w:sz="0" w:space="0" w:color="auto"/>
                                    <w:bottom w:val="none" w:sz="0" w:space="0" w:color="auto"/>
                                    <w:right w:val="none" w:sz="0" w:space="0" w:color="auto"/>
                                  </w:divBdr>
                                </w:div>
                                <w:div w:id="432671417">
                                  <w:marLeft w:val="0"/>
                                  <w:marRight w:val="0"/>
                                  <w:marTop w:val="0"/>
                                  <w:marBottom w:val="0"/>
                                  <w:divBdr>
                                    <w:top w:val="none" w:sz="0" w:space="0" w:color="auto"/>
                                    <w:left w:val="none" w:sz="0" w:space="0" w:color="auto"/>
                                    <w:bottom w:val="none" w:sz="0" w:space="0" w:color="auto"/>
                                    <w:right w:val="none" w:sz="0" w:space="0" w:color="auto"/>
                                  </w:divBdr>
                                  <w:divsChild>
                                    <w:div w:id="1706253222">
                                      <w:marLeft w:val="0"/>
                                      <w:marRight w:val="0"/>
                                      <w:marTop w:val="0"/>
                                      <w:marBottom w:val="0"/>
                                      <w:divBdr>
                                        <w:top w:val="none" w:sz="0" w:space="0" w:color="auto"/>
                                        <w:left w:val="none" w:sz="0" w:space="0" w:color="auto"/>
                                        <w:bottom w:val="none" w:sz="0" w:space="0" w:color="auto"/>
                                        <w:right w:val="none" w:sz="0" w:space="0" w:color="auto"/>
                                      </w:divBdr>
                                    </w:div>
                                  </w:divsChild>
                                </w:div>
                                <w:div w:id="1117915811">
                                  <w:marLeft w:val="0"/>
                                  <w:marRight w:val="0"/>
                                  <w:marTop w:val="0"/>
                                  <w:marBottom w:val="0"/>
                                  <w:divBdr>
                                    <w:top w:val="none" w:sz="0" w:space="0" w:color="auto"/>
                                    <w:left w:val="none" w:sz="0" w:space="0" w:color="auto"/>
                                    <w:bottom w:val="none" w:sz="0" w:space="0" w:color="auto"/>
                                    <w:right w:val="none" w:sz="0" w:space="0" w:color="auto"/>
                                  </w:divBdr>
                                  <w:divsChild>
                                    <w:div w:id="1516647449">
                                      <w:marLeft w:val="0"/>
                                      <w:marRight w:val="0"/>
                                      <w:marTop w:val="0"/>
                                      <w:marBottom w:val="0"/>
                                      <w:divBdr>
                                        <w:top w:val="none" w:sz="0" w:space="0" w:color="auto"/>
                                        <w:left w:val="none" w:sz="0" w:space="0" w:color="auto"/>
                                        <w:bottom w:val="none" w:sz="0" w:space="0" w:color="auto"/>
                                        <w:right w:val="none" w:sz="0" w:space="0" w:color="auto"/>
                                      </w:divBdr>
                                      <w:divsChild>
                                        <w:div w:id="1419330652">
                                          <w:marLeft w:val="0"/>
                                          <w:marRight w:val="0"/>
                                          <w:marTop w:val="0"/>
                                          <w:marBottom w:val="0"/>
                                          <w:divBdr>
                                            <w:top w:val="none" w:sz="0" w:space="0" w:color="auto"/>
                                            <w:left w:val="none" w:sz="0" w:space="0" w:color="auto"/>
                                            <w:bottom w:val="none" w:sz="0" w:space="0" w:color="auto"/>
                                            <w:right w:val="none" w:sz="0" w:space="0" w:color="auto"/>
                                          </w:divBdr>
                                        </w:div>
                                        <w:div w:id="1739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Ieva.Zeimunde@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2023-01-11T18:33:00Z</dcterms:created>
  <dcterms:modified xsi:type="dcterms:W3CDTF">2023-01-11T18:34:00Z</dcterms:modified>
</cp:coreProperties>
</file>