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8CE7BFE" w14:textId="14505A45" w:rsidR="00FF15D7" w:rsidRPr="00304718" w:rsidRDefault="00405CC7" w:rsidP="00FF15D7">
      <w:pPr>
        <w:jc w:val="center"/>
        <w:rPr>
          <w:noProof/>
          <w:sz w:val="26"/>
          <w:szCs w:val="26"/>
          <w:lang w:val="lv-LV"/>
        </w:rPr>
      </w:pPr>
      <w:bookmarkStart w:id="0" w:name="_GoBack"/>
      <w:bookmarkEnd w:id="0"/>
      <w:r w:rsidRPr="00304718">
        <w:rPr>
          <w:noProof/>
          <w:lang w:val="lv-LV" w:eastAsia="lv-LV"/>
        </w:rPr>
        <w:drawing>
          <wp:inline distT="0" distB="0" distL="0" distR="0" wp14:anchorId="33135EAB" wp14:editId="654B4985">
            <wp:extent cx="1333500" cy="792480"/>
            <wp:effectExtent l="0" t="0" r="0" b="0"/>
            <wp:docPr id="1" name="Attēls 2" descr="Rigas_gerb_lie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 descr="Rigas_gerb_liels"/>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33500" cy="792480"/>
                    </a:xfrm>
                    <a:prstGeom prst="rect">
                      <a:avLst/>
                    </a:prstGeom>
                    <a:noFill/>
                    <a:ln>
                      <a:noFill/>
                    </a:ln>
                  </pic:spPr>
                </pic:pic>
              </a:graphicData>
            </a:graphic>
          </wp:inline>
        </w:drawing>
      </w:r>
    </w:p>
    <w:p w14:paraId="34779884" w14:textId="77777777" w:rsidR="00FF15D7" w:rsidRPr="00304718" w:rsidRDefault="00FF15D7" w:rsidP="00FF15D7">
      <w:pPr>
        <w:pStyle w:val="Parakstszemobjekta"/>
        <w:rPr>
          <w:noProof/>
          <w:sz w:val="10"/>
          <w:szCs w:val="10"/>
        </w:rPr>
      </w:pPr>
    </w:p>
    <w:p w14:paraId="6B22C03D" w14:textId="77777777" w:rsidR="00FF15D7" w:rsidRPr="00304718" w:rsidRDefault="00FF15D7" w:rsidP="00FF15D7">
      <w:pPr>
        <w:pStyle w:val="Parakstszemobjekta"/>
        <w:rPr>
          <w:noProof/>
          <w:sz w:val="27"/>
          <w:szCs w:val="27"/>
        </w:rPr>
      </w:pPr>
      <w:r w:rsidRPr="00304718">
        <w:rPr>
          <w:noProof/>
          <w:sz w:val="27"/>
          <w:szCs w:val="27"/>
        </w:rPr>
        <w:t>RĪGAS DOME</w:t>
      </w:r>
    </w:p>
    <w:p w14:paraId="2F35DE85" w14:textId="77777777" w:rsidR="00FF15D7" w:rsidRPr="00304718" w:rsidRDefault="00FF15D7" w:rsidP="00FF15D7">
      <w:pPr>
        <w:jc w:val="center"/>
        <w:rPr>
          <w:noProof/>
          <w:sz w:val="10"/>
          <w:szCs w:val="10"/>
          <w:lang w:val="lv-LV"/>
        </w:rPr>
      </w:pPr>
    </w:p>
    <w:p w14:paraId="40A65F9F" w14:textId="77777777" w:rsidR="00FF15D7" w:rsidRPr="00304718" w:rsidRDefault="00FF15D7" w:rsidP="00FF15D7">
      <w:pPr>
        <w:tabs>
          <w:tab w:val="left" w:pos="3960"/>
        </w:tabs>
        <w:jc w:val="center"/>
        <w:rPr>
          <w:noProof/>
          <w:sz w:val="22"/>
          <w:szCs w:val="22"/>
          <w:lang w:val="lv-LV"/>
        </w:rPr>
      </w:pPr>
      <w:r w:rsidRPr="00304718">
        <w:rPr>
          <w:noProof/>
          <w:sz w:val="22"/>
          <w:szCs w:val="22"/>
          <w:lang w:val="lv-LV"/>
        </w:rPr>
        <w:t>Rātslaukums 1, Rīga, LV-1539, tālrunis 67012222, e-pasts: riga@riga.lv</w:t>
      </w:r>
    </w:p>
    <w:p w14:paraId="49AF1F4B" w14:textId="77777777" w:rsidR="00FF15D7" w:rsidRPr="00304718" w:rsidRDefault="00FF15D7" w:rsidP="00FF15D7">
      <w:pPr>
        <w:tabs>
          <w:tab w:val="left" w:pos="3960"/>
        </w:tabs>
        <w:jc w:val="center"/>
        <w:rPr>
          <w:noProof/>
          <w:w w:val="120"/>
          <w:sz w:val="16"/>
          <w:szCs w:val="16"/>
          <w:lang w:val="lv-LV"/>
        </w:rPr>
      </w:pPr>
    </w:p>
    <w:p w14:paraId="5E50537D" w14:textId="77777777" w:rsidR="00FF15D7" w:rsidRPr="00304718" w:rsidRDefault="00FF15D7" w:rsidP="00FF15D7">
      <w:pPr>
        <w:pStyle w:val="Virsraksts1"/>
        <w:rPr>
          <w:b/>
          <w:noProof/>
        </w:rPr>
      </w:pPr>
      <w:r w:rsidRPr="00304718">
        <w:rPr>
          <w:noProof/>
        </w:rPr>
        <w:t>LĒMUMS</w:t>
      </w:r>
    </w:p>
    <w:p w14:paraId="4A9FDB0B" w14:textId="77777777" w:rsidR="00FF15D7" w:rsidRPr="00304718" w:rsidRDefault="00FF15D7" w:rsidP="00FF15D7">
      <w:pPr>
        <w:tabs>
          <w:tab w:val="left" w:pos="1440"/>
          <w:tab w:val="center" w:pos="4629"/>
        </w:tabs>
        <w:jc w:val="center"/>
        <w:rPr>
          <w:noProof/>
          <w:sz w:val="16"/>
          <w:szCs w:val="16"/>
          <w:lang w:val="lv-LV"/>
        </w:rPr>
      </w:pPr>
    </w:p>
    <w:p w14:paraId="71A31FC4" w14:textId="77777777" w:rsidR="00FF15D7" w:rsidRPr="00304718" w:rsidRDefault="00FF15D7" w:rsidP="00FF15D7">
      <w:pPr>
        <w:tabs>
          <w:tab w:val="left" w:pos="1440"/>
          <w:tab w:val="center" w:pos="4629"/>
        </w:tabs>
        <w:jc w:val="center"/>
        <w:rPr>
          <w:noProof/>
          <w:sz w:val="26"/>
          <w:szCs w:val="26"/>
          <w:lang w:val="lv-LV"/>
        </w:rPr>
      </w:pPr>
      <w:r w:rsidRPr="00304718">
        <w:rPr>
          <w:noProof/>
          <w:sz w:val="26"/>
          <w:szCs w:val="26"/>
          <w:lang w:val="lv-LV"/>
        </w:rPr>
        <w:t>Rīgā</w:t>
      </w:r>
    </w:p>
    <w:p w14:paraId="1A069C30" w14:textId="77777777" w:rsidR="00FF15D7" w:rsidRPr="00304718" w:rsidRDefault="00FF15D7" w:rsidP="00FF15D7">
      <w:pPr>
        <w:tabs>
          <w:tab w:val="left" w:pos="2448"/>
          <w:tab w:val="left" w:pos="7513"/>
        </w:tabs>
        <w:jc w:val="both"/>
        <w:rPr>
          <w:noProof/>
          <w:sz w:val="26"/>
          <w:szCs w:val="26"/>
          <w:lang w:val="lv-LV"/>
        </w:rPr>
      </w:pPr>
      <w:r w:rsidRPr="00304718">
        <w:rPr>
          <w:noProof/>
          <w:sz w:val="26"/>
          <w:szCs w:val="26"/>
          <w:lang w:val="lv-LV"/>
        </w:rPr>
        <w:t>15.12.2021.</w:t>
      </w:r>
      <w:r w:rsidRPr="00304718">
        <w:rPr>
          <w:noProof/>
          <w:sz w:val="26"/>
          <w:szCs w:val="26"/>
          <w:lang w:val="lv-LV"/>
        </w:rPr>
        <w:tab/>
      </w:r>
      <w:r w:rsidRPr="00304718">
        <w:rPr>
          <w:noProof/>
          <w:sz w:val="26"/>
          <w:szCs w:val="26"/>
          <w:lang w:val="lv-LV"/>
        </w:rPr>
        <w:tab/>
      </w:r>
      <w:r w:rsidRPr="00304718">
        <w:rPr>
          <w:noProof/>
          <w:szCs w:val="26"/>
          <w:lang w:val="lv-LV"/>
        </w:rPr>
        <w:t xml:space="preserve"> </w:t>
      </w:r>
      <w:r w:rsidRPr="00304718">
        <w:rPr>
          <w:noProof/>
          <w:sz w:val="26"/>
          <w:szCs w:val="26"/>
          <w:lang w:val="lv-LV"/>
        </w:rPr>
        <w:t>Nr. 1097</w:t>
      </w:r>
    </w:p>
    <w:p w14:paraId="0AA2AC31" w14:textId="77777777" w:rsidR="00FF15D7" w:rsidRPr="00304718" w:rsidRDefault="00FF15D7" w:rsidP="00FF15D7">
      <w:pPr>
        <w:tabs>
          <w:tab w:val="left" w:pos="2448"/>
          <w:tab w:val="left" w:pos="7513"/>
        </w:tabs>
        <w:rPr>
          <w:noProof/>
          <w:sz w:val="26"/>
          <w:szCs w:val="26"/>
          <w:lang w:val="lv-LV"/>
        </w:rPr>
      </w:pPr>
      <w:r w:rsidRPr="00304718">
        <w:rPr>
          <w:noProof/>
          <w:sz w:val="26"/>
          <w:szCs w:val="26"/>
          <w:lang w:val="lv-LV"/>
        </w:rPr>
        <w:tab/>
      </w:r>
      <w:r w:rsidRPr="00304718">
        <w:rPr>
          <w:noProof/>
          <w:sz w:val="26"/>
          <w:szCs w:val="26"/>
          <w:lang w:val="lv-LV"/>
        </w:rPr>
        <w:tab/>
        <w:t xml:space="preserve"> (prot. Nr. 41, 16. §)</w:t>
      </w:r>
    </w:p>
    <w:p w14:paraId="1DB4839C" w14:textId="77777777" w:rsidR="00FF15D7" w:rsidRPr="00304718" w:rsidRDefault="00FF15D7" w:rsidP="00FF15D7">
      <w:pPr>
        <w:tabs>
          <w:tab w:val="left" w:pos="1440"/>
          <w:tab w:val="center" w:pos="4629"/>
        </w:tabs>
        <w:jc w:val="center"/>
        <w:rPr>
          <w:b/>
          <w:bCs/>
          <w:noProof/>
          <w:sz w:val="26"/>
          <w:szCs w:val="26"/>
          <w:lang w:val="lv-LV"/>
        </w:rPr>
      </w:pPr>
    </w:p>
    <w:p w14:paraId="3129A6CE" w14:textId="77777777" w:rsidR="00FF15D7" w:rsidRPr="00304718" w:rsidRDefault="00FF15D7" w:rsidP="00FF15D7">
      <w:pPr>
        <w:tabs>
          <w:tab w:val="left" w:pos="1440"/>
          <w:tab w:val="center" w:pos="4629"/>
        </w:tabs>
        <w:jc w:val="center"/>
        <w:rPr>
          <w:b/>
          <w:bCs/>
          <w:noProof/>
          <w:sz w:val="26"/>
          <w:szCs w:val="26"/>
          <w:lang w:val="lv-LV"/>
        </w:rPr>
      </w:pPr>
    </w:p>
    <w:p w14:paraId="25F0E9FB" w14:textId="77777777" w:rsidR="00FF15D7" w:rsidRPr="00304718" w:rsidRDefault="00FF15D7" w:rsidP="00FF15D7">
      <w:pPr>
        <w:jc w:val="center"/>
        <w:rPr>
          <w:b/>
          <w:bCs/>
          <w:noProof/>
          <w:sz w:val="26"/>
          <w:szCs w:val="26"/>
          <w:lang w:val="lv-LV"/>
        </w:rPr>
      </w:pPr>
      <w:r w:rsidRPr="00304718">
        <w:rPr>
          <w:b/>
          <w:bCs/>
          <w:noProof/>
          <w:sz w:val="26"/>
          <w:szCs w:val="26"/>
          <w:lang w:val="lv-LV"/>
        </w:rPr>
        <w:fldChar w:fldCharType="begin"/>
      </w:r>
      <w:r w:rsidRPr="00304718">
        <w:rPr>
          <w:b/>
          <w:bCs/>
          <w:noProof/>
          <w:sz w:val="26"/>
          <w:szCs w:val="26"/>
          <w:lang w:val="lv-LV"/>
        </w:rPr>
        <w:instrText xml:space="preserve"> DOCPROPERTY  #ANOTACIJA#  \* MERGEFORMAT </w:instrText>
      </w:r>
      <w:r w:rsidRPr="00304718">
        <w:rPr>
          <w:b/>
          <w:bCs/>
          <w:noProof/>
          <w:sz w:val="26"/>
          <w:szCs w:val="26"/>
          <w:lang w:val="lv-LV"/>
        </w:rPr>
        <w:fldChar w:fldCharType="separate"/>
      </w:r>
      <w:r w:rsidRPr="00304718">
        <w:rPr>
          <w:b/>
          <w:bCs/>
          <w:noProof/>
          <w:sz w:val="26"/>
          <w:szCs w:val="26"/>
          <w:lang w:val="lv-LV"/>
        </w:rPr>
        <w:t>Par Latvijas valstij piekrītošo dzīvokļa īpašumu Tomsona ielā 9–1A, Rīgā (kadastra Nr. 01009095132), Tomsona ielā 39 k-1–74, Rīgā (kadastra Nr. 01009224771), Jāņa Daliņa ielā 8–10, Rīgā (kadastra Nr. 01009274063), Jāņa Daliņa ielā 8–12, Rīgā (kadastra Nr. 01009274065), un 4/145 domājamo daļu no autostāvvietas Jāņa Daliņa ielā 8–140, Rīgā (kadastra Nr. 01009274258), pārņemšanu Rīgas valstspilsētas pašvaldības īpašumā bez atlīdzības</w:t>
      </w:r>
      <w:r w:rsidRPr="00304718">
        <w:rPr>
          <w:b/>
          <w:bCs/>
          <w:noProof/>
          <w:sz w:val="26"/>
          <w:szCs w:val="26"/>
          <w:lang w:val="lv-LV"/>
        </w:rPr>
        <w:fldChar w:fldCharType="end"/>
      </w:r>
    </w:p>
    <w:p w14:paraId="264CFE0E" w14:textId="77777777" w:rsidR="00FF15D7" w:rsidRPr="00304718" w:rsidRDefault="00FF15D7">
      <w:pPr>
        <w:ind w:firstLine="720"/>
        <w:jc w:val="both"/>
        <w:rPr>
          <w:noProof/>
          <w:sz w:val="26"/>
          <w:szCs w:val="26"/>
          <w:lang w:val="lv-LV"/>
        </w:rPr>
      </w:pPr>
    </w:p>
    <w:p w14:paraId="72BB1794" w14:textId="77777777" w:rsidR="00FF15D7" w:rsidRPr="00304718" w:rsidRDefault="00FF15D7">
      <w:pPr>
        <w:ind w:firstLine="720"/>
        <w:jc w:val="both"/>
        <w:rPr>
          <w:noProof/>
          <w:sz w:val="26"/>
          <w:szCs w:val="26"/>
          <w:lang w:val="lv-LV"/>
        </w:rPr>
      </w:pPr>
    </w:p>
    <w:p w14:paraId="0E848753" w14:textId="77777777" w:rsidR="00FF15D7" w:rsidRPr="00304718" w:rsidRDefault="00FF15D7" w:rsidP="00FF15D7">
      <w:pPr>
        <w:ind w:firstLine="720"/>
        <w:jc w:val="both"/>
        <w:rPr>
          <w:noProof/>
          <w:sz w:val="26"/>
          <w:szCs w:val="26"/>
          <w:lang w:val="lv-LV"/>
        </w:rPr>
      </w:pPr>
      <w:r w:rsidRPr="00304718">
        <w:rPr>
          <w:noProof/>
          <w:sz w:val="26"/>
          <w:szCs w:val="26"/>
          <w:lang w:val="lv-LV"/>
        </w:rPr>
        <w:t>Pamatojoties uz likuma “Par pašvaldībām” 14. panta pirmās daļas 2. punktu, 15. panta pirmās daļas 7. un 9. punktu un 21. panta pirmās daļas 17. punktu, Dzīvokļa īpašuma likuma 2. un 4. pantu, Publiskas personas mantas atsavināšanas likuma 42. panta pirmo daļu un 42.</w:t>
      </w:r>
      <w:r w:rsidRPr="00304718">
        <w:rPr>
          <w:noProof/>
          <w:sz w:val="26"/>
          <w:szCs w:val="26"/>
          <w:vertAlign w:val="superscript"/>
          <w:lang w:val="lv-LV"/>
        </w:rPr>
        <w:t>1 </w:t>
      </w:r>
      <w:r w:rsidRPr="00304718">
        <w:rPr>
          <w:noProof/>
          <w:sz w:val="26"/>
          <w:szCs w:val="26"/>
          <w:lang w:val="lv-LV"/>
        </w:rPr>
        <w:t>panta pirmo daļu, ņemot vērā Valsts ieņēmumu dienesta 07.10.2021. vēstuli Nr. </w:t>
      </w:r>
      <w:r w:rsidRPr="00304718">
        <w:rPr>
          <w:noProof/>
          <w:sz w:val="28"/>
          <w:szCs w:val="28"/>
          <w:lang w:val="lv-LV" w:eastAsia="lv-LV"/>
        </w:rPr>
        <w:t>P009-5/5.1/1841</w:t>
      </w:r>
      <w:r w:rsidRPr="00304718">
        <w:rPr>
          <w:noProof/>
          <w:sz w:val="26"/>
          <w:szCs w:val="26"/>
          <w:lang w:val="lv-LV"/>
        </w:rPr>
        <w:t>, Rīgas domes Mājokļu un vides departamenta 22.10.2021. vēstuli Nr. DMV-21-3246-dv un Rīgas domes Labklājības departamenta 27.10.2021. vēstuli Nr. DL-21-550-dv, Rīgas dome nolemj:</w:t>
      </w:r>
    </w:p>
    <w:p w14:paraId="0D4826B0" w14:textId="77777777" w:rsidR="00FF15D7" w:rsidRPr="00304718" w:rsidRDefault="00FF15D7" w:rsidP="00FF15D7">
      <w:pPr>
        <w:ind w:firstLine="720"/>
        <w:jc w:val="both"/>
        <w:rPr>
          <w:noProof/>
          <w:sz w:val="26"/>
          <w:szCs w:val="26"/>
          <w:lang w:val="lv-LV"/>
        </w:rPr>
      </w:pPr>
    </w:p>
    <w:p w14:paraId="2400F5DF" w14:textId="77777777" w:rsidR="00FF15D7" w:rsidRPr="00304718" w:rsidRDefault="00FF15D7" w:rsidP="00FF15D7">
      <w:pPr>
        <w:ind w:firstLine="720"/>
        <w:jc w:val="both"/>
        <w:rPr>
          <w:noProof/>
          <w:sz w:val="26"/>
          <w:szCs w:val="26"/>
          <w:lang w:val="lv-LV"/>
        </w:rPr>
      </w:pPr>
      <w:r w:rsidRPr="00304718">
        <w:rPr>
          <w:noProof/>
          <w:sz w:val="26"/>
          <w:szCs w:val="26"/>
          <w:lang w:val="lv-LV"/>
        </w:rPr>
        <w:t xml:space="preserve">1. Piekrist pārņemt bez atlīdzības Rīgas valstspilsētas pašvaldības īpašumā Latvijas valstij piekrītošos dzīvokļa īpašumus </w:t>
      </w:r>
      <w:r w:rsidRPr="00304718">
        <w:rPr>
          <w:noProof/>
          <w:sz w:val="26"/>
          <w:szCs w:val="26"/>
          <w:lang w:val="lv-LV" w:eastAsia="lv-LV"/>
        </w:rPr>
        <w:t>Tomsona ielā 9–1A, Rīgā (kadastra Nr. 01009095132), Tomsona ielā 39 k-1–74, Rīgā (kadastra Nr. 01009224771), Jāņa Daliņa ielā 8–10, Rīgā (kadastra Nr. 01009274063), Jāņa Daliņa ielā 8–12, Rīgā (kadastra Nr. 01009274065), un 4/145 domājamās daļas no autostāvvietas Jāņa Daliņa ielā 8–140, Rīgā (kadastra Nr. 01009274258), atbilstoši autostāvvietām Nr. 282 un Nr. 285 (</w:t>
      </w:r>
      <w:r w:rsidRPr="00304718">
        <w:rPr>
          <w:noProof/>
          <w:sz w:val="26"/>
          <w:szCs w:val="26"/>
          <w:lang w:val="lv-LV"/>
        </w:rPr>
        <w:t>turpmāk visi kopā – Īpašumi), kas ir nepieciešami Rīgas valstspilsētas pašvaldībai likuma “Par pašvaldībām” 15. panta pirmās daļas 7. punktā un 9. punktā minēto pašvaldības autonomo funkciju nodrošināšanai.</w:t>
      </w:r>
    </w:p>
    <w:p w14:paraId="53E52DDF" w14:textId="77777777" w:rsidR="00FF15D7" w:rsidRPr="00304718" w:rsidRDefault="00FF15D7" w:rsidP="00FF15D7">
      <w:pPr>
        <w:ind w:firstLine="720"/>
        <w:jc w:val="both"/>
        <w:rPr>
          <w:noProof/>
          <w:sz w:val="26"/>
          <w:szCs w:val="26"/>
          <w:lang w:val="lv-LV"/>
        </w:rPr>
      </w:pPr>
    </w:p>
    <w:p w14:paraId="1A1DB741" w14:textId="77777777" w:rsidR="00FF15D7" w:rsidRPr="00304718" w:rsidRDefault="00FF15D7" w:rsidP="00FF15D7">
      <w:pPr>
        <w:ind w:firstLine="720"/>
        <w:jc w:val="both"/>
        <w:rPr>
          <w:noProof/>
          <w:sz w:val="26"/>
          <w:szCs w:val="26"/>
          <w:lang w:val="lv-LV"/>
        </w:rPr>
      </w:pPr>
      <w:r w:rsidRPr="00304718">
        <w:rPr>
          <w:noProof/>
          <w:sz w:val="26"/>
          <w:szCs w:val="26"/>
          <w:lang w:val="lv-LV"/>
        </w:rPr>
        <w:t>2. Uzdot Rīgas domes Īpašuma departamentam:</w:t>
      </w:r>
    </w:p>
    <w:p w14:paraId="010BFA08" w14:textId="77777777" w:rsidR="00FF15D7" w:rsidRPr="00304718" w:rsidRDefault="00FF15D7" w:rsidP="00FF15D7">
      <w:pPr>
        <w:ind w:firstLine="720"/>
        <w:jc w:val="both"/>
        <w:rPr>
          <w:noProof/>
          <w:sz w:val="26"/>
          <w:szCs w:val="26"/>
          <w:lang w:val="lv-LV"/>
        </w:rPr>
      </w:pPr>
      <w:r w:rsidRPr="00304718">
        <w:rPr>
          <w:noProof/>
          <w:sz w:val="26"/>
          <w:szCs w:val="26"/>
          <w:lang w:val="lv-LV"/>
        </w:rPr>
        <w:t>2.1. pēc Ministru kabineta rīkojuma par Īpašumu nodošanu Rīgas valstspilsētas pašvaldības īpašumā izdošanas pārņemt Īpašumus;</w:t>
      </w:r>
    </w:p>
    <w:p w14:paraId="4383A7F9" w14:textId="77777777" w:rsidR="00FF15D7" w:rsidRPr="00304718" w:rsidRDefault="00FF15D7" w:rsidP="00FF15D7">
      <w:pPr>
        <w:ind w:firstLine="720"/>
        <w:jc w:val="both"/>
        <w:rPr>
          <w:noProof/>
          <w:sz w:val="26"/>
          <w:szCs w:val="26"/>
          <w:lang w:val="lv-LV"/>
        </w:rPr>
      </w:pPr>
      <w:r w:rsidRPr="00304718">
        <w:rPr>
          <w:noProof/>
          <w:sz w:val="26"/>
          <w:szCs w:val="26"/>
          <w:lang w:val="lv-LV"/>
        </w:rPr>
        <w:t>2.2. pēc Īpašumu pārņemšanas uzņemt tos Rīgas domes Īpašuma departamenta pamatlīdzekļu uzskaitē;</w:t>
      </w:r>
    </w:p>
    <w:p w14:paraId="2CCFD599" w14:textId="77777777" w:rsidR="00FF15D7" w:rsidRPr="00304718" w:rsidRDefault="00FF15D7" w:rsidP="00FF15D7">
      <w:pPr>
        <w:ind w:firstLine="720"/>
        <w:jc w:val="both"/>
        <w:rPr>
          <w:noProof/>
          <w:sz w:val="26"/>
          <w:szCs w:val="26"/>
          <w:lang w:val="lv-LV"/>
        </w:rPr>
      </w:pPr>
      <w:r w:rsidRPr="00304718">
        <w:rPr>
          <w:noProof/>
          <w:sz w:val="26"/>
          <w:szCs w:val="26"/>
          <w:lang w:val="lv-LV"/>
        </w:rPr>
        <w:lastRenderedPageBreak/>
        <w:t>2.3. veikt darbības Īpašumu reģistrēšanai zemesgrāmatā uz Rīgas valstspilsētas pašvaldības vārda, kā arī veikt nepieciešamās darbības, lai dzēstu Īpašumu zemesgrāmatu nodalījumos reģistrētās aresta atzīmes.</w:t>
      </w:r>
    </w:p>
    <w:p w14:paraId="3C42213A" w14:textId="77777777" w:rsidR="00FF15D7" w:rsidRPr="00304718" w:rsidRDefault="00FF15D7" w:rsidP="00FF15D7">
      <w:pPr>
        <w:ind w:firstLine="720"/>
        <w:jc w:val="both"/>
        <w:rPr>
          <w:noProof/>
          <w:sz w:val="26"/>
          <w:szCs w:val="26"/>
          <w:lang w:val="lv-LV"/>
        </w:rPr>
      </w:pPr>
    </w:p>
    <w:p w14:paraId="50019552" w14:textId="77777777" w:rsidR="00FF15D7" w:rsidRPr="00304718" w:rsidRDefault="00FF15D7" w:rsidP="00FF15D7">
      <w:pPr>
        <w:ind w:firstLine="720"/>
        <w:jc w:val="both"/>
        <w:rPr>
          <w:noProof/>
          <w:sz w:val="26"/>
          <w:szCs w:val="26"/>
          <w:lang w:val="lv-LV"/>
        </w:rPr>
      </w:pPr>
      <w:r w:rsidRPr="00304718">
        <w:rPr>
          <w:noProof/>
          <w:sz w:val="26"/>
          <w:szCs w:val="26"/>
          <w:lang w:val="lv-LV"/>
        </w:rPr>
        <w:t>3. Uzdot Rīgas domes Mājokļu un vides departamentam un Rīgas domes Labklājības departamentam pēc Īpašumu pārņemšanas Rīgas valstspilsētas pašvaldības īpašumā risināt jautājumu par Īpašumu turpmāko izmantošanu normatīvajos aktos noteiktajā kārtībā.</w:t>
      </w:r>
    </w:p>
    <w:p w14:paraId="67CA502A" w14:textId="77777777" w:rsidR="00FF15D7" w:rsidRPr="00304718" w:rsidRDefault="00FF15D7" w:rsidP="00FF15D7">
      <w:pPr>
        <w:ind w:firstLine="720"/>
        <w:jc w:val="both"/>
        <w:rPr>
          <w:noProof/>
          <w:sz w:val="26"/>
          <w:szCs w:val="26"/>
          <w:lang w:val="lv-LV"/>
        </w:rPr>
      </w:pPr>
    </w:p>
    <w:p w14:paraId="5772523E" w14:textId="77777777" w:rsidR="00FF15D7" w:rsidRPr="00304718" w:rsidRDefault="00FF15D7" w:rsidP="00FF15D7">
      <w:pPr>
        <w:ind w:firstLine="720"/>
        <w:jc w:val="both"/>
        <w:rPr>
          <w:noProof/>
          <w:sz w:val="26"/>
          <w:szCs w:val="26"/>
          <w:lang w:val="lv-LV"/>
        </w:rPr>
      </w:pPr>
      <w:r w:rsidRPr="00304718">
        <w:rPr>
          <w:noProof/>
          <w:sz w:val="26"/>
          <w:szCs w:val="26"/>
          <w:lang w:val="lv-LV"/>
        </w:rPr>
        <w:t>4. Pilnvarot Rīgas domes Īpašuma departamenta direktoru parakstīt visus dokumentus, kas nepieciešami Īpašumu pārņemšanai un 2. punktā noteikto uzdevumu izpildei.</w:t>
      </w:r>
    </w:p>
    <w:p w14:paraId="57C9FF72" w14:textId="77777777" w:rsidR="00FF15D7" w:rsidRPr="00304718" w:rsidRDefault="00FF15D7" w:rsidP="00FF15D7">
      <w:pPr>
        <w:ind w:firstLine="720"/>
        <w:jc w:val="both"/>
        <w:rPr>
          <w:noProof/>
          <w:sz w:val="26"/>
          <w:szCs w:val="26"/>
          <w:lang w:val="lv-LV"/>
        </w:rPr>
      </w:pPr>
    </w:p>
    <w:p w14:paraId="7B5999F8" w14:textId="77777777" w:rsidR="00FF15D7" w:rsidRPr="00304718" w:rsidRDefault="00FF15D7" w:rsidP="00FF15D7">
      <w:pPr>
        <w:ind w:firstLine="720"/>
        <w:jc w:val="both"/>
        <w:rPr>
          <w:noProof/>
          <w:sz w:val="26"/>
          <w:szCs w:val="26"/>
          <w:lang w:val="lv-LV"/>
        </w:rPr>
      </w:pPr>
      <w:r w:rsidRPr="00304718">
        <w:rPr>
          <w:noProof/>
          <w:sz w:val="26"/>
          <w:szCs w:val="26"/>
          <w:lang w:val="lv-LV"/>
        </w:rPr>
        <w:t>5. Noteikt, ka samaksa, kas saistīta ar Īpašumu reģistrēšanu zemesgrāmatā, veicama no Rīgas domes Īpašuma departamenta pamatbudžeta programmas 03.01.00. “Rīgas domes Īpašuma departamenta darbības un nekustamā īpašuma izmantošanas procesu nodrošinājums” līdzekļiem.</w:t>
      </w:r>
    </w:p>
    <w:p w14:paraId="3774ABF7" w14:textId="77777777" w:rsidR="00FF15D7" w:rsidRPr="00304718" w:rsidRDefault="00FF15D7" w:rsidP="00FF15D7">
      <w:pPr>
        <w:ind w:firstLine="720"/>
        <w:jc w:val="both"/>
        <w:rPr>
          <w:noProof/>
          <w:sz w:val="26"/>
          <w:szCs w:val="26"/>
          <w:lang w:val="lv-LV"/>
        </w:rPr>
      </w:pPr>
    </w:p>
    <w:p w14:paraId="11F5F9BA" w14:textId="77777777" w:rsidR="00FF15D7" w:rsidRPr="00304718" w:rsidRDefault="00FF15D7" w:rsidP="00FF15D7">
      <w:pPr>
        <w:ind w:firstLine="720"/>
        <w:jc w:val="both"/>
        <w:rPr>
          <w:noProof/>
          <w:sz w:val="26"/>
          <w:szCs w:val="26"/>
          <w:lang w:val="lv-LV"/>
        </w:rPr>
      </w:pPr>
      <w:r w:rsidRPr="00304718">
        <w:rPr>
          <w:noProof/>
          <w:sz w:val="26"/>
          <w:szCs w:val="26"/>
          <w:lang w:val="lv-LV"/>
        </w:rPr>
        <w:t>6. Rīgas domes Īpašuma departaments, Rīgas domes Mājokļu un vides departaments un Rīgas domes Labklājības departaments ir atbildīgi par lēmuma izpildi.</w:t>
      </w:r>
    </w:p>
    <w:p w14:paraId="247A03A1" w14:textId="77777777" w:rsidR="00FF15D7" w:rsidRPr="00304718" w:rsidRDefault="00FF15D7" w:rsidP="00FF15D7">
      <w:pPr>
        <w:ind w:firstLine="720"/>
        <w:jc w:val="both"/>
        <w:rPr>
          <w:noProof/>
          <w:sz w:val="26"/>
          <w:szCs w:val="26"/>
          <w:lang w:val="lv-LV"/>
        </w:rPr>
      </w:pPr>
    </w:p>
    <w:p w14:paraId="77E9EDA9" w14:textId="77777777" w:rsidR="00FF15D7" w:rsidRPr="00304718" w:rsidRDefault="00FF15D7" w:rsidP="00FF15D7">
      <w:pPr>
        <w:ind w:firstLine="720"/>
        <w:jc w:val="both"/>
        <w:rPr>
          <w:noProof/>
          <w:sz w:val="26"/>
          <w:szCs w:val="26"/>
          <w:lang w:val="lv-LV"/>
        </w:rPr>
      </w:pPr>
    </w:p>
    <w:p w14:paraId="644F52BF" w14:textId="77777777" w:rsidR="00FF15D7" w:rsidRPr="00304718" w:rsidRDefault="00FF15D7" w:rsidP="00FF15D7">
      <w:pPr>
        <w:ind w:firstLine="720"/>
        <w:jc w:val="both"/>
        <w:rPr>
          <w:noProof/>
          <w:sz w:val="26"/>
          <w:szCs w:val="26"/>
          <w:lang w:val="lv-LV"/>
        </w:rPr>
      </w:pPr>
    </w:p>
    <w:p w14:paraId="52264805" w14:textId="77777777" w:rsidR="00FF15D7" w:rsidRPr="00304718" w:rsidRDefault="00FF15D7" w:rsidP="00FF15D7">
      <w:pPr>
        <w:jc w:val="both"/>
        <w:rPr>
          <w:noProof/>
          <w:sz w:val="26"/>
          <w:szCs w:val="26"/>
          <w:lang w:val="lv-LV"/>
        </w:rPr>
      </w:pPr>
      <w:r w:rsidRPr="00304718">
        <w:rPr>
          <w:noProof/>
          <w:sz w:val="26"/>
          <w:szCs w:val="26"/>
          <w:lang w:val="lv-LV"/>
        </w:rPr>
        <w:t>Rīgas domes priekšsēdētājs</w:t>
      </w:r>
      <w:r w:rsidRPr="00304718">
        <w:rPr>
          <w:noProof/>
          <w:sz w:val="26"/>
          <w:szCs w:val="26"/>
          <w:lang w:val="lv-LV"/>
        </w:rPr>
        <w:tab/>
      </w:r>
      <w:r w:rsidRPr="00304718">
        <w:rPr>
          <w:noProof/>
          <w:sz w:val="26"/>
          <w:szCs w:val="26"/>
          <w:lang w:val="lv-LV"/>
        </w:rPr>
        <w:tab/>
        <w:t xml:space="preserve">  </w:t>
      </w:r>
      <w:r w:rsidRPr="00304718">
        <w:rPr>
          <w:noProof/>
          <w:sz w:val="26"/>
          <w:szCs w:val="26"/>
          <w:lang w:val="lv-LV"/>
        </w:rPr>
        <w:tab/>
      </w:r>
      <w:r w:rsidRPr="00304718">
        <w:rPr>
          <w:noProof/>
          <w:sz w:val="26"/>
          <w:szCs w:val="26"/>
          <w:lang w:val="lv-LV"/>
        </w:rPr>
        <w:tab/>
      </w:r>
      <w:r w:rsidRPr="00304718">
        <w:rPr>
          <w:noProof/>
          <w:sz w:val="26"/>
          <w:szCs w:val="26"/>
          <w:lang w:val="lv-LV"/>
        </w:rPr>
        <w:tab/>
      </w:r>
      <w:r w:rsidRPr="00304718">
        <w:rPr>
          <w:noProof/>
          <w:sz w:val="26"/>
          <w:szCs w:val="26"/>
          <w:lang w:val="lv-LV"/>
        </w:rPr>
        <w:tab/>
        <w:t xml:space="preserve">                                 M. Staķis</w:t>
      </w:r>
    </w:p>
    <w:p w14:paraId="21A5D178" w14:textId="77777777" w:rsidR="00FF15D7" w:rsidRPr="00304718" w:rsidRDefault="00FF15D7">
      <w:pPr>
        <w:rPr>
          <w:noProof/>
          <w:sz w:val="26"/>
          <w:szCs w:val="26"/>
          <w:lang w:val="lv-LV"/>
        </w:rPr>
      </w:pPr>
    </w:p>
    <w:p w14:paraId="7161A06A" w14:textId="77777777" w:rsidR="00FF15D7" w:rsidRPr="00304718" w:rsidRDefault="00FF15D7">
      <w:pPr>
        <w:rPr>
          <w:noProof/>
          <w:sz w:val="26"/>
          <w:szCs w:val="26"/>
          <w:lang w:val="lv-LV"/>
        </w:rPr>
      </w:pPr>
    </w:p>
    <w:p w14:paraId="4953E8B6" w14:textId="77777777" w:rsidR="00FF15D7" w:rsidRPr="00304718" w:rsidRDefault="00FF15D7">
      <w:pPr>
        <w:rPr>
          <w:noProof/>
          <w:sz w:val="26"/>
          <w:szCs w:val="26"/>
          <w:lang w:val="lv-LV"/>
        </w:rPr>
      </w:pPr>
      <w:r w:rsidRPr="00304718">
        <w:rPr>
          <w:noProof/>
          <w:sz w:val="26"/>
          <w:szCs w:val="26"/>
          <w:lang w:val="lv-LV"/>
        </w:rPr>
        <w:fldChar w:fldCharType="begin"/>
      </w:r>
      <w:r w:rsidRPr="00304718">
        <w:rPr>
          <w:noProof/>
          <w:sz w:val="26"/>
          <w:szCs w:val="26"/>
          <w:lang w:val="lv-LV"/>
        </w:rPr>
        <w:instrText xml:space="preserve"> DOCPROPERTY  #SAG_UZV#  \* MERGEFORMAT </w:instrText>
      </w:r>
      <w:r w:rsidRPr="00304718">
        <w:rPr>
          <w:noProof/>
          <w:sz w:val="26"/>
          <w:szCs w:val="26"/>
          <w:lang w:val="lv-LV"/>
        </w:rPr>
        <w:fldChar w:fldCharType="separate"/>
      </w:r>
      <w:r w:rsidRPr="00304718">
        <w:rPr>
          <w:noProof/>
          <w:sz w:val="26"/>
          <w:szCs w:val="26"/>
          <w:lang w:val="lv-LV"/>
        </w:rPr>
        <w:t>Skapste</w:t>
      </w:r>
      <w:r w:rsidRPr="00304718">
        <w:rPr>
          <w:noProof/>
          <w:sz w:val="26"/>
          <w:szCs w:val="26"/>
          <w:lang w:val="lv-LV"/>
        </w:rPr>
        <w:fldChar w:fldCharType="end"/>
      </w:r>
      <w:r w:rsidRPr="00304718">
        <w:rPr>
          <w:noProof/>
          <w:sz w:val="26"/>
          <w:szCs w:val="26"/>
          <w:lang w:val="lv-LV"/>
        </w:rPr>
        <w:t xml:space="preserve"> </w:t>
      </w:r>
      <w:r w:rsidRPr="00304718">
        <w:rPr>
          <w:noProof/>
          <w:sz w:val="26"/>
          <w:szCs w:val="26"/>
          <w:lang w:val="lv-LV"/>
        </w:rPr>
        <w:fldChar w:fldCharType="begin"/>
      </w:r>
      <w:r w:rsidRPr="00304718">
        <w:rPr>
          <w:noProof/>
          <w:sz w:val="26"/>
          <w:szCs w:val="26"/>
          <w:lang w:val="lv-LV"/>
        </w:rPr>
        <w:instrText xml:space="preserve"> DOCPROPERTY  #SAG_TALR#  \* MERGEFORMAT </w:instrText>
      </w:r>
      <w:r w:rsidRPr="00304718">
        <w:rPr>
          <w:noProof/>
          <w:sz w:val="26"/>
          <w:szCs w:val="26"/>
          <w:lang w:val="lv-LV"/>
        </w:rPr>
        <w:fldChar w:fldCharType="separate"/>
      </w:r>
      <w:r w:rsidRPr="00304718">
        <w:rPr>
          <w:noProof/>
          <w:sz w:val="26"/>
          <w:szCs w:val="26"/>
          <w:lang w:val="lv-LV"/>
        </w:rPr>
        <w:t>67181016</w:t>
      </w:r>
      <w:r w:rsidRPr="00304718">
        <w:rPr>
          <w:noProof/>
          <w:sz w:val="26"/>
          <w:szCs w:val="26"/>
          <w:lang w:val="lv-LV"/>
        </w:rPr>
        <w:fldChar w:fldCharType="end"/>
      </w:r>
    </w:p>
    <w:sectPr w:rsidR="00FF15D7" w:rsidRPr="00304718" w:rsidSect="00FF15D7">
      <w:headerReference w:type="even" r:id="rId11"/>
      <w:headerReference w:type="default" r:id="rId12"/>
      <w:footerReference w:type="even" r:id="rId13"/>
      <w:footerReference w:type="default" r:id="rId14"/>
      <w:headerReference w:type="first" r:id="rId15"/>
      <w:footerReference w:type="first" r:id="rId16"/>
      <w:pgSz w:w="11906" w:h="16838"/>
      <w:pgMar w:top="1134" w:right="567" w:bottom="1440"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A8B66C" w14:textId="77777777" w:rsidR="00FF15D7" w:rsidRDefault="00FF15D7">
      <w:r>
        <w:separator/>
      </w:r>
    </w:p>
  </w:endnote>
  <w:endnote w:type="continuationSeparator" w:id="0">
    <w:p w14:paraId="63848D09" w14:textId="77777777" w:rsidR="00FF15D7" w:rsidRDefault="00FF15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2BEE37" w14:textId="77777777" w:rsidR="00FF15D7" w:rsidRDefault="00FF15D7">
    <w:r>
      <w:rPr>
        <w:sz w:val="20"/>
      </w:rPr>
      <w:t>ŠIS DOKUMENTS IR ELEKTRONISKI PARAKSTĪTS AR DROŠU ELEKTRONISKO PARAKSTU 16.12.2021.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2ACCA4" w14:textId="77777777" w:rsidR="00FF15D7" w:rsidRDefault="00FF15D7">
    <w:r>
      <w:rPr>
        <w:sz w:val="20"/>
      </w:rPr>
      <w:t>ŠIS DOKUMENTS IR ELEKTRONISKI PARAKSTĪTS AR DROŠU ELEKTRONISKO PARAKSTU 16.12.2021. UN SATUR LAIKA ZĪMOGU</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B3513C" w14:textId="77777777" w:rsidR="00FF15D7" w:rsidRDefault="00FF15D7">
    <w:r>
      <w:rPr>
        <w:sz w:val="20"/>
      </w:rPr>
      <w:t>ŠIS DOKUMENTS IR ELEKTRONISKI PARAKSTĪTS AR DROŠU ELEKTRONISKO PARAKSTU 16.12.2021.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2383B7" w14:textId="77777777" w:rsidR="00FF15D7" w:rsidRDefault="00FF15D7">
      <w:r>
        <w:separator/>
      </w:r>
    </w:p>
  </w:footnote>
  <w:footnote w:type="continuationSeparator" w:id="0">
    <w:p w14:paraId="10BDD23F" w14:textId="77777777" w:rsidR="00FF15D7" w:rsidRDefault="00FF15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1845B" w14:textId="77777777" w:rsidR="00FF15D7" w:rsidRDefault="00FF15D7" w:rsidP="00FF15D7">
    <w:pPr>
      <w:pStyle w:val="Galv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Pr>
        <w:rStyle w:val="Lappusesnumurs"/>
      </w:rPr>
      <w:fldChar w:fldCharType="end"/>
    </w:r>
  </w:p>
  <w:p w14:paraId="1ADF60B7" w14:textId="77777777" w:rsidR="00FF15D7" w:rsidRDefault="00FF15D7" w:rsidP="00FF15D7">
    <w:pPr>
      <w:pStyle w:val="Galvene"/>
      <w:ind w:right="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CEA714" w14:textId="77777777" w:rsidR="00FF15D7" w:rsidRDefault="00FF15D7" w:rsidP="00FF15D7">
    <w:pPr>
      <w:pStyle w:val="Galvene"/>
      <w:framePr w:wrap="around" w:vAnchor="text" w:hAnchor="margin" w:xAlign="right" w:y="1"/>
      <w:rPr>
        <w:rStyle w:val="Lappusesnumurs"/>
      </w:rPr>
    </w:pPr>
  </w:p>
  <w:p w14:paraId="79EC744B" w14:textId="77777777" w:rsidR="00FF15D7" w:rsidRDefault="00FF15D7" w:rsidP="00FF15D7">
    <w:pPr>
      <w:pStyle w:val="Galvene"/>
      <w:ind w:right="360"/>
      <w:jc w:val="center"/>
    </w:pPr>
    <w:r>
      <w:t>2</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21659A" w14:textId="77777777" w:rsidR="00FF15D7" w:rsidRDefault="00FF15D7">
    <w:pPr>
      <w:pStyle w:val="Galvene"/>
      <w:jc w:val="center"/>
    </w:pPr>
  </w:p>
  <w:p w14:paraId="0543BFE8" w14:textId="77777777" w:rsidR="00FF15D7" w:rsidRDefault="00FF15D7">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DA22DF9"/>
    <w:multiLevelType w:val="multilevel"/>
    <w:tmpl w:val="E7FA2468"/>
    <w:lvl w:ilvl="0">
      <w:start w:val="2"/>
      <w:numFmt w:val="decimal"/>
      <w:suff w:val="space"/>
      <w:lvlText w:val="%1."/>
      <w:lvlJc w:val="left"/>
      <w:pPr>
        <w:ind w:left="390" w:hanging="390"/>
      </w:pPr>
    </w:lvl>
    <w:lvl w:ilvl="1">
      <w:start w:val="1"/>
      <w:numFmt w:val="decimal"/>
      <w:suff w:val="space"/>
      <w:lvlText w:val="%1.%2."/>
      <w:lvlJc w:val="left"/>
      <w:pPr>
        <w:ind w:left="2520" w:hanging="720"/>
      </w:pPr>
    </w:lvl>
    <w:lvl w:ilvl="2">
      <w:start w:val="1"/>
      <w:numFmt w:val="decimal"/>
      <w:lvlText w:val="%1.%2.%3."/>
      <w:lvlJc w:val="left"/>
      <w:pPr>
        <w:ind w:left="4320" w:hanging="720"/>
      </w:pPr>
    </w:lvl>
    <w:lvl w:ilvl="3">
      <w:start w:val="1"/>
      <w:numFmt w:val="decimal"/>
      <w:lvlText w:val="%1.%2.%3.%4."/>
      <w:lvlJc w:val="left"/>
      <w:pPr>
        <w:ind w:left="6480" w:hanging="1080"/>
      </w:pPr>
    </w:lvl>
    <w:lvl w:ilvl="4">
      <w:start w:val="1"/>
      <w:numFmt w:val="decimal"/>
      <w:lvlText w:val="%1.%2.%3.%4.%5."/>
      <w:lvlJc w:val="left"/>
      <w:pPr>
        <w:ind w:left="8280" w:hanging="1080"/>
      </w:pPr>
    </w:lvl>
    <w:lvl w:ilvl="5">
      <w:start w:val="1"/>
      <w:numFmt w:val="decimal"/>
      <w:lvlText w:val="%1.%2.%3.%4.%5.%6."/>
      <w:lvlJc w:val="left"/>
      <w:pPr>
        <w:ind w:left="10440" w:hanging="1440"/>
      </w:pPr>
    </w:lvl>
    <w:lvl w:ilvl="6">
      <w:start w:val="1"/>
      <w:numFmt w:val="decimal"/>
      <w:lvlText w:val="%1.%2.%3.%4.%5.%6.%7."/>
      <w:lvlJc w:val="left"/>
      <w:pPr>
        <w:ind w:left="12240" w:hanging="1440"/>
      </w:pPr>
    </w:lvl>
    <w:lvl w:ilvl="7">
      <w:start w:val="1"/>
      <w:numFmt w:val="decimal"/>
      <w:lvlText w:val="%1.%2.%3.%4.%5.%6.%7.%8."/>
      <w:lvlJc w:val="left"/>
      <w:pPr>
        <w:ind w:left="14400" w:hanging="1800"/>
      </w:pPr>
    </w:lvl>
    <w:lvl w:ilvl="8">
      <w:start w:val="1"/>
      <w:numFmt w:val="decimal"/>
      <w:lvlText w:val="%1.%2.%3.%4.%5.%6.%7.%8.%9."/>
      <w:lvlJc w:val="left"/>
      <w:pPr>
        <w:ind w:left="16200" w:hanging="1800"/>
      </w:pPr>
    </w:lvl>
  </w:abstractNum>
  <w:abstractNum w:abstractNumId="1" w15:restartNumberingAfterBreak="0">
    <w:nsid w:val="6B2F3D56"/>
    <w:multiLevelType w:val="hybridMultilevel"/>
    <w:tmpl w:val="FDB81D5E"/>
    <w:lvl w:ilvl="0">
      <w:start w:val="1"/>
      <w:numFmt w:val="decimal"/>
      <w:suff w:val="space"/>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76CF"/>
    <w:rsid w:val="000B32B5"/>
    <w:rsid w:val="00405CC7"/>
    <w:rsid w:val="00FF15D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1517E10E"/>
  <w15:chartTrackingRefBased/>
  <w15:docId w15:val="{0807A734-722B-4888-BC41-16EB58DE45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uiPriority="9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uiPriority="99"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Parasts"/>
    <w:qFormat/>
    <w:rPr>
      <w:sz w:val="24"/>
      <w:szCs w:val="24"/>
      <w:lang w:val="en-US" w:eastAsia="en-US"/>
    </w:rPr>
  </w:style>
  <w:style w:type="paragraph" w:styleId="Virsraksts1">
    <w:name w:val="Virsraksts 1"/>
    <w:basedOn w:val="Parasts"/>
    <w:next w:val="Parasts"/>
    <w:link w:val="Virsraksts1Rakstz"/>
    <w:uiPriority w:val="99"/>
    <w:qFormat/>
    <w:rsid w:val="00E0450B"/>
    <w:pPr>
      <w:keepNext/>
      <w:tabs>
        <w:tab w:val="left" w:pos="3960"/>
      </w:tabs>
      <w:jc w:val="center"/>
      <w:outlineLvl w:val="0"/>
    </w:pPr>
    <w:rPr>
      <w:sz w:val="34"/>
      <w:szCs w:val="34"/>
      <w:lang w:val="lv-LV"/>
    </w:rPr>
  </w:style>
  <w:style w:type="character" w:default="1" w:styleId="Noklusjumarindkopasfonts">
    <w:name w:val="Noklusējuma rindkopas fonts"/>
    <w:semiHidden/>
  </w:style>
  <w:style w:type="table" w:default="1" w:styleId="Parastatabula">
    <w:name w:val="Parasta tabula"/>
    <w:semiHidden/>
    <w:tblPr>
      <w:tblInd w:w="0" w:type="dxa"/>
      <w:tblCellMar>
        <w:top w:w="0" w:type="dxa"/>
        <w:left w:w="108" w:type="dxa"/>
        <w:bottom w:w="0" w:type="dxa"/>
        <w:right w:w="108" w:type="dxa"/>
      </w:tblCellMar>
    </w:tblPr>
  </w:style>
  <w:style w:type="numbering" w:default="1" w:styleId="Bezsaraksta">
    <w:name w:val="Bez saraksta"/>
    <w:semiHidden/>
  </w:style>
  <w:style w:type="paragraph" w:styleId="Parakstszemobjekta">
    <w:name w:val="Paraksts zem objekta"/>
    <w:basedOn w:val="Parasts"/>
    <w:next w:val="Parasts"/>
    <w:uiPriority w:val="99"/>
    <w:qFormat/>
    <w:pPr>
      <w:jc w:val="center"/>
    </w:pPr>
    <w:rPr>
      <w:sz w:val="40"/>
      <w:szCs w:val="40"/>
      <w:lang w:val="lv-LV"/>
    </w:rPr>
  </w:style>
  <w:style w:type="paragraph" w:styleId="Galvene">
    <w:name w:val="Galvene"/>
    <w:basedOn w:val="Parasts"/>
    <w:link w:val="GalveneRakstz"/>
    <w:uiPriority w:val="99"/>
    <w:rsid w:val="00D26FB3"/>
    <w:pPr>
      <w:tabs>
        <w:tab w:val="center" w:pos="4153"/>
        <w:tab w:val="right" w:pos="8306"/>
      </w:tabs>
    </w:pPr>
  </w:style>
  <w:style w:type="paragraph" w:styleId="Kjene">
    <w:name w:val="Kājene"/>
    <w:basedOn w:val="Parasts"/>
    <w:rsid w:val="00D26FB3"/>
    <w:pPr>
      <w:tabs>
        <w:tab w:val="center" w:pos="4153"/>
        <w:tab w:val="right" w:pos="8306"/>
      </w:tabs>
    </w:pPr>
  </w:style>
  <w:style w:type="character" w:styleId="Lappusesnumurs">
    <w:name w:val="Lappuses numurs"/>
    <w:basedOn w:val="Noklusjumarindkopasfonts"/>
    <w:rsid w:val="00D26FB3"/>
  </w:style>
  <w:style w:type="paragraph" w:styleId="Balonteksts">
    <w:name w:val="Balonteksts"/>
    <w:basedOn w:val="Parasts"/>
    <w:semiHidden/>
    <w:rsid w:val="00911845"/>
    <w:rPr>
      <w:rFonts w:ascii="Tahoma" w:hAnsi="Tahoma" w:cs="Tahoma"/>
      <w:sz w:val="16"/>
      <w:szCs w:val="16"/>
    </w:rPr>
  </w:style>
  <w:style w:type="character" w:styleId="Hipersaite">
    <w:name w:val="Hipersaite"/>
    <w:rsid w:val="008A7258"/>
    <w:rPr>
      <w:color w:val="0000FF"/>
      <w:u w:val="single"/>
    </w:rPr>
  </w:style>
  <w:style w:type="character" w:customStyle="1" w:styleId="Virsraksts1Rakstz">
    <w:name w:val="Virsraksts 1 Rakstz."/>
    <w:link w:val="Virsraksts1"/>
    <w:uiPriority w:val="99"/>
    <w:rsid w:val="00E0450B"/>
    <w:rPr>
      <w:sz w:val="34"/>
      <w:szCs w:val="34"/>
      <w:lang w:eastAsia="en-US"/>
    </w:rPr>
  </w:style>
  <w:style w:type="character" w:customStyle="1" w:styleId="GalveneRakstz">
    <w:name w:val="Galvene Rakstz."/>
    <w:link w:val="Galvene"/>
    <w:uiPriority w:val="99"/>
    <w:rsid w:val="002E67A6"/>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6941136">
      <w:bodyDiv w:val="1"/>
      <w:marLeft w:val="0"/>
      <w:marRight w:val="0"/>
      <w:marTop w:val="0"/>
      <w:marBottom w:val="0"/>
      <w:divBdr>
        <w:top w:val="none" w:sz="0" w:space="0" w:color="auto"/>
        <w:left w:val="none" w:sz="0" w:space="0" w:color="auto"/>
        <w:bottom w:val="none" w:sz="0" w:space="0" w:color="auto"/>
        <w:right w:val="none" w:sz="0" w:space="0" w:color="auto"/>
      </w:divBdr>
    </w:div>
    <w:div w:id="1039433226">
      <w:bodyDiv w:val="1"/>
      <w:marLeft w:val="0"/>
      <w:marRight w:val="0"/>
      <w:marTop w:val="0"/>
      <w:marBottom w:val="0"/>
      <w:divBdr>
        <w:top w:val="none" w:sz="0" w:space="0" w:color="auto"/>
        <w:left w:val="none" w:sz="0" w:space="0" w:color="auto"/>
        <w:bottom w:val="none" w:sz="0" w:space="0" w:color="auto"/>
        <w:right w:val="none" w:sz="0" w:space="0" w:color="auto"/>
      </w:divBdr>
    </w:div>
    <w:div w:id="1149637634">
      <w:bodyDiv w:val="1"/>
      <w:marLeft w:val="0"/>
      <w:marRight w:val="0"/>
      <w:marTop w:val="0"/>
      <w:marBottom w:val="0"/>
      <w:divBdr>
        <w:top w:val="none" w:sz="0" w:space="0" w:color="auto"/>
        <w:left w:val="none" w:sz="0" w:space="0" w:color="auto"/>
        <w:bottom w:val="none" w:sz="0" w:space="0" w:color="auto"/>
        <w:right w:val="none" w:sz="0" w:space="0" w:color="auto"/>
      </w:divBdr>
    </w:div>
    <w:div w:id="1176841765">
      <w:bodyDiv w:val="1"/>
      <w:marLeft w:val="0"/>
      <w:marRight w:val="0"/>
      <w:marTop w:val="0"/>
      <w:marBottom w:val="0"/>
      <w:divBdr>
        <w:top w:val="none" w:sz="0" w:space="0" w:color="auto"/>
        <w:left w:val="none" w:sz="0" w:space="0" w:color="auto"/>
        <w:bottom w:val="none" w:sz="0" w:space="0" w:color="auto"/>
        <w:right w:val="none" w:sz="0" w:space="0" w:color="auto"/>
      </w:divBdr>
    </w:div>
    <w:div w:id="1711565401">
      <w:bodyDiv w:val="1"/>
      <w:marLeft w:val="0"/>
      <w:marRight w:val="0"/>
      <w:marTop w:val="0"/>
      <w:marBottom w:val="0"/>
      <w:divBdr>
        <w:top w:val="none" w:sz="0" w:space="0" w:color="auto"/>
        <w:left w:val="none" w:sz="0" w:space="0" w:color="auto"/>
        <w:bottom w:val="none" w:sz="0" w:space="0" w:color="auto"/>
        <w:right w:val="none" w:sz="0" w:space="0" w:color="auto"/>
      </w:divBdr>
    </w:div>
  </w:divs>
  <w:targetScreenSz w:val="800x600"/>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F62256131EA082498DC868E3AF956C40" ma:contentTypeVersion="13" ma:contentTypeDescription="Izveidot jaunu dokumentu." ma:contentTypeScope="" ma:versionID="58bf05ee2bbed75fdfb5c13c5d0e1cb0">
  <xsd:schema xmlns:xsd="http://www.w3.org/2001/XMLSchema" xmlns:xs="http://www.w3.org/2001/XMLSchema" xmlns:p="http://schemas.microsoft.com/office/2006/metadata/properties" xmlns:ns3="ace8e44c-fa88-44c0-8590-dfda63664a63" xmlns:ns4="122e0e09-afb4-4bf9-abab-ecc4519bc6eb" targetNamespace="http://schemas.microsoft.com/office/2006/metadata/properties" ma:root="true" ma:fieldsID="a4391e7e0b8b8d85663e69f5062fe1c8" ns3:_="" ns4:_="">
    <xsd:import namespace="ace8e44c-fa88-44c0-8590-dfda63664a63"/>
    <xsd:import namespace="122e0e09-afb4-4bf9-abab-ecc4519bc6eb"/>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e8e44c-fa88-44c0-8590-dfda63664a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22e0e09-afb4-4bf9-abab-ecc4519bc6eb"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SharingHintHash" ma:index="12"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ED136BC-A049-473A-BE1C-03B75FC21B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e8e44c-fa88-44c0-8590-dfda63664a63"/>
    <ds:schemaRef ds:uri="122e0e09-afb4-4bf9-abab-ecc4519bc6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ACB1BBF-A369-49DB-A6C8-DB0BE4B0F6FD}">
  <ds:schemaRefs>
    <ds:schemaRef ds:uri="http://schemas.microsoft.com/sharepoint/v3/contenttype/forms"/>
  </ds:schemaRefs>
</ds:datastoreItem>
</file>

<file path=customXml/itemProps3.xml><?xml version="1.0" encoding="utf-8"?>
<ds:datastoreItem xmlns:ds="http://schemas.openxmlformats.org/officeDocument/2006/customXml" ds:itemID="{B6CE6659-BB83-4085-B517-8C27E1C4E013}">
  <ds:schemaRefs>
    <ds:schemaRef ds:uri="http://schemas.microsoft.com/office/2006/documentManagement/types"/>
    <ds:schemaRef ds:uri="http://schemas.openxmlformats.org/package/2006/metadata/core-properties"/>
    <ds:schemaRef ds:uri="http://www.w3.org/XML/1998/namespace"/>
    <ds:schemaRef ds:uri="http://purl.org/dc/terms/"/>
    <ds:schemaRef ds:uri="122e0e09-afb4-4bf9-abab-ecc4519bc6eb"/>
    <ds:schemaRef ds:uri="http://purl.org/dc/dcmitype/"/>
    <ds:schemaRef ds:uri="ace8e44c-fa88-44c0-8590-dfda63664a63"/>
    <ds:schemaRef ds:uri="http://schemas.microsoft.com/office/infopath/2007/PartnerControls"/>
    <ds:schemaRef ds:uri="http://schemas.microsoft.com/office/2006/metadata/properties"/>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2142</Words>
  <Characters>1221</Characters>
  <Application>Microsoft Office Word</Application>
  <DocSecurity>0</DocSecurity>
  <Lines>10</Lines>
  <Paragraphs>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Edvīns Kāpostiņš</dc:creator>
  <cp:keywords/>
  <cp:lastModifiedBy>Edvīns Kāpostiņš</cp:lastModifiedBy>
  <cp:revision>2</cp:revision>
  <cp:lastPrinted>2008-02-21T11:46:00Z</cp:lastPrinted>
  <dcterms:created xsi:type="dcterms:W3CDTF">2022-01-31T12:33:00Z</dcterms:created>
  <dcterms:modified xsi:type="dcterms:W3CDTF">2022-01-31T12:33:00Z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DRESATS#">
    <vt:lpwstr>Rīgas domes Pilsētas īpašuma komiteja</vt:lpwstr>
  </property>
  <property fmtid="{D5CDD505-2E9C-101B-9397-08002B2CF9AE}" pid="3" name="#ANOTACIJA#">
    <vt:lpwstr>Par Latvijas valstij piekrītošo dzīvokļu īpašumu  Tomsona ielā 9-1A, Rīgā (kadastra Nr. 0100 909 5132), Tomsona ielā 39 k-1-74, Rīgā (kadastra Nr. 0100 922 4771), Jāņa Daliņa ielā 8 10, Rīgā (kadastra Nr. 0100 927 4063); Jāņa Daliņa ielā 8 12, Rīgā (kadas</vt:lpwstr>
  </property>
  <property fmtid="{D5CDD505-2E9C-101B-9397-08002B2CF9AE}" pid="4" name="#ATB_DAT#">
    <vt:lpwstr/>
  </property>
  <property fmtid="{D5CDD505-2E9C-101B-9397-08002B2CF9AE}" pid="5" name="#ATB_NR#">
    <vt:lpwstr/>
  </property>
  <property fmtid="{D5CDD505-2E9C-101B-9397-08002B2CF9AE}" pid="6" name="#DOC_DAT#">
    <vt:lpwstr>15.11.2021</vt:lpwstr>
  </property>
  <property fmtid="{D5CDD505-2E9C-101B-9397-08002B2CF9AE}" pid="7" name="#DOC_NR#">
    <vt:lpwstr>RD-21-974-plp</vt:lpwstr>
  </property>
  <property fmtid="{D5CDD505-2E9C-101B-9397-08002B2CF9AE}" pid="8" name="#EXEC_OBJECT_NR#">
    <vt:lpwstr/>
  </property>
  <property fmtid="{D5CDD505-2E9C-101B-9397-08002B2CF9AE}" pid="9" name="#EXEC_OBJECT_SHORT_NR#">
    <vt:lpwstr/>
  </property>
  <property fmtid="{D5CDD505-2E9C-101B-9397-08002B2CF9AE}" pid="10" name="#EXEC_OBJECT_SHORT_NR_WITH_YEAR#">
    <vt:lpwstr/>
  </property>
  <property fmtid="{D5CDD505-2E9C-101B-9397-08002B2CF9AE}" pid="11" name="#PARAKST_AMATS#">
    <vt:lpwstr> Departamenta direktora p.i.</vt:lpwstr>
  </property>
  <property fmtid="{D5CDD505-2E9C-101B-9397-08002B2CF9AE}" pid="12" name="#PARAKST_V_UZV#">
    <vt:lpwstr>V. Ozoliņš</vt:lpwstr>
  </property>
  <property fmtid="{D5CDD505-2E9C-101B-9397-08002B2CF9AE}" pid="13" name="#SAG_TALR#">
    <vt:lpwstr>67181016</vt:lpwstr>
  </property>
  <property fmtid="{D5CDD505-2E9C-101B-9397-08002B2CF9AE}" pid="14" name="#SAG_UZV#">
    <vt:lpwstr>Skapste</vt:lpwstr>
  </property>
  <property fmtid="{D5CDD505-2E9C-101B-9397-08002B2CF9AE}" pid="15" name="#STRUKT_FAX#">
    <vt:lpwstr>67026184</vt:lpwstr>
  </property>
  <property fmtid="{D5CDD505-2E9C-101B-9397-08002B2CF9AE}" pid="16" name="#STRUKT_TALR#">
    <vt:lpwstr>67012222, </vt:lpwstr>
  </property>
  <property fmtid="{D5CDD505-2E9C-101B-9397-08002B2CF9AE}" pid="17" name="#STR_ADRESE#">
    <vt:lpwstr>Rātslaukums 1, Rīga, LV-1539</vt:lpwstr>
  </property>
  <property fmtid="{D5CDD505-2E9C-101B-9397-08002B2CF9AE}" pid="18" name="#STR_EPASTS#">
    <vt:lpwstr>riga@riga.lv</vt:lpwstr>
  </property>
  <property fmtid="{D5CDD505-2E9C-101B-9397-08002B2CF9AE}" pid="19" name="#STR_NOS#">
    <vt:lpwstr>RĪGAS DOME</vt:lpwstr>
  </property>
  <property fmtid="{D5CDD505-2E9C-101B-9397-08002B2CF9AE}" pid="20" name="#STR_REG_NR#">
    <vt:lpwstr>Reģistrācijas Nr. 90011524360, </vt:lpwstr>
  </property>
  <property fmtid="{D5CDD505-2E9C-101B-9397-08002B2CF9AE}" pid="21" name="ContentTypeId">
    <vt:lpwstr>0x010100F62256131EA082498DC868E3AF956C40</vt:lpwstr>
  </property>
</Properties>
</file>