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AFBE5" w14:textId="77777777" w:rsidR="008B5E34" w:rsidRPr="008B5E34" w:rsidRDefault="008B5E34" w:rsidP="008B5E34">
      <w:pPr>
        <w:spacing w:after="0" w:line="240" w:lineRule="auto"/>
        <w:outlineLvl w:val="0"/>
        <w:rPr>
          <w:rFonts w:ascii="Calibri" w:eastAsia="Calibri" w:hAnsi="Calibri" w:cs="Calibri"/>
          <w:lang w:val="en-US" w:eastAsia="lv-LV"/>
        </w:rPr>
      </w:pPr>
      <w:r w:rsidRPr="008B5E34">
        <w:rPr>
          <w:rFonts w:ascii="Calibri" w:eastAsia="Calibri" w:hAnsi="Calibri" w:cs="Calibri"/>
          <w:b/>
          <w:bCs/>
          <w:lang w:val="en-US" w:eastAsia="lv-LV"/>
        </w:rPr>
        <w:t>From:</w:t>
      </w:r>
      <w:r w:rsidRPr="008B5E34">
        <w:rPr>
          <w:rFonts w:ascii="Calibri" w:eastAsia="Calibri" w:hAnsi="Calibri" w:cs="Calibri"/>
          <w:lang w:val="en-US" w:eastAsia="lv-LV"/>
        </w:rPr>
        <w:t xml:space="preserve"> Elīna </w:t>
      </w:r>
      <w:proofErr w:type="spellStart"/>
      <w:r w:rsidRPr="008B5E34">
        <w:rPr>
          <w:rFonts w:ascii="Calibri" w:eastAsia="Calibri" w:hAnsi="Calibri" w:cs="Calibri"/>
          <w:lang w:val="en-US" w:eastAsia="lv-LV"/>
        </w:rPr>
        <w:t>Zivtiņa</w:t>
      </w:r>
      <w:proofErr w:type="spellEnd"/>
      <w:r w:rsidRPr="008B5E34">
        <w:rPr>
          <w:rFonts w:ascii="Calibri" w:eastAsia="Calibri" w:hAnsi="Calibri" w:cs="Calibri"/>
          <w:lang w:val="en-US" w:eastAsia="lv-LV"/>
        </w:rPr>
        <w:t xml:space="preserve"> &lt;</w:t>
      </w:r>
      <w:hyperlink r:id="rId5" w:history="1">
        <w:r w:rsidRPr="008B5E34">
          <w:rPr>
            <w:rFonts w:ascii="Calibri" w:eastAsia="Calibri" w:hAnsi="Calibri" w:cs="Calibri"/>
            <w:color w:val="0000FF"/>
            <w:u w:val="single"/>
            <w:lang w:val="en-US" w:eastAsia="lv-LV"/>
          </w:rPr>
          <w:t>Elina.Zivtina@tm.gov.lv</w:t>
        </w:r>
      </w:hyperlink>
      <w:r w:rsidRPr="008B5E34">
        <w:rPr>
          <w:rFonts w:ascii="Calibri" w:eastAsia="Calibri" w:hAnsi="Calibri" w:cs="Calibri"/>
          <w:lang w:val="en-US" w:eastAsia="lv-LV"/>
        </w:rPr>
        <w:t xml:space="preserve">&gt; </w:t>
      </w:r>
      <w:r w:rsidRPr="008B5E34">
        <w:rPr>
          <w:rFonts w:ascii="Calibri" w:eastAsia="Calibri" w:hAnsi="Calibri" w:cs="Calibri"/>
          <w:lang w:val="en-US" w:eastAsia="lv-LV"/>
        </w:rPr>
        <w:br/>
      </w:r>
      <w:r w:rsidRPr="008B5E34">
        <w:rPr>
          <w:rFonts w:ascii="Calibri" w:eastAsia="Calibri" w:hAnsi="Calibri" w:cs="Calibri"/>
          <w:b/>
          <w:bCs/>
          <w:lang w:val="en-US" w:eastAsia="lv-LV"/>
        </w:rPr>
        <w:t>Sent:</w:t>
      </w:r>
      <w:r w:rsidRPr="008B5E34">
        <w:rPr>
          <w:rFonts w:ascii="Calibri" w:eastAsia="Calibri" w:hAnsi="Calibri" w:cs="Calibri"/>
          <w:lang w:val="en-US" w:eastAsia="lv-LV"/>
        </w:rPr>
        <w:t xml:space="preserve"> </w:t>
      </w:r>
      <w:proofErr w:type="spellStart"/>
      <w:r w:rsidRPr="008B5E34">
        <w:rPr>
          <w:rFonts w:ascii="Calibri" w:eastAsia="Calibri" w:hAnsi="Calibri" w:cs="Calibri"/>
          <w:lang w:val="en-US" w:eastAsia="lv-LV"/>
        </w:rPr>
        <w:t>piektdiena</w:t>
      </w:r>
      <w:proofErr w:type="spellEnd"/>
      <w:r w:rsidRPr="008B5E34">
        <w:rPr>
          <w:rFonts w:ascii="Calibri" w:eastAsia="Calibri" w:hAnsi="Calibri" w:cs="Calibri"/>
          <w:lang w:val="en-US" w:eastAsia="lv-LV"/>
        </w:rPr>
        <w:t xml:space="preserve">, 2022. </w:t>
      </w:r>
      <w:proofErr w:type="spellStart"/>
      <w:r w:rsidRPr="008B5E34">
        <w:rPr>
          <w:rFonts w:ascii="Calibri" w:eastAsia="Calibri" w:hAnsi="Calibri" w:cs="Calibri"/>
          <w:lang w:val="en-US" w:eastAsia="lv-LV"/>
        </w:rPr>
        <w:t>gada</w:t>
      </w:r>
      <w:proofErr w:type="spellEnd"/>
      <w:r w:rsidRPr="008B5E34">
        <w:rPr>
          <w:rFonts w:ascii="Calibri" w:eastAsia="Calibri" w:hAnsi="Calibri" w:cs="Calibri"/>
          <w:lang w:val="en-US" w:eastAsia="lv-LV"/>
        </w:rPr>
        <w:t xml:space="preserve"> 25. </w:t>
      </w:r>
      <w:proofErr w:type="spellStart"/>
      <w:r w:rsidRPr="008B5E34">
        <w:rPr>
          <w:rFonts w:ascii="Calibri" w:eastAsia="Calibri" w:hAnsi="Calibri" w:cs="Calibri"/>
          <w:lang w:val="en-US" w:eastAsia="lv-LV"/>
        </w:rPr>
        <w:t>februāris</w:t>
      </w:r>
      <w:proofErr w:type="spellEnd"/>
      <w:r w:rsidRPr="008B5E34">
        <w:rPr>
          <w:rFonts w:ascii="Calibri" w:eastAsia="Calibri" w:hAnsi="Calibri" w:cs="Calibri"/>
          <w:lang w:val="en-US" w:eastAsia="lv-LV"/>
        </w:rPr>
        <w:t xml:space="preserve"> 13:35</w:t>
      </w:r>
      <w:r w:rsidRPr="008B5E34">
        <w:rPr>
          <w:rFonts w:ascii="Calibri" w:eastAsia="Calibri" w:hAnsi="Calibri" w:cs="Calibri"/>
          <w:lang w:val="en-US" w:eastAsia="lv-LV"/>
        </w:rPr>
        <w:br/>
      </w:r>
      <w:r w:rsidRPr="008B5E34">
        <w:rPr>
          <w:rFonts w:ascii="Calibri" w:eastAsia="Calibri" w:hAnsi="Calibri" w:cs="Calibri"/>
          <w:b/>
          <w:bCs/>
          <w:lang w:val="en-US" w:eastAsia="lv-LV"/>
        </w:rPr>
        <w:t>To:</w:t>
      </w:r>
      <w:r w:rsidRPr="008B5E34">
        <w:rPr>
          <w:rFonts w:ascii="Calibri" w:eastAsia="Calibri" w:hAnsi="Calibri" w:cs="Calibri"/>
          <w:lang w:val="en-US" w:eastAsia="lv-LV"/>
        </w:rPr>
        <w:t xml:space="preserve"> Sintija Vīksna &lt;</w:t>
      </w:r>
      <w:hyperlink r:id="rId6" w:history="1">
        <w:r w:rsidRPr="008B5E34">
          <w:rPr>
            <w:rFonts w:ascii="Calibri" w:eastAsia="Calibri" w:hAnsi="Calibri" w:cs="Calibri"/>
            <w:color w:val="0000FF"/>
            <w:u w:val="single"/>
            <w:lang w:val="en-US" w:eastAsia="lv-LV"/>
          </w:rPr>
          <w:t>sintija.viksna@fm.gov.lv</w:t>
        </w:r>
      </w:hyperlink>
      <w:r w:rsidRPr="008B5E34">
        <w:rPr>
          <w:rFonts w:ascii="Calibri" w:eastAsia="Calibri" w:hAnsi="Calibri" w:cs="Calibri"/>
          <w:lang w:val="en-US" w:eastAsia="lv-LV"/>
        </w:rPr>
        <w:t>&gt;</w:t>
      </w:r>
      <w:r w:rsidRPr="008B5E34">
        <w:rPr>
          <w:rFonts w:ascii="Calibri" w:eastAsia="Calibri" w:hAnsi="Calibri" w:cs="Calibri"/>
          <w:lang w:val="en-US" w:eastAsia="lv-LV"/>
        </w:rPr>
        <w:br/>
      </w:r>
      <w:r w:rsidRPr="008B5E34">
        <w:rPr>
          <w:rFonts w:ascii="Calibri" w:eastAsia="Calibri" w:hAnsi="Calibri" w:cs="Calibri"/>
          <w:b/>
          <w:bCs/>
          <w:lang w:val="en-US" w:eastAsia="lv-LV"/>
        </w:rPr>
        <w:t>Cc:</w:t>
      </w:r>
      <w:r w:rsidRPr="008B5E34">
        <w:rPr>
          <w:rFonts w:ascii="Calibri" w:eastAsia="Calibri" w:hAnsi="Calibri" w:cs="Calibri"/>
          <w:lang w:val="en-US" w:eastAsia="lv-LV"/>
        </w:rPr>
        <w:t xml:space="preserve"> Jolanta Laura &lt;</w:t>
      </w:r>
      <w:hyperlink r:id="rId7" w:history="1">
        <w:r w:rsidRPr="008B5E34">
          <w:rPr>
            <w:rFonts w:ascii="Calibri" w:eastAsia="Calibri" w:hAnsi="Calibri" w:cs="Calibri"/>
            <w:color w:val="0000FF"/>
            <w:u w:val="single"/>
            <w:lang w:val="en-US" w:eastAsia="lv-LV"/>
          </w:rPr>
          <w:t>Jolanta.Laura@tm.gov.lv</w:t>
        </w:r>
      </w:hyperlink>
      <w:r w:rsidRPr="008B5E34">
        <w:rPr>
          <w:rFonts w:ascii="Calibri" w:eastAsia="Calibri" w:hAnsi="Calibri" w:cs="Calibri"/>
          <w:lang w:val="en-US" w:eastAsia="lv-LV"/>
        </w:rPr>
        <w:t>&gt;</w:t>
      </w:r>
      <w:r w:rsidRPr="008B5E34">
        <w:rPr>
          <w:rFonts w:ascii="Calibri" w:eastAsia="Calibri" w:hAnsi="Calibri" w:cs="Calibri"/>
          <w:lang w:val="en-US" w:eastAsia="lv-LV"/>
        </w:rPr>
        <w:br/>
      </w:r>
      <w:r w:rsidRPr="008B5E34">
        <w:rPr>
          <w:rFonts w:ascii="Calibri" w:eastAsia="Calibri" w:hAnsi="Calibri" w:cs="Calibri"/>
          <w:b/>
          <w:bCs/>
          <w:lang w:val="en-US" w:eastAsia="lv-LV"/>
        </w:rPr>
        <w:t>Subject:</w:t>
      </w:r>
      <w:r w:rsidRPr="008B5E34">
        <w:rPr>
          <w:rFonts w:ascii="Calibri" w:eastAsia="Calibri" w:hAnsi="Calibri" w:cs="Calibri"/>
          <w:lang w:val="en-US" w:eastAsia="lv-LV"/>
        </w:rPr>
        <w:t xml:space="preserve"> Re: Par 22-TA-241, </w:t>
      </w:r>
      <w:proofErr w:type="spellStart"/>
      <w:r w:rsidRPr="008B5E34">
        <w:rPr>
          <w:rFonts w:ascii="Calibri" w:eastAsia="Calibri" w:hAnsi="Calibri" w:cs="Calibri"/>
          <w:lang w:val="en-US" w:eastAsia="lv-LV"/>
        </w:rPr>
        <w:t>Informatīvais</w:t>
      </w:r>
      <w:proofErr w:type="spellEnd"/>
      <w:r w:rsidRPr="008B5E34">
        <w:rPr>
          <w:rFonts w:ascii="Calibri" w:eastAsia="Calibri" w:hAnsi="Calibri" w:cs="Calibri"/>
          <w:lang w:val="en-US" w:eastAsia="lv-LV"/>
        </w:rPr>
        <w:t xml:space="preserve"> </w:t>
      </w:r>
      <w:proofErr w:type="spellStart"/>
      <w:r w:rsidRPr="008B5E34">
        <w:rPr>
          <w:rFonts w:ascii="Calibri" w:eastAsia="Calibri" w:hAnsi="Calibri" w:cs="Calibri"/>
          <w:lang w:val="en-US" w:eastAsia="lv-LV"/>
        </w:rPr>
        <w:t>ziņojums</w:t>
      </w:r>
      <w:proofErr w:type="spellEnd"/>
      <w:r w:rsidRPr="008B5E34">
        <w:rPr>
          <w:rFonts w:ascii="Calibri" w:eastAsia="Calibri" w:hAnsi="Calibri" w:cs="Calibri"/>
          <w:lang w:val="en-US" w:eastAsia="lv-LV"/>
        </w:rPr>
        <w:t xml:space="preserve"> "Par </w:t>
      </w:r>
      <w:proofErr w:type="spellStart"/>
      <w:r w:rsidRPr="008B5E34">
        <w:rPr>
          <w:rFonts w:ascii="Calibri" w:eastAsia="Calibri" w:hAnsi="Calibri" w:cs="Calibri"/>
          <w:lang w:val="en-US" w:eastAsia="lv-LV"/>
        </w:rPr>
        <w:t>sabiedriskā</w:t>
      </w:r>
      <w:proofErr w:type="spellEnd"/>
      <w:r w:rsidRPr="008B5E34">
        <w:rPr>
          <w:rFonts w:ascii="Calibri" w:eastAsia="Calibri" w:hAnsi="Calibri" w:cs="Calibri"/>
          <w:lang w:val="en-US" w:eastAsia="lv-LV"/>
        </w:rPr>
        <w:t xml:space="preserve"> </w:t>
      </w:r>
      <w:proofErr w:type="spellStart"/>
      <w:r w:rsidRPr="008B5E34">
        <w:rPr>
          <w:rFonts w:ascii="Calibri" w:eastAsia="Calibri" w:hAnsi="Calibri" w:cs="Calibri"/>
          <w:lang w:val="en-US" w:eastAsia="lv-LV"/>
        </w:rPr>
        <w:t>labuma</w:t>
      </w:r>
      <w:proofErr w:type="spellEnd"/>
      <w:r w:rsidRPr="008B5E34">
        <w:rPr>
          <w:rFonts w:ascii="Calibri" w:eastAsia="Calibri" w:hAnsi="Calibri" w:cs="Calibri"/>
          <w:lang w:val="en-US" w:eastAsia="lv-LV"/>
        </w:rPr>
        <w:t xml:space="preserve"> </w:t>
      </w:r>
      <w:proofErr w:type="spellStart"/>
      <w:r w:rsidRPr="008B5E34">
        <w:rPr>
          <w:rFonts w:ascii="Calibri" w:eastAsia="Calibri" w:hAnsi="Calibri" w:cs="Calibri"/>
          <w:lang w:val="en-US" w:eastAsia="lv-LV"/>
        </w:rPr>
        <w:t>organizāciju</w:t>
      </w:r>
      <w:proofErr w:type="spellEnd"/>
      <w:r w:rsidRPr="008B5E34">
        <w:rPr>
          <w:rFonts w:ascii="Calibri" w:eastAsia="Calibri" w:hAnsi="Calibri" w:cs="Calibri"/>
          <w:lang w:val="en-US" w:eastAsia="lv-LV"/>
        </w:rPr>
        <w:t xml:space="preserve"> </w:t>
      </w:r>
      <w:proofErr w:type="spellStart"/>
      <w:r w:rsidRPr="008B5E34">
        <w:rPr>
          <w:rFonts w:ascii="Calibri" w:eastAsia="Calibri" w:hAnsi="Calibri" w:cs="Calibri"/>
          <w:lang w:val="en-US" w:eastAsia="lv-LV"/>
        </w:rPr>
        <w:t>darbību</w:t>
      </w:r>
      <w:proofErr w:type="spellEnd"/>
      <w:r w:rsidRPr="008B5E34">
        <w:rPr>
          <w:rFonts w:ascii="Calibri" w:eastAsia="Calibri" w:hAnsi="Calibri" w:cs="Calibri"/>
          <w:lang w:val="en-US" w:eastAsia="lv-LV"/>
        </w:rPr>
        <w:t xml:space="preserve"> un </w:t>
      </w:r>
      <w:proofErr w:type="spellStart"/>
      <w:r w:rsidRPr="008B5E34">
        <w:rPr>
          <w:rFonts w:ascii="Calibri" w:eastAsia="Calibri" w:hAnsi="Calibri" w:cs="Calibri"/>
          <w:lang w:val="en-US" w:eastAsia="lv-LV"/>
        </w:rPr>
        <w:t>attīstību</w:t>
      </w:r>
      <w:proofErr w:type="spellEnd"/>
      <w:r w:rsidRPr="008B5E34">
        <w:rPr>
          <w:rFonts w:ascii="Calibri" w:eastAsia="Calibri" w:hAnsi="Calibri" w:cs="Calibri"/>
          <w:lang w:val="en-US" w:eastAsia="lv-LV"/>
        </w:rPr>
        <w:t>"</w:t>
      </w:r>
    </w:p>
    <w:p w14:paraId="148E46B4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</w:p>
    <w:p w14:paraId="313B17F2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sz w:val="26"/>
          <w:szCs w:val="26"/>
          <w:lang w:eastAsia="lv-LV"/>
        </w:rPr>
      </w:pPr>
      <w:r w:rsidRPr="008B5E34">
        <w:rPr>
          <w:rFonts w:ascii="UICTFontTextStyleBody" w:eastAsia="Calibri" w:hAnsi="UICTFontTextStyleBody" w:cs="Calibri"/>
          <w:sz w:val="26"/>
          <w:szCs w:val="26"/>
          <w:lang w:eastAsia="lv-LV"/>
        </w:rPr>
        <w:t>Labdien!</w:t>
      </w:r>
    </w:p>
    <w:p w14:paraId="43126D5D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sz w:val="26"/>
          <w:szCs w:val="26"/>
          <w:lang w:eastAsia="lv-LV"/>
        </w:rPr>
      </w:pPr>
    </w:p>
    <w:p w14:paraId="34FA6972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sz w:val="26"/>
          <w:szCs w:val="26"/>
          <w:lang w:eastAsia="lv-LV"/>
        </w:rPr>
      </w:pPr>
      <w:r w:rsidRPr="008B5E34">
        <w:rPr>
          <w:rFonts w:ascii="UICTFontTextStyleBody" w:eastAsia="Calibri" w:hAnsi="UICTFontTextStyleBody" w:cs="Calibri"/>
          <w:sz w:val="26"/>
          <w:szCs w:val="26"/>
          <w:lang w:eastAsia="lv-LV"/>
        </w:rPr>
        <w:t>Ar šo Tieslietu ministrijas Valststiesību departamenta Administratīvās atbildības politikas nodaļa saskaņo Finanšu ministrijas sagatavoto informatīvais ziņojums "Par sabiedriskā labuma organizāciju darbību un attīstību" (22-TA-241) tiktāl, ciktāl tas skar administratīvās atbildības jautājumus.</w:t>
      </w:r>
    </w:p>
    <w:p w14:paraId="05ABFA08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</w:p>
    <w:p w14:paraId="31A3C08D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</w:p>
    <w:p w14:paraId="721EAB2D" w14:textId="77777777" w:rsidR="008B5E34" w:rsidRPr="008B5E34" w:rsidRDefault="008B5E34" w:rsidP="008B5E34">
      <w:pPr>
        <w:shd w:val="clear" w:color="auto" w:fill="FFFFFF"/>
        <w:spacing w:after="0" w:line="330" w:lineRule="atLeast"/>
        <w:rPr>
          <w:rFonts w:ascii="Calibri" w:eastAsia="Calibri" w:hAnsi="Calibri" w:cs="Calibri"/>
          <w:color w:val="201F1E"/>
          <w:lang w:eastAsia="lv-LV"/>
        </w:rPr>
      </w:pPr>
      <w:r w:rsidRPr="008B5E34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Ar cieņu,</w:t>
      </w:r>
    </w:p>
    <w:p w14:paraId="1D99C1E7" w14:textId="77777777" w:rsidR="008B5E34" w:rsidRPr="008B5E34" w:rsidRDefault="008B5E34" w:rsidP="008B5E34">
      <w:pPr>
        <w:shd w:val="clear" w:color="auto" w:fill="FFFFFF"/>
        <w:spacing w:after="0" w:line="330" w:lineRule="atLeast"/>
        <w:rPr>
          <w:rFonts w:ascii="Calibri" w:eastAsia="Calibri" w:hAnsi="Calibri" w:cs="Calibri"/>
          <w:color w:val="201F1E"/>
          <w:lang w:eastAsia="lv-LV"/>
        </w:rPr>
      </w:pPr>
      <w:r w:rsidRPr="008B5E34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lv-LV"/>
        </w:rPr>
        <w:t>Elīna Zivtiņa</w:t>
      </w:r>
    </w:p>
    <w:p w14:paraId="2EB08BC4" w14:textId="77777777" w:rsidR="008B5E34" w:rsidRPr="008B5E34" w:rsidRDefault="008B5E34" w:rsidP="008B5E34">
      <w:pPr>
        <w:shd w:val="clear" w:color="auto" w:fill="FFFFFF"/>
        <w:spacing w:after="0" w:line="330" w:lineRule="atLeast"/>
        <w:rPr>
          <w:rFonts w:ascii="Calibri" w:eastAsia="Calibri" w:hAnsi="Calibri" w:cs="Calibri"/>
          <w:color w:val="201F1E"/>
          <w:lang w:eastAsia="lv-LV"/>
        </w:rPr>
      </w:pPr>
      <w:r w:rsidRPr="008B5E34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Tieslietu ministrijas</w:t>
      </w:r>
    </w:p>
    <w:p w14:paraId="45EEB7AB" w14:textId="77777777" w:rsidR="008B5E34" w:rsidRPr="008B5E34" w:rsidRDefault="008B5E34" w:rsidP="008B5E34">
      <w:pPr>
        <w:shd w:val="clear" w:color="auto" w:fill="FFFFFF"/>
        <w:spacing w:after="0" w:line="330" w:lineRule="atLeast"/>
        <w:rPr>
          <w:rFonts w:ascii="Calibri" w:eastAsia="Calibri" w:hAnsi="Calibri" w:cs="Calibri"/>
          <w:color w:val="201F1E"/>
          <w:lang w:eastAsia="lv-LV"/>
        </w:rPr>
      </w:pPr>
      <w:r w:rsidRPr="008B5E34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Valststiesību departamenta</w:t>
      </w:r>
    </w:p>
    <w:p w14:paraId="7208F050" w14:textId="77777777" w:rsidR="008B5E34" w:rsidRPr="008B5E34" w:rsidRDefault="008B5E34" w:rsidP="008B5E34">
      <w:pPr>
        <w:shd w:val="clear" w:color="auto" w:fill="FFFFFF"/>
        <w:spacing w:after="0" w:line="330" w:lineRule="atLeast"/>
        <w:rPr>
          <w:rFonts w:ascii="Calibri" w:eastAsia="Calibri" w:hAnsi="Calibri" w:cs="Calibri"/>
          <w:color w:val="201F1E"/>
          <w:lang w:eastAsia="lv-LV"/>
        </w:rPr>
      </w:pPr>
      <w:r w:rsidRPr="008B5E34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Administratīvās atbildības politikas nodaļas juriste</w:t>
      </w:r>
    </w:p>
    <w:p w14:paraId="5BF81B0E" w14:textId="77777777" w:rsidR="008B5E34" w:rsidRPr="008B5E34" w:rsidRDefault="008B5E34" w:rsidP="008B5E34">
      <w:pPr>
        <w:shd w:val="clear" w:color="auto" w:fill="FFFFFF"/>
        <w:spacing w:after="0" w:line="330" w:lineRule="atLeast"/>
        <w:rPr>
          <w:rFonts w:ascii="Calibri" w:eastAsia="Calibri" w:hAnsi="Calibri" w:cs="Calibri"/>
          <w:color w:val="201F1E"/>
          <w:lang w:eastAsia="lv-LV"/>
        </w:rPr>
      </w:pPr>
      <w:r w:rsidRPr="008B5E34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tālr. </w:t>
      </w:r>
      <w:hyperlink r:id="rId8" w:history="1">
        <w:r w:rsidRPr="008B5E34">
          <w:rPr>
            <w:rFonts w:ascii="Times New Roman" w:eastAsia="Calibri" w:hAnsi="Times New Roman" w:cs="Times New Roman"/>
            <w:color w:val="0078D7"/>
            <w:sz w:val="20"/>
            <w:szCs w:val="20"/>
            <w:u w:val="single"/>
            <w:lang w:eastAsia="lv-LV"/>
          </w:rPr>
          <w:t>67036907</w:t>
        </w:r>
      </w:hyperlink>
    </w:p>
    <w:p w14:paraId="5832DACD" w14:textId="77777777" w:rsidR="008B5E34" w:rsidRPr="008B5E34" w:rsidRDefault="008B5E34" w:rsidP="008B5E34">
      <w:pPr>
        <w:shd w:val="clear" w:color="auto" w:fill="FFFFFF"/>
        <w:spacing w:after="0" w:line="330" w:lineRule="atLeast"/>
        <w:rPr>
          <w:rFonts w:ascii="Calibri" w:eastAsia="Calibri" w:hAnsi="Calibri" w:cs="Calibri"/>
          <w:color w:val="201F1E"/>
          <w:lang w:eastAsia="lv-LV"/>
        </w:rPr>
      </w:pPr>
      <w:r w:rsidRPr="008B5E34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fakss </w:t>
      </w:r>
      <w:hyperlink r:id="rId9" w:history="1">
        <w:r w:rsidRPr="008B5E34">
          <w:rPr>
            <w:rFonts w:ascii="Times New Roman" w:eastAsia="Calibri" w:hAnsi="Times New Roman" w:cs="Times New Roman"/>
            <w:color w:val="0078D7"/>
            <w:sz w:val="20"/>
            <w:szCs w:val="20"/>
            <w:u w:val="single"/>
            <w:lang w:eastAsia="lv-LV"/>
          </w:rPr>
          <w:t>67036935</w:t>
        </w:r>
      </w:hyperlink>
    </w:p>
    <w:p w14:paraId="3200C7D6" w14:textId="77777777" w:rsidR="008B5E34" w:rsidRPr="008B5E34" w:rsidRDefault="008B5E34" w:rsidP="008B5E34">
      <w:pPr>
        <w:shd w:val="clear" w:color="auto" w:fill="FFFFFF"/>
        <w:spacing w:after="0" w:line="330" w:lineRule="atLeast"/>
        <w:rPr>
          <w:rFonts w:ascii="Calibri" w:eastAsia="Calibri" w:hAnsi="Calibri" w:cs="Calibri"/>
          <w:color w:val="201F1E"/>
          <w:lang w:eastAsia="lv-LV"/>
        </w:rPr>
      </w:pPr>
      <w:r w:rsidRPr="008B5E34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Atrašanās vieta: Raiņa bulvārī 15, Rīgā, LV-1050</w:t>
      </w:r>
    </w:p>
    <w:p w14:paraId="62FF1CA7" w14:textId="77777777" w:rsidR="008B5E34" w:rsidRPr="008B5E34" w:rsidRDefault="008B5E34" w:rsidP="008B5E34">
      <w:pPr>
        <w:shd w:val="clear" w:color="auto" w:fill="FFFFFF"/>
        <w:spacing w:after="0" w:line="330" w:lineRule="atLeast"/>
        <w:rPr>
          <w:rFonts w:ascii="Calibri" w:eastAsia="Calibri" w:hAnsi="Calibri" w:cs="Calibri"/>
          <w:color w:val="201F1E"/>
          <w:lang w:eastAsia="lv-LV"/>
        </w:rPr>
      </w:pPr>
      <w:r w:rsidRPr="008B5E34">
        <w:rPr>
          <w:rFonts w:ascii="Times New Roman" w:eastAsia="Calibri" w:hAnsi="Times New Roman" w:cs="Times New Roman"/>
          <w:color w:val="000000"/>
          <w:sz w:val="20"/>
          <w:szCs w:val="20"/>
          <w:lang w:eastAsia="lv-LV"/>
        </w:rPr>
        <w:t>Pasta adrese: Brīvības bulvārī 36, Rīgā, LV-1536</w:t>
      </w:r>
    </w:p>
    <w:p w14:paraId="6FFB308B" w14:textId="77777777" w:rsidR="008B5E34" w:rsidRPr="008B5E34" w:rsidRDefault="008B5E34" w:rsidP="008B5E34">
      <w:pPr>
        <w:shd w:val="clear" w:color="auto" w:fill="FFFFFF"/>
        <w:spacing w:after="0" w:line="330" w:lineRule="atLeast"/>
        <w:rPr>
          <w:rFonts w:ascii="Calibri" w:eastAsia="Calibri" w:hAnsi="Calibri" w:cs="Calibri"/>
          <w:color w:val="201F1E"/>
          <w:lang w:eastAsia="lv-LV"/>
        </w:rPr>
      </w:pPr>
      <w:r w:rsidRPr="008B5E34">
        <w:rPr>
          <w:rFonts w:ascii="Calibri" w:eastAsia="Calibri" w:hAnsi="Calibri" w:cs="Calibri"/>
          <w:color w:val="1F497D"/>
          <w:sz w:val="20"/>
          <w:szCs w:val="20"/>
          <w:lang w:eastAsia="lv-LV"/>
        </w:rPr>
        <w:t> </w:t>
      </w:r>
    </w:p>
    <w:p w14:paraId="12824AB2" w14:textId="77777777" w:rsidR="008B5E34" w:rsidRPr="008B5E34" w:rsidRDefault="008B5E34" w:rsidP="008B5E34">
      <w:pPr>
        <w:shd w:val="clear" w:color="auto" w:fill="FFFFFF"/>
        <w:spacing w:after="0" w:line="330" w:lineRule="atLeast"/>
        <w:rPr>
          <w:rFonts w:ascii="Calibri" w:eastAsia="Calibri" w:hAnsi="Calibri" w:cs="Calibri"/>
          <w:color w:val="201F1E"/>
          <w:lang w:eastAsia="lv-LV"/>
        </w:rPr>
      </w:pPr>
    </w:p>
    <w:p w14:paraId="2B784E6E" w14:textId="77777777" w:rsidR="008B5E34" w:rsidRPr="008B5E34" w:rsidRDefault="008B5E34" w:rsidP="008B5E34">
      <w:pPr>
        <w:shd w:val="clear" w:color="auto" w:fill="FFFFFF"/>
        <w:spacing w:after="0" w:line="330" w:lineRule="atLeast"/>
        <w:rPr>
          <w:rFonts w:ascii="Calibri" w:eastAsia="Calibri" w:hAnsi="Calibri" w:cs="Calibri"/>
          <w:color w:val="201F1E"/>
          <w:lang w:eastAsia="lv-LV"/>
        </w:rPr>
      </w:pPr>
    </w:p>
    <w:p w14:paraId="41659B8A" w14:textId="77777777" w:rsidR="008B5E34" w:rsidRPr="008B5E34" w:rsidRDefault="008B5E34" w:rsidP="008B5E34">
      <w:pPr>
        <w:spacing w:after="0" w:line="240" w:lineRule="auto"/>
        <w:jc w:val="center"/>
        <w:rPr>
          <w:rFonts w:ascii="Calibri" w:eastAsia="Times New Roman" w:hAnsi="Calibri" w:cs="Calibri"/>
          <w:lang w:eastAsia="lv-LV"/>
        </w:rPr>
      </w:pPr>
      <w:r w:rsidRPr="008B5E34">
        <w:rPr>
          <w:rFonts w:ascii="Calibri" w:eastAsia="Times New Roman" w:hAnsi="Calibri" w:cs="Calibri"/>
          <w:lang w:eastAsia="lv-LV"/>
        </w:rPr>
        <w:pict w14:anchorId="4EA1724E">
          <v:rect id="_x0000_i1025" style="width:423.35pt;height:.5pt" o:hrpct="980" o:hralign="center" o:hrstd="t" o:hr="t" fillcolor="#a0a0a0" stroked="f"/>
        </w:pict>
      </w:r>
    </w:p>
    <w:p w14:paraId="720CE535" w14:textId="77777777" w:rsidR="008B5E34" w:rsidRPr="008B5E34" w:rsidRDefault="008B5E34" w:rsidP="008B5E34">
      <w:pPr>
        <w:spacing w:after="0" w:line="240" w:lineRule="auto"/>
        <w:outlineLvl w:val="0"/>
        <w:rPr>
          <w:rFonts w:ascii="Calibri" w:eastAsia="Calibri" w:hAnsi="Calibri" w:cs="Calibri"/>
          <w:lang w:eastAsia="lv-LV"/>
        </w:rPr>
      </w:pPr>
      <w:proofErr w:type="spellStart"/>
      <w:r w:rsidRPr="008B5E34">
        <w:rPr>
          <w:rFonts w:ascii="Calibri" w:eastAsia="Calibri" w:hAnsi="Calibri" w:cs="Calibri"/>
          <w:b/>
          <w:bCs/>
          <w:lang w:eastAsia="lv-LV"/>
        </w:rPr>
        <w:t>From</w:t>
      </w:r>
      <w:proofErr w:type="spellEnd"/>
      <w:r w:rsidRPr="008B5E34">
        <w:rPr>
          <w:rFonts w:ascii="Calibri" w:eastAsia="Calibri" w:hAnsi="Calibri" w:cs="Calibri"/>
          <w:b/>
          <w:bCs/>
          <w:lang w:eastAsia="lv-LV"/>
        </w:rPr>
        <w:t>:</w:t>
      </w:r>
      <w:r w:rsidRPr="008B5E34">
        <w:rPr>
          <w:rFonts w:ascii="Calibri" w:eastAsia="Calibri" w:hAnsi="Calibri" w:cs="Calibri"/>
          <w:lang w:eastAsia="lv-LV"/>
        </w:rPr>
        <w:t xml:space="preserve"> Sintija Vīksna &lt;</w:t>
      </w:r>
      <w:hyperlink r:id="rId10" w:history="1">
        <w:r w:rsidRPr="008B5E34">
          <w:rPr>
            <w:rFonts w:ascii="Calibri" w:eastAsia="Calibri" w:hAnsi="Calibri" w:cs="Calibri"/>
            <w:color w:val="0000FF"/>
            <w:u w:val="single"/>
            <w:lang w:eastAsia="lv-LV"/>
          </w:rPr>
          <w:t>sintija.viksna@fm.gov.lv</w:t>
        </w:r>
      </w:hyperlink>
      <w:r w:rsidRPr="008B5E34">
        <w:rPr>
          <w:rFonts w:ascii="Calibri" w:eastAsia="Calibri" w:hAnsi="Calibri" w:cs="Calibri"/>
          <w:lang w:eastAsia="lv-LV"/>
        </w:rPr>
        <w:t>&gt;</w:t>
      </w:r>
      <w:r w:rsidRPr="008B5E34">
        <w:rPr>
          <w:rFonts w:ascii="Calibri" w:eastAsia="Calibri" w:hAnsi="Calibri" w:cs="Calibri"/>
          <w:lang w:eastAsia="lv-LV"/>
        </w:rPr>
        <w:br/>
      </w:r>
      <w:proofErr w:type="spellStart"/>
      <w:r w:rsidRPr="008B5E34">
        <w:rPr>
          <w:rFonts w:ascii="Calibri" w:eastAsia="Calibri" w:hAnsi="Calibri" w:cs="Calibri"/>
          <w:b/>
          <w:bCs/>
          <w:lang w:eastAsia="lv-LV"/>
        </w:rPr>
        <w:t>Sent</w:t>
      </w:r>
      <w:proofErr w:type="spellEnd"/>
      <w:r w:rsidRPr="008B5E34">
        <w:rPr>
          <w:rFonts w:ascii="Calibri" w:eastAsia="Calibri" w:hAnsi="Calibri" w:cs="Calibri"/>
          <w:b/>
          <w:bCs/>
          <w:lang w:eastAsia="lv-LV"/>
        </w:rPr>
        <w:t>:</w:t>
      </w:r>
      <w:r w:rsidRPr="008B5E34">
        <w:rPr>
          <w:rFonts w:ascii="Calibri" w:eastAsia="Calibri" w:hAnsi="Calibri" w:cs="Calibri"/>
          <w:lang w:eastAsia="lv-LV"/>
        </w:rPr>
        <w:t xml:space="preserve"> </w:t>
      </w:r>
      <w:proofErr w:type="spellStart"/>
      <w:r w:rsidRPr="008B5E34">
        <w:rPr>
          <w:rFonts w:ascii="Calibri" w:eastAsia="Calibri" w:hAnsi="Calibri" w:cs="Calibri"/>
          <w:lang w:eastAsia="lv-LV"/>
        </w:rPr>
        <w:t>Friday</w:t>
      </w:r>
      <w:proofErr w:type="spellEnd"/>
      <w:r w:rsidRPr="008B5E34">
        <w:rPr>
          <w:rFonts w:ascii="Calibri" w:eastAsia="Calibri" w:hAnsi="Calibri" w:cs="Calibri"/>
          <w:lang w:eastAsia="lv-LV"/>
        </w:rPr>
        <w:t xml:space="preserve">, </w:t>
      </w:r>
      <w:proofErr w:type="spellStart"/>
      <w:r w:rsidRPr="008B5E34">
        <w:rPr>
          <w:rFonts w:ascii="Calibri" w:eastAsia="Calibri" w:hAnsi="Calibri" w:cs="Calibri"/>
          <w:lang w:eastAsia="lv-LV"/>
        </w:rPr>
        <w:t>February</w:t>
      </w:r>
      <w:proofErr w:type="spellEnd"/>
      <w:r w:rsidRPr="008B5E34">
        <w:rPr>
          <w:rFonts w:ascii="Calibri" w:eastAsia="Calibri" w:hAnsi="Calibri" w:cs="Calibri"/>
          <w:lang w:eastAsia="lv-LV"/>
        </w:rPr>
        <w:t xml:space="preserve"> 25, 2022 12:54 PM</w:t>
      </w:r>
      <w:r w:rsidRPr="008B5E34">
        <w:rPr>
          <w:rFonts w:ascii="Calibri" w:eastAsia="Calibri" w:hAnsi="Calibri" w:cs="Calibri"/>
          <w:lang w:eastAsia="lv-LV"/>
        </w:rPr>
        <w:br/>
      </w:r>
      <w:r w:rsidRPr="008B5E34">
        <w:rPr>
          <w:rFonts w:ascii="Calibri" w:eastAsia="Calibri" w:hAnsi="Calibri" w:cs="Calibri"/>
          <w:b/>
          <w:bCs/>
          <w:lang w:eastAsia="lv-LV"/>
        </w:rPr>
        <w:t>To:</w:t>
      </w:r>
      <w:r w:rsidRPr="008B5E34">
        <w:rPr>
          <w:rFonts w:ascii="Calibri" w:eastAsia="Calibri" w:hAnsi="Calibri" w:cs="Calibri"/>
          <w:lang w:eastAsia="lv-LV"/>
        </w:rPr>
        <w:t xml:space="preserve"> Jolanta Laura; Elīna Zivtiņa; Agnese Sermā; Iveta Brīnuma</w:t>
      </w:r>
      <w:r w:rsidRPr="008B5E34">
        <w:rPr>
          <w:rFonts w:ascii="Calibri" w:eastAsia="Calibri" w:hAnsi="Calibri" w:cs="Calibri"/>
          <w:lang w:eastAsia="lv-LV"/>
        </w:rPr>
        <w:br/>
      </w:r>
      <w:proofErr w:type="spellStart"/>
      <w:r w:rsidRPr="008B5E34">
        <w:rPr>
          <w:rFonts w:ascii="Calibri" w:eastAsia="Calibri" w:hAnsi="Calibri" w:cs="Calibri"/>
          <w:b/>
          <w:bCs/>
          <w:lang w:eastAsia="lv-LV"/>
        </w:rPr>
        <w:t>Cc</w:t>
      </w:r>
      <w:proofErr w:type="spellEnd"/>
      <w:r w:rsidRPr="008B5E34">
        <w:rPr>
          <w:rFonts w:ascii="Calibri" w:eastAsia="Calibri" w:hAnsi="Calibri" w:cs="Calibri"/>
          <w:b/>
          <w:bCs/>
          <w:lang w:eastAsia="lv-LV"/>
        </w:rPr>
        <w:t>:</w:t>
      </w:r>
      <w:r w:rsidRPr="008B5E34">
        <w:rPr>
          <w:rFonts w:ascii="Calibri" w:eastAsia="Calibri" w:hAnsi="Calibri" w:cs="Calibri"/>
          <w:lang w:eastAsia="lv-LV"/>
        </w:rPr>
        <w:t xml:space="preserve"> Olga Bogdanova</w:t>
      </w:r>
      <w:r w:rsidRPr="008B5E34">
        <w:rPr>
          <w:rFonts w:ascii="Calibri" w:eastAsia="Calibri" w:hAnsi="Calibri" w:cs="Calibri"/>
          <w:lang w:eastAsia="lv-LV"/>
        </w:rPr>
        <w:br/>
      </w:r>
      <w:proofErr w:type="spellStart"/>
      <w:r w:rsidRPr="008B5E34">
        <w:rPr>
          <w:rFonts w:ascii="Calibri" w:eastAsia="Calibri" w:hAnsi="Calibri" w:cs="Calibri"/>
          <w:b/>
          <w:bCs/>
          <w:lang w:eastAsia="lv-LV"/>
        </w:rPr>
        <w:t>Subject</w:t>
      </w:r>
      <w:proofErr w:type="spellEnd"/>
      <w:r w:rsidRPr="008B5E34">
        <w:rPr>
          <w:rFonts w:ascii="Calibri" w:eastAsia="Calibri" w:hAnsi="Calibri" w:cs="Calibri"/>
          <w:b/>
          <w:bCs/>
          <w:lang w:eastAsia="lv-LV"/>
        </w:rPr>
        <w:t>:</w:t>
      </w:r>
      <w:r w:rsidRPr="008B5E34">
        <w:rPr>
          <w:rFonts w:ascii="Calibri" w:eastAsia="Calibri" w:hAnsi="Calibri" w:cs="Calibri"/>
          <w:lang w:eastAsia="lv-LV"/>
        </w:rPr>
        <w:t xml:space="preserve"> Par 22-TA-241, Informatīvais ziņojums "Par sabiedriskā labuma organizāciju darbību un attīstību" </w:t>
      </w:r>
    </w:p>
    <w:p w14:paraId="73C2078E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lang w:eastAsia="lv-LV"/>
        </w:rPr>
        <w:t> </w:t>
      </w:r>
    </w:p>
    <w:tbl>
      <w:tblPr>
        <w:tblpPr w:leftFromText="45" w:rightFromText="45" w:vertAnchor="text"/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"/>
        <w:gridCol w:w="8115"/>
      </w:tblGrid>
      <w:tr w:rsidR="008B5E34" w:rsidRPr="008B5E34" w14:paraId="0650B70B" w14:textId="77777777" w:rsidTr="008B5E34">
        <w:trPr>
          <w:tblCellSpacing w:w="15" w:type="dxa"/>
        </w:trPr>
        <w:tc>
          <w:tcPr>
            <w:tcW w:w="0" w:type="auto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75A8C29A" w14:textId="77777777" w:rsidR="008B5E34" w:rsidRPr="008B5E34" w:rsidRDefault="008B5E34" w:rsidP="008B5E34">
            <w:pPr>
              <w:spacing w:after="0" w:line="240" w:lineRule="auto"/>
              <w:rPr>
                <w:rFonts w:ascii="Calibri" w:eastAsia="Calibri" w:hAnsi="Calibri" w:cs="Calibri"/>
                <w:lang w:eastAsia="lv-LV"/>
              </w:rPr>
            </w:pPr>
          </w:p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663E7D10" w14:textId="77777777" w:rsidR="008B5E34" w:rsidRPr="008B5E34" w:rsidRDefault="008B5E34" w:rsidP="008B5E34">
            <w:pPr>
              <w:spacing w:after="0" w:line="240" w:lineRule="auto"/>
              <w:rPr>
                <w:rFonts w:ascii="Calibri" w:eastAsia="Calibri" w:hAnsi="Calibri" w:cs="Calibri"/>
                <w:lang w:eastAsia="lv-LV"/>
              </w:rPr>
            </w:pPr>
            <w:r w:rsidRPr="008B5E34">
              <w:rPr>
                <w:rFonts w:ascii="Calibri" w:eastAsia="Calibri" w:hAnsi="Calibri" w:cs="Calibri"/>
                <w:b/>
                <w:bCs/>
                <w:color w:val="212121"/>
                <w:sz w:val="20"/>
                <w:szCs w:val="20"/>
                <w:lang w:eastAsia="lv-LV"/>
              </w:rPr>
              <w:t>UZMANĪBU:</w:t>
            </w:r>
            <w:r w:rsidRPr="008B5E34">
              <w:rPr>
                <w:rFonts w:ascii="Calibri" w:eastAsia="Calibri" w:hAnsi="Calibri" w:cs="Calibri"/>
                <w:color w:val="212121"/>
                <w:sz w:val="20"/>
                <w:szCs w:val="20"/>
                <w:lang w:eastAsia="lv-LV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618AC782" w14:textId="77777777" w:rsidR="008B5E34" w:rsidRPr="008B5E34" w:rsidRDefault="008B5E34" w:rsidP="008B5E34">
      <w:pPr>
        <w:spacing w:before="100" w:beforeAutospacing="1" w:after="100" w:afterAutospacing="1" w:line="240" w:lineRule="auto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FFFFFF"/>
          <w:lang w:eastAsia="lv-LV"/>
        </w:rPr>
        <w:t> </w:t>
      </w:r>
    </w:p>
    <w:p w14:paraId="2414AE01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203864"/>
          <w:lang w:eastAsia="lv-LV"/>
        </w:rPr>
        <w:t>Labdien!</w:t>
      </w:r>
    </w:p>
    <w:p w14:paraId="486425CB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203864"/>
          <w:lang w:eastAsia="lv-LV"/>
        </w:rPr>
        <w:t> </w:t>
      </w:r>
    </w:p>
    <w:p w14:paraId="450AB6E3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203864"/>
          <w:lang w:eastAsia="lv-LV"/>
        </w:rPr>
        <w:t>Informējam, ka 2022.gada 24.februāra Valsts sekretāru sanāksmē tika skatīts un atbalstīts Finanšu ministrijas sagatavotais informatīvais ziņojums "Par sabiedriskā labuma organizāciju darbību un attīstību" (22-TA-241). Vienlaikus Finanšu ministrijai kopīgi ar Tieslietu ministriju tika uzdoti sekojoši uzdevumi:</w:t>
      </w:r>
    </w:p>
    <w:p w14:paraId="4716E9A6" w14:textId="77777777" w:rsidR="008B5E34" w:rsidRPr="008B5E34" w:rsidRDefault="008B5E34" w:rsidP="008B5E34">
      <w:pPr>
        <w:spacing w:after="0" w:line="240" w:lineRule="auto"/>
        <w:ind w:firstLine="706"/>
        <w:jc w:val="both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203864"/>
          <w:lang w:eastAsia="lv-LV"/>
        </w:rPr>
        <w:lastRenderedPageBreak/>
        <w:t>2. Finanšu ministrijai:</w:t>
      </w:r>
    </w:p>
    <w:p w14:paraId="550E4E35" w14:textId="77777777" w:rsidR="008B5E34" w:rsidRPr="008B5E34" w:rsidRDefault="008B5E34" w:rsidP="008B5E34">
      <w:pPr>
        <w:spacing w:after="0" w:line="240" w:lineRule="auto"/>
        <w:ind w:firstLine="706"/>
        <w:jc w:val="both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203864"/>
          <w:lang w:eastAsia="lv-LV"/>
        </w:rPr>
        <w:t>2.1. kopīgi ar Tieslietu ministriju precizēt informatīvo ziņojumu attiecībā uz administratīvās atbildības jautājumiem, paredzot, ka administratīvās atbildības regulējums tiks virzīts saskaņošanai Tieslietu ministrijas Administratīvās atbildības regulējuma darba grupā;</w:t>
      </w:r>
    </w:p>
    <w:p w14:paraId="20DB3D58" w14:textId="77777777" w:rsidR="008B5E34" w:rsidRPr="008B5E34" w:rsidRDefault="008B5E34" w:rsidP="008B5E34">
      <w:pPr>
        <w:spacing w:after="0" w:line="240" w:lineRule="auto"/>
        <w:ind w:firstLine="706"/>
        <w:jc w:val="both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203864"/>
          <w:lang w:eastAsia="lv-LV"/>
        </w:rPr>
        <w:t xml:space="preserve">2.2. precizēt Ministru kabineta sēdes </w:t>
      </w:r>
      <w:proofErr w:type="spellStart"/>
      <w:r w:rsidRPr="008B5E34">
        <w:rPr>
          <w:rFonts w:ascii="Calibri" w:eastAsia="Calibri" w:hAnsi="Calibri" w:cs="Calibri"/>
          <w:color w:val="203864"/>
          <w:lang w:eastAsia="lv-LV"/>
        </w:rPr>
        <w:t>protokollēmuma</w:t>
      </w:r>
      <w:proofErr w:type="spellEnd"/>
      <w:r w:rsidRPr="008B5E34">
        <w:rPr>
          <w:rFonts w:ascii="Calibri" w:eastAsia="Calibri" w:hAnsi="Calibri" w:cs="Calibri"/>
          <w:color w:val="203864"/>
          <w:lang w:eastAsia="lv-LV"/>
        </w:rPr>
        <w:t xml:space="preserve"> projekta 6. punktu, paredzot, ka Tieslietu ministrijai minētais uzdevums izpildāms līdz 2022. gada 1. oktobrim; </w:t>
      </w:r>
    </w:p>
    <w:p w14:paraId="15CD16A3" w14:textId="77777777" w:rsidR="008B5E34" w:rsidRPr="008B5E34" w:rsidRDefault="008B5E34" w:rsidP="008B5E34">
      <w:pPr>
        <w:spacing w:after="0" w:line="240" w:lineRule="auto"/>
        <w:ind w:firstLine="706"/>
        <w:jc w:val="both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203864"/>
          <w:lang w:eastAsia="lv-LV"/>
        </w:rPr>
        <w:t xml:space="preserve">2.3. kopīgi ar Tieslietu ministriju papildināt Ministru kabineta sēdes </w:t>
      </w:r>
      <w:proofErr w:type="spellStart"/>
      <w:r w:rsidRPr="008B5E34">
        <w:rPr>
          <w:rFonts w:ascii="Calibri" w:eastAsia="Calibri" w:hAnsi="Calibri" w:cs="Calibri"/>
          <w:color w:val="203864"/>
          <w:lang w:eastAsia="lv-LV"/>
        </w:rPr>
        <w:t>protokollēmuma</w:t>
      </w:r>
      <w:proofErr w:type="spellEnd"/>
      <w:r w:rsidRPr="008B5E34">
        <w:rPr>
          <w:rFonts w:ascii="Calibri" w:eastAsia="Calibri" w:hAnsi="Calibri" w:cs="Calibri"/>
          <w:color w:val="203864"/>
          <w:lang w:eastAsia="lv-LV"/>
        </w:rPr>
        <w:t xml:space="preserve"> projektu ar uzdevumu Tieslietu ministrijai līdz 2022. gada 1. oktobrim izvērtēt nepieciešamību noteikt pienākumu biedrībām un nodibinājumiem (sabiedriskā labuma organizācijām) publicēt biedru sarakstu;</w:t>
      </w:r>
    </w:p>
    <w:p w14:paraId="77EA317F" w14:textId="77777777" w:rsidR="008B5E34" w:rsidRPr="008B5E34" w:rsidRDefault="008B5E34" w:rsidP="008B5E34">
      <w:pPr>
        <w:spacing w:after="0" w:line="240" w:lineRule="auto"/>
        <w:ind w:firstLine="706"/>
        <w:jc w:val="both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203864"/>
          <w:lang w:eastAsia="lv-LV"/>
        </w:rPr>
        <w:t xml:space="preserve">2.4. precizēto informatīvo ziņojumu un Ministru kabineta sēdes </w:t>
      </w:r>
      <w:proofErr w:type="spellStart"/>
      <w:r w:rsidRPr="008B5E34">
        <w:rPr>
          <w:rFonts w:ascii="Calibri" w:eastAsia="Calibri" w:hAnsi="Calibri" w:cs="Calibri"/>
          <w:color w:val="203864"/>
          <w:lang w:eastAsia="lv-LV"/>
        </w:rPr>
        <w:t>protokollēmuma</w:t>
      </w:r>
      <w:proofErr w:type="spellEnd"/>
      <w:r w:rsidRPr="008B5E34">
        <w:rPr>
          <w:rFonts w:ascii="Calibri" w:eastAsia="Calibri" w:hAnsi="Calibri" w:cs="Calibri"/>
          <w:color w:val="203864"/>
          <w:lang w:eastAsia="lv-LV"/>
        </w:rPr>
        <w:t xml:space="preserve"> projektu iesniegt izskatīšanai Ministru kabineta sēdē.</w:t>
      </w:r>
    </w:p>
    <w:p w14:paraId="6E79BD82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203864"/>
          <w:lang w:eastAsia="lv-LV"/>
        </w:rPr>
        <w:t> </w:t>
      </w:r>
    </w:p>
    <w:p w14:paraId="4F68257A" w14:textId="77777777" w:rsidR="008B5E34" w:rsidRPr="008B5E34" w:rsidRDefault="008B5E34" w:rsidP="008B5E34">
      <w:pPr>
        <w:spacing w:after="0" w:line="240" w:lineRule="auto"/>
        <w:ind w:firstLine="706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203864"/>
          <w:lang w:eastAsia="lv-LV"/>
        </w:rPr>
        <w:t xml:space="preserve">Finanšu ministrija ir atbilstoši precizējusi informatīvo ziņojumu "Par sabiedriskā labuma organizāciju darbību un attīstību" (skatīt 12., 15. un 16.lpp.), kā arī tā </w:t>
      </w:r>
      <w:proofErr w:type="spellStart"/>
      <w:r w:rsidRPr="008B5E34">
        <w:rPr>
          <w:rFonts w:ascii="Calibri" w:eastAsia="Calibri" w:hAnsi="Calibri" w:cs="Calibri"/>
          <w:color w:val="203864"/>
          <w:lang w:eastAsia="lv-LV"/>
        </w:rPr>
        <w:t>protokollēmumu</w:t>
      </w:r>
      <w:proofErr w:type="spellEnd"/>
      <w:r w:rsidRPr="008B5E34">
        <w:rPr>
          <w:rFonts w:ascii="Calibri" w:eastAsia="Calibri" w:hAnsi="Calibri" w:cs="Calibri"/>
          <w:color w:val="203864"/>
          <w:lang w:eastAsia="lv-LV"/>
        </w:rPr>
        <w:t xml:space="preserve">. Visas izmaiņas veiktas </w:t>
      </w:r>
      <w:proofErr w:type="spellStart"/>
      <w:r w:rsidRPr="008B5E34">
        <w:rPr>
          <w:rFonts w:ascii="Calibri" w:eastAsia="Calibri" w:hAnsi="Calibri" w:cs="Calibri"/>
          <w:color w:val="203864"/>
          <w:lang w:eastAsia="lv-LV"/>
        </w:rPr>
        <w:t>track</w:t>
      </w:r>
      <w:proofErr w:type="spellEnd"/>
      <w:r w:rsidRPr="008B5E34">
        <w:rPr>
          <w:rFonts w:ascii="Calibri" w:eastAsia="Calibri" w:hAnsi="Calibri" w:cs="Calibri"/>
          <w:color w:val="203864"/>
          <w:lang w:eastAsia="lv-LV"/>
        </w:rPr>
        <w:t xml:space="preserve"> </w:t>
      </w:r>
      <w:proofErr w:type="spellStart"/>
      <w:r w:rsidRPr="008B5E34">
        <w:rPr>
          <w:rFonts w:ascii="Calibri" w:eastAsia="Calibri" w:hAnsi="Calibri" w:cs="Calibri"/>
          <w:color w:val="203864"/>
          <w:lang w:eastAsia="lv-LV"/>
        </w:rPr>
        <w:t>changes</w:t>
      </w:r>
      <w:proofErr w:type="spellEnd"/>
      <w:r w:rsidRPr="008B5E34">
        <w:rPr>
          <w:rFonts w:ascii="Calibri" w:eastAsia="Calibri" w:hAnsi="Calibri" w:cs="Calibri"/>
          <w:color w:val="203864"/>
          <w:lang w:eastAsia="lv-LV"/>
        </w:rPr>
        <w:t xml:space="preserve"> režīmā. Lūdzam iepazīties un atbalstīt sagatavotos precizējumus projekta iesniegšanai izskatīšanai Ministru kabineta sēdē.</w:t>
      </w:r>
    </w:p>
    <w:p w14:paraId="69729FE5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203864"/>
          <w:lang w:eastAsia="lv-LV"/>
        </w:rPr>
        <w:t> </w:t>
      </w:r>
    </w:p>
    <w:p w14:paraId="6D6D0794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203864"/>
          <w:lang w:eastAsia="lv-LV"/>
        </w:rPr>
        <w:t xml:space="preserve">              Pielikumā: </w:t>
      </w:r>
    </w:p>
    <w:p w14:paraId="0AC8AE7B" w14:textId="77777777" w:rsidR="008B5E34" w:rsidRPr="008B5E34" w:rsidRDefault="008B5E34" w:rsidP="008B5E3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203864"/>
          <w:lang w:eastAsia="lv-LV"/>
        </w:rPr>
      </w:pPr>
      <w:r w:rsidRPr="008B5E34">
        <w:rPr>
          <w:rFonts w:ascii="Calibri" w:eastAsia="Times New Roman" w:hAnsi="Calibri" w:cs="Calibri"/>
          <w:color w:val="203864"/>
          <w:lang w:eastAsia="lv-LV"/>
        </w:rPr>
        <w:t xml:space="preserve">Informatīvais ziņojums "Par sabiedriskā labuma organizāciju darbību un attīstību" (datne: FMzin_240222_IZ_SLO_preciz </w:t>
      </w:r>
      <w:proofErr w:type="spellStart"/>
      <w:r w:rsidRPr="008B5E34">
        <w:rPr>
          <w:rFonts w:ascii="Calibri" w:eastAsia="Times New Roman" w:hAnsi="Calibri" w:cs="Calibri"/>
          <w:color w:val="203864"/>
          <w:lang w:eastAsia="lv-LV"/>
        </w:rPr>
        <w:t>pec</w:t>
      </w:r>
      <w:proofErr w:type="spellEnd"/>
      <w:r w:rsidRPr="008B5E34">
        <w:rPr>
          <w:rFonts w:ascii="Calibri" w:eastAsia="Times New Roman" w:hAnsi="Calibri" w:cs="Calibri"/>
          <w:color w:val="203864"/>
          <w:lang w:eastAsia="lv-LV"/>
        </w:rPr>
        <w:t xml:space="preserve"> VSS.docx);</w:t>
      </w:r>
    </w:p>
    <w:p w14:paraId="4FDA65F2" w14:textId="77777777" w:rsidR="008B5E34" w:rsidRPr="008B5E34" w:rsidRDefault="008B5E34" w:rsidP="008B5E3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203864"/>
          <w:lang w:eastAsia="lv-LV"/>
        </w:rPr>
      </w:pPr>
      <w:r w:rsidRPr="008B5E34">
        <w:rPr>
          <w:rFonts w:ascii="Calibri" w:eastAsia="Times New Roman" w:hAnsi="Calibri" w:cs="Calibri"/>
          <w:color w:val="203864"/>
          <w:lang w:eastAsia="lv-LV"/>
        </w:rPr>
        <w:t xml:space="preserve">Informatīvā ziņojuma "Par sabiedriskā labuma organizāciju darbību un attīstību" </w:t>
      </w:r>
      <w:proofErr w:type="spellStart"/>
      <w:r w:rsidRPr="008B5E34">
        <w:rPr>
          <w:rFonts w:ascii="Calibri" w:eastAsia="Times New Roman" w:hAnsi="Calibri" w:cs="Calibri"/>
          <w:color w:val="203864"/>
          <w:lang w:eastAsia="lv-LV"/>
        </w:rPr>
        <w:t>protokollēmums</w:t>
      </w:r>
      <w:proofErr w:type="spellEnd"/>
      <w:r w:rsidRPr="008B5E34">
        <w:rPr>
          <w:rFonts w:ascii="Calibri" w:eastAsia="Times New Roman" w:hAnsi="Calibri" w:cs="Calibri"/>
          <w:color w:val="203864"/>
          <w:lang w:eastAsia="lv-LV"/>
        </w:rPr>
        <w:t xml:space="preserve"> (datne: FMProt_240222_IZ_SLO.544.docx);</w:t>
      </w:r>
    </w:p>
    <w:p w14:paraId="0885D6C6" w14:textId="77777777" w:rsidR="008B5E34" w:rsidRPr="008B5E34" w:rsidRDefault="008B5E34" w:rsidP="008B5E3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203864"/>
          <w:lang w:eastAsia="lv-LV"/>
        </w:rPr>
      </w:pPr>
      <w:r w:rsidRPr="008B5E34">
        <w:rPr>
          <w:rFonts w:ascii="Calibri" w:eastAsia="Times New Roman" w:hAnsi="Calibri" w:cs="Calibri"/>
          <w:color w:val="203864"/>
          <w:lang w:eastAsia="lv-LV"/>
        </w:rPr>
        <w:t xml:space="preserve">Valsts sekretāru sanāksmes 2022.gada 24.februāra </w:t>
      </w:r>
      <w:proofErr w:type="spellStart"/>
      <w:r w:rsidRPr="008B5E34">
        <w:rPr>
          <w:rFonts w:ascii="Calibri" w:eastAsia="Times New Roman" w:hAnsi="Calibri" w:cs="Calibri"/>
          <w:color w:val="203864"/>
          <w:lang w:eastAsia="lv-LV"/>
        </w:rPr>
        <w:t>protokollēmums</w:t>
      </w:r>
      <w:proofErr w:type="spellEnd"/>
      <w:r w:rsidRPr="008B5E34">
        <w:rPr>
          <w:rFonts w:ascii="Calibri" w:eastAsia="Times New Roman" w:hAnsi="Calibri" w:cs="Calibri"/>
          <w:color w:val="203864"/>
          <w:lang w:eastAsia="lv-LV"/>
        </w:rPr>
        <w:t xml:space="preserve"> 22-TA-241 (datne: protokollēmums_22-TA-241.docx).</w:t>
      </w:r>
    </w:p>
    <w:p w14:paraId="118D25F3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color w:val="1F497D"/>
          <w:lang w:eastAsia="lv-LV"/>
        </w:rPr>
        <w:t> </w:t>
      </w:r>
    </w:p>
    <w:p w14:paraId="6EF5A1B5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  <w:r w:rsidRPr="008B5E34">
        <w:rPr>
          <w:rFonts w:ascii="Franklin Gothic Book" w:eastAsia="Calibri" w:hAnsi="Franklin Gothic Book" w:cs="Calibri"/>
          <w:b/>
          <w:bCs/>
          <w:color w:val="4C4B49"/>
          <w:sz w:val="20"/>
          <w:szCs w:val="20"/>
          <w:lang w:eastAsia="lv-LV"/>
        </w:rPr>
        <w:t>Ar cieņu</w:t>
      </w:r>
      <w:r w:rsidRPr="008B5E34">
        <w:rPr>
          <w:rFonts w:ascii="Franklin Gothic Book" w:eastAsia="Calibri" w:hAnsi="Franklin Gothic Book" w:cs="Calibri"/>
          <w:b/>
          <w:bCs/>
          <w:color w:val="4C4B49"/>
          <w:sz w:val="20"/>
          <w:szCs w:val="20"/>
          <w:lang w:eastAsia="lv-LV"/>
        </w:rPr>
        <w:br/>
      </w:r>
      <w:r w:rsidRPr="008B5E34">
        <w:rPr>
          <w:rFonts w:ascii="Franklin Gothic Medium" w:eastAsia="Calibri" w:hAnsi="Franklin Gothic Medium" w:cs="Calibri"/>
          <w:b/>
          <w:bCs/>
          <w:color w:val="1F497D"/>
          <w:sz w:val="20"/>
          <w:szCs w:val="20"/>
          <w:lang w:eastAsia="lv-LV"/>
        </w:rPr>
        <w:t>Sintija Vīksna</w:t>
      </w:r>
      <w:r w:rsidRPr="008B5E34">
        <w:rPr>
          <w:rFonts w:ascii="Franklin Gothic Book" w:eastAsia="Calibri" w:hAnsi="Franklin Gothic Book" w:cs="Calibri"/>
          <w:color w:val="767573"/>
          <w:sz w:val="16"/>
          <w:szCs w:val="16"/>
          <w:lang w:eastAsia="lv-LV"/>
        </w:rPr>
        <w:br/>
        <w:t xml:space="preserve">Nodokļu administrēšanas un sabiedrības interešu politiku departamenta </w:t>
      </w:r>
      <w:r w:rsidRPr="008B5E34">
        <w:rPr>
          <w:rFonts w:ascii="Franklin Gothic Book" w:eastAsia="Calibri" w:hAnsi="Franklin Gothic Book" w:cs="Calibri"/>
          <w:color w:val="767573"/>
          <w:sz w:val="16"/>
          <w:szCs w:val="16"/>
          <w:lang w:eastAsia="lv-LV"/>
        </w:rPr>
        <w:br/>
        <w:t>Sabiedrības interešu politiku nodaļas vadītāja - departamenta direktora vietniece</w:t>
      </w:r>
      <w:r w:rsidRPr="008B5E34">
        <w:rPr>
          <w:rFonts w:ascii="Franklin Gothic Book" w:eastAsia="Calibri" w:hAnsi="Franklin Gothic Book" w:cs="Calibri"/>
          <w:color w:val="767573"/>
          <w:sz w:val="16"/>
          <w:szCs w:val="16"/>
          <w:lang w:eastAsia="lv-LV"/>
        </w:rPr>
        <w:br/>
        <w:t xml:space="preserve">E-pasts: </w:t>
      </w:r>
      <w:hyperlink r:id="rId11" w:history="1">
        <w:r w:rsidRPr="008B5E34">
          <w:rPr>
            <w:rFonts w:ascii="Franklin Gothic Book" w:eastAsia="Calibri" w:hAnsi="Franklin Gothic Book" w:cs="Calibri"/>
            <w:color w:val="0000FF"/>
            <w:sz w:val="16"/>
            <w:szCs w:val="16"/>
            <w:u w:val="single"/>
            <w:lang w:eastAsia="lv-LV"/>
          </w:rPr>
          <w:t>sintija.viksna@fm.gov.lv</w:t>
        </w:r>
      </w:hyperlink>
      <w:r w:rsidRPr="008B5E34">
        <w:rPr>
          <w:rFonts w:ascii="Franklin Gothic Book" w:eastAsia="Calibri" w:hAnsi="Franklin Gothic Book" w:cs="Calibri"/>
          <w:color w:val="1F497D"/>
          <w:sz w:val="16"/>
          <w:szCs w:val="16"/>
          <w:lang w:eastAsia="lv-LV"/>
        </w:rPr>
        <w:br/>
      </w:r>
      <w:r w:rsidRPr="008B5E34">
        <w:rPr>
          <w:rFonts w:ascii="Franklin Gothic Book" w:eastAsia="Calibri" w:hAnsi="Franklin Gothic Book" w:cs="Calibri"/>
          <w:color w:val="767573"/>
          <w:sz w:val="16"/>
          <w:szCs w:val="16"/>
          <w:lang w:eastAsia="lv-LV"/>
        </w:rPr>
        <w:t>Tālr.: 28030692</w:t>
      </w:r>
      <w:r w:rsidRPr="008B5E34">
        <w:rPr>
          <w:rFonts w:ascii="Franklin Gothic Book" w:eastAsia="Calibri" w:hAnsi="Franklin Gothic Book" w:cs="Calibri"/>
          <w:color w:val="767573"/>
          <w:sz w:val="16"/>
          <w:szCs w:val="16"/>
          <w:lang w:eastAsia="lv-LV"/>
        </w:rPr>
        <w:br/>
      </w:r>
      <w:r w:rsidRPr="008B5E34">
        <w:rPr>
          <w:rFonts w:ascii="Franklin Gothic Book" w:eastAsia="Calibri" w:hAnsi="Franklin Gothic Book" w:cs="Calibri"/>
          <w:noProof/>
          <w:color w:val="767573"/>
          <w:sz w:val="16"/>
          <w:szCs w:val="16"/>
          <w:lang w:eastAsia="lv-LV"/>
        </w:rPr>
        <w:drawing>
          <wp:inline distT="0" distB="0" distL="0" distR="0" wp14:anchorId="019BC5D3" wp14:editId="5000F08A">
            <wp:extent cx="152400" cy="152400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history="1">
        <w:r w:rsidRPr="008B5E34">
          <w:rPr>
            <w:rFonts w:ascii="Franklin Gothic Book" w:eastAsia="Calibri" w:hAnsi="Franklin Gothic Book" w:cs="Calibri"/>
            <w:color w:val="0000FF"/>
            <w:sz w:val="16"/>
            <w:szCs w:val="16"/>
            <w:u w:val="single"/>
            <w:lang w:eastAsia="lv-LV"/>
          </w:rPr>
          <w:t xml:space="preserve">Sazinies MS </w:t>
        </w:r>
        <w:proofErr w:type="spellStart"/>
        <w:r w:rsidRPr="008B5E34">
          <w:rPr>
            <w:rFonts w:ascii="Franklin Gothic Book" w:eastAsia="Calibri" w:hAnsi="Franklin Gothic Book" w:cs="Calibri"/>
            <w:color w:val="0000FF"/>
            <w:sz w:val="16"/>
            <w:szCs w:val="16"/>
            <w:u w:val="single"/>
            <w:lang w:eastAsia="lv-LV"/>
          </w:rPr>
          <w:t>Teams</w:t>
        </w:r>
        <w:proofErr w:type="spellEnd"/>
      </w:hyperlink>
    </w:p>
    <w:p w14:paraId="60499310" w14:textId="77777777" w:rsidR="008B5E34" w:rsidRPr="008B5E34" w:rsidRDefault="008B5E34" w:rsidP="008B5E34">
      <w:pPr>
        <w:spacing w:after="0" w:line="240" w:lineRule="auto"/>
        <w:rPr>
          <w:rFonts w:ascii="Calibri" w:eastAsia="Calibri" w:hAnsi="Calibri" w:cs="Calibri"/>
          <w:lang w:eastAsia="lv-LV"/>
        </w:rPr>
      </w:pPr>
      <w:r w:rsidRPr="008B5E34">
        <w:rPr>
          <w:rFonts w:ascii="Calibri" w:eastAsia="Calibri" w:hAnsi="Calibri" w:cs="Calibri"/>
          <w:lang w:eastAsia="lv-LV"/>
        </w:rPr>
        <w:t> </w:t>
      </w:r>
    </w:p>
    <w:p w14:paraId="421F337E" w14:textId="77777777" w:rsidR="005D3694" w:rsidRDefault="005D3694"/>
    <w:sectPr w:rsidR="005D36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UICTFontTextStyleBody">
    <w:altName w:val="Calibri"/>
    <w:charset w:val="00"/>
    <w:family w:val="auto"/>
    <w:pitch w:val="default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71F65"/>
    <w:multiLevelType w:val="multilevel"/>
    <w:tmpl w:val="5E229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34"/>
    <w:rsid w:val="005D3694"/>
    <w:rsid w:val="008B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157F"/>
  <w15:chartTrackingRefBased/>
  <w15:docId w15:val="{C1E49B4F-0F0E-4B0D-8580-1FEE2195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67036907" TargetMode="External"/><Relationship Id="rId13" Type="http://schemas.openxmlformats.org/officeDocument/2006/relationships/image" Target="cid:image001.png@01D82A39.8F1414B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lanta.Laura@tm.gov.lv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ntija.viksna@fm.gov.lv" TargetMode="External"/><Relationship Id="rId11" Type="http://schemas.openxmlformats.org/officeDocument/2006/relationships/hyperlink" Target="mailto:%20sintija.viksna@fm.gov.lv" TargetMode="External"/><Relationship Id="rId5" Type="http://schemas.openxmlformats.org/officeDocument/2006/relationships/hyperlink" Target="mailto:Elina.Zivtina@tm.gov.lv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sintija.viksna@f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67036935" TargetMode="External"/><Relationship Id="rId14" Type="http://schemas.openxmlformats.org/officeDocument/2006/relationships/hyperlink" Target="sip:sintija.viksna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2503</Words>
  <Characters>1427</Characters>
  <Application>Microsoft Office Word</Application>
  <DocSecurity>0</DocSecurity>
  <Lines>11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Vitenburga</dc:creator>
  <cp:keywords/>
  <dc:description/>
  <cp:lastModifiedBy>Ingūna Vitenburga</cp:lastModifiedBy>
  <cp:revision>1</cp:revision>
  <dcterms:created xsi:type="dcterms:W3CDTF">2022-02-25T13:54:00Z</dcterms:created>
  <dcterms:modified xsi:type="dcterms:W3CDTF">2022-02-25T13:55:00Z</dcterms:modified>
</cp:coreProperties>
</file>