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582BC" w14:textId="77777777" w:rsidR="00462251" w:rsidRDefault="00462251" w:rsidP="00462251">
      <w:pPr>
        <w:rPr>
          <w:rFonts w:ascii="Calibri" w:eastAsia="Times New Roman" w:hAnsi="Calibri" w:cs="Calibri"/>
          <w14:ligatures w14:val="none"/>
        </w:rPr>
      </w:pPr>
      <w:bookmarkStart w:id="0" w:name="_MailOriginal"/>
      <w:r>
        <w:rPr>
          <w:rFonts w:ascii="Calibri" w:eastAsia="Times New Roman" w:hAnsi="Calibri" w:cs="Calibri"/>
          <w:b/>
          <w:bCs/>
          <w14:ligatures w14:val="none"/>
        </w:rPr>
        <w:t>From:</w:t>
      </w:r>
      <w:r>
        <w:rPr>
          <w:rFonts w:ascii="Calibri" w:eastAsia="Times New Roman" w:hAnsi="Calibri" w:cs="Calibri"/>
          <w14:ligatures w14:val="none"/>
        </w:rPr>
        <w:t xml:space="preserve"> Kristers Pļešakovs &lt;Kristers.Plesakovs@km.gov.lv&gt; </w:t>
      </w:r>
      <w:r>
        <w:rPr>
          <w:rFonts w:ascii="Calibri" w:eastAsia="Times New Roman" w:hAnsi="Calibri" w:cs="Calibri"/>
          <w14:ligatures w14:val="none"/>
        </w:rPr>
        <w:br/>
      </w:r>
      <w:r>
        <w:rPr>
          <w:rFonts w:ascii="Calibri" w:eastAsia="Times New Roman" w:hAnsi="Calibri" w:cs="Calibri"/>
          <w:b/>
          <w:bCs/>
          <w14:ligatures w14:val="none"/>
        </w:rPr>
        <w:t>Sent:</w:t>
      </w:r>
      <w:r>
        <w:rPr>
          <w:rFonts w:ascii="Calibri" w:eastAsia="Times New Roman" w:hAnsi="Calibri" w:cs="Calibri"/>
          <w14:ligatures w14:val="none"/>
        </w:rPr>
        <w:t xml:space="preserve"> Friday, January 3, </w:t>
      </w:r>
      <w:proofErr w:type="gramStart"/>
      <w:r>
        <w:rPr>
          <w:rFonts w:ascii="Calibri" w:eastAsia="Times New Roman" w:hAnsi="Calibri" w:cs="Calibri"/>
          <w14:ligatures w14:val="none"/>
        </w:rPr>
        <w:t>2025</w:t>
      </w:r>
      <w:proofErr w:type="gramEnd"/>
      <w:r>
        <w:rPr>
          <w:rFonts w:ascii="Calibri" w:eastAsia="Times New Roman" w:hAnsi="Calibri" w:cs="Calibri"/>
          <w14:ligatures w14:val="none"/>
        </w:rPr>
        <w:t xml:space="preserve"> 11:04 AM</w:t>
      </w:r>
      <w:r>
        <w:rPr>
          <w:rFonts w:ascii="Calibri" w:eastAsia="Times New Roman" w:hAnsi="Calibri" w:cs="Calibri"/>
          <w14:ligatures w14:val="none"/>
        </w:rPr>
        <w:br/>
      </w:r>
      <w:r>
        <w:rPr>
          <w:rFonts w:ascii="Calibri" w:eastAsia="Times New Roman" w:hAnsi="Calibri" w:cs="Calibri"/>
          <w:b/>
          <w:bCs/>
          <w14:ligatures w14:val="none"/>
        </w:rPr>
        <w:t>To:</w:t>
      </w:r>
      <w:r>
        <w:rPr>
          <w:rFonts w:ascii="Calibri" w:eastAsia="Times New Roman" w:hAnsi="Calibri" w:cs="Calibri"/>
          <w14:ligatures w14:val="none"/>
        </w:rPr>
        <w:t xml:space="preserve"> Inese Pakule &lt;Inese.Pakule@sam.gov.lv&gt;</w:t>
      </w:r>
      <w:r>
        <w:rPr>
          <w:rFonts w:ascii="Calibri" w:eastAsia="Times New Roman" w:hAnsi="Calibri" w:cs="Calibri"/>
          <w14:ligatures w14:val="none"/>
        </w:rPr>
        <w:br/>
      </w:r>
      <w:r>
        <w:rPr>
          <w:rFonts w:ascii="Calibri" w:eastAsia="Times New Roman" w:hAnsi="Calibri" w:cs="Calibri"/>
          <w:b/>
          <w:bCs/>
          <w14:ligatures w14:val="none"/>
        </w:rPr>
        <w:t>Cc:</w:t>
      </w:r>
      <w:r>
        <w:rPr>
          <w:rFonts w:ascii="Calibri" w:eastAsia="Times New Roman" w:hAnsi="Calibri" w:cs="Calibri"/>
          <w14:ligatures w14:val="none"/>
        </w:rPr>
        <w:t xml:space="preserve"> Ilonda Stepanova &lt;Ilonda.Stepanova@sam.gov.lv&gt;; Agnese Zariņa &lt;Agnese.Zarina@sam.gov.lv&gt;; Kārlis </w:t>
      </w:r>
      <w:proofErr w:type="spellStart"/>
      <w:r>
        <w:rPr>
          <w:rFonts w:ascii="Calibri" w:eastAsia="Times New Roman" w:hAnsi="Calibri" w:cs="Calibri"/>
          <w14:ligatures w14:val="none"/>
        </w:rPr>
        <w:t>Dagilis</w:t>
      </w:r>
      <w:proofErr w:type="spellEnd"/>
      <w:r>
        <w:rPr>
          <w:rFonts w:ascii="Calibri" w:eastAsia="Times New Roman" w:hAnsi="Calibri" w:cs="Calibri"/>
          <w14:ligatures w14:val="none"/>
        </w:rPr>
        <w:t xml:space="preserve"> &lt;Karlis.Dagilis@km.gov.lv&gt;</w:t>
      </w:r>
      <w:r>
        <w:rPr>
          <w:rFonts w:ascii="Calibri" w:eastAsia="Times New Roman" w:hAnsi="Calibri" w:cs="Calibri"/>
          <w14:ligatures w14:val="none"/>
        </w:rPr>
        <w:br/>
      </w:r>
      <w:r>
        <w:rPr>
          <w:rFonts w:ascii="Calibri" w:eastAsia="Times New Roman" w:hAnsi="Calibri" w:cs="Calibri"/>
          <w:b/>
          <w:bCs/>
          <w14:ligatures w14:val="none"/>
        </w:rPr>
        <w:t>Subject:</w:t>
      </w:r>
      <w:r>
        <w:rPr>
          <w:rFonts w:ascii="Calibri" w:eastAsia="Times New Roman" w:hAnsi="Calibri" w:cs="Calibri"/>
          <w14:ligatures w14:val="none"/>
        </w:rPr>
        <w:t xml:space="preserve"> RE: </w:t>
      </w:r>
      <w:proofErr w:type="spellStart"/>
      <w:r>
        <w:rPr>
          <w:rFonts w:ascii="Calibri" w:eastAsia="Times New Roman" w:hAnsi="Calibri" w:cs="Calibri"/>
          <w14:ligatures w14:val="none"/>
        </w:rPr>
        <w:t>informatīvais</w:t>
      </w:r>
      <w:proofErr w:type="spellEnd"/>
      <w:r>
        <w:rPr>
          <w:rFonts w:ascii="Calibri" w:eastAsia="Times New Roman" w:hAnsi="Calibri" w:cs="Calibri"/>
          <w14:ligatures w14:val="none"/>
        </w:rPr>
        <w:t xml:space="preserve"> </w:t>
      </w:r>
      <w:proofErr w:type="spellStart"/>
      <w:r>
        <w:rPr>
          <w:rFonts w:ascii="Calibri" w:eastAsia="Times New Roman" w:hAnsi="Calibri" w:cs="Calibri"/>
          <w14:ligatures w14:val="none"/>
        </w:rPr>
        <w:t>ziņojums</w:t>
      </w:r>
      <w:proofErr w:type="spellEnd"/>
      <w:r>
        <w:rPr>
          <w:rFonts w:ascii="Calibri" w:eastAsia="Times New Roman" w:hAnsi="Calibri" w:cs="Calibri"/>
          <w14:ligatures w14:val="none"/>
        </w:rPr>
        <w:t xml:space="preserve"> par </w:t>
      </w:r>
      <w:proofErr w:type="spellStart"/>
      <w:r>
        <w:rPr>
          <w:rFonts w:ascii="Calibri" w:eastAsia="Times New Roman" w:hAnsi="Calibri" w:cs="Calibri"/>
          <w14:ligatures w14:val="none"/>
        </w:rPr>
        <w:t>valodām</w:t>
      </w:r>
      <w:proofErr w:type="spellEnd"/>
      <w:r>
        <w:rPr>
          <w:rFonts w:ascii="Calibri" w:eastAsia="Times New Roman" w:hAnsi="Calibri" w:cs="Calibri"/>
          <w14:ligatures w14:val="none"/>
        </w:rPr>
        <w:t xml:space="preserve">, </w:t>
      </w:r>
      <w:proofErr w:type="spellStart"/>
      <w:r>
        <w:rPr>
          <w:rFonts w:ascii="Calibri" w:eastAsia="Times New Roman" w:hAnsi="Calibri" w:cs="Calibri"/>
          <w14:ligatures w14:val="none"/>
        </w:rPr>
        <w:t>kurās</w:t>
      </w:r>
      <w:proofErr w:type="spellEnd"/>
      <w:r>
        <w:rPr>
          <w:rFonts w:ascii="Calibri" w:eastAsia="Times New Roman" w:hAnsi="Calibri" w:cs="Calibri"/>
          <w14:ligatures w14:val="none"/>
        </w:rPr>
        <w:t xml:space="preserve"> </w:t>
      </w:r>
      <w:proofErr w:type="spellStart"/>
      <w:r>
        <w:rPr>
          <w:rFonts w:ascii="Calibri" w:eastAsia="Times New Roman" w:hAnsi="Calibri" w:cs="Calibri"/>
          <w14:ligatures w14:val="none"/>
        </w:rPr>
        <w:t>izdod</w:t>
      </w:r>
      <w:proofErr w:type="spellEnd"/>
      <w:r>
        <w:rPr>
          <w:rFonts w:ascii="Calibri" w:eastAsia="Times New Roman" w:hAnsi="Calibri" w:cs="Calibri"/>
          <w14:ligatures w14:val="none"/>
        </w:rPr>
        <w:t xml:space="preserve"> </w:t>
      </w:r>
      <w:proofErr w:type="spellStart"/>
      <w:r>
        <w:rPr>
          <w:rFonts w:ascii="Calibri" w:eastAsia="Times New Roman" w:hAnsi="Calibri" w:cs="Calibri"/>
          <w14:ligatures w14:val="none"/>
        </w:rPr>
        <w:t>preses</w:t>
      </w:r>
      <w:proofErr w:type="spellEnd"/>
      <w:r>
        <w:rPr>
          <w:rFonts w:ascii="Calibri" w:eastAsia="Times New Roman" w:hAnsi="Calibri" w:cs="Calibri"/>
          <w14:ligatures w14:val="none"/>
        </w:rPr>
        <w:t xml:space="preserve"> </w:t>
      </w:r>
      <w:proofErr w:type="spellStart"/>
      <w:r>
        <w:rPr>
          <w:rFonts w:ascii="Calibri" w:eastAsia="Times New Roman" w:hAnsi="Calibri" w:cs="Calibri"/>
          <w14:ligatures w14:val="none"/>
        </w:rPr>
        <w:t>izdevumus</w:t>
      </w:r>
      <w:proofErr w:type="spellEnd"/>
      <w:r>
        <w:rPr>
          <w:rFonts w:ascii="Calibri" w:eastAsia="Times New Roman" w:hAnsi="Calibri" w:cs="Calibri"/>
          <w14:ligatures w14:val="none"/>
        </w:rPr>
        <w:t xml:space="preserve"> - </w:t>
      </w:r>
      <w:proofErr w:type="spellStart"/>
      <w:r>
        <w:rPr>
          <w:rFonts w:ascii="Calibri" w:eastAsia="Times New Roman" w:hAnsi="Calibri" w:cs="Calibri"/>
          <w14:ligatures w14:val="none"/>
        </w:rPr>
        <w:t>saskaņošanai</w:t>
      </w:r>
      <w:proofErr w:type="spellEnd"/>
      <w:r>
        <w:rPr>
          <w:rFonts w:ascii="Calibri" w:eastAsia="Times New Roman" w:hAnsi="Calibri" w:cs="Calibri"/>
          <w14:ligatures w14:val="none"/>
        </w:rPr>
        <w:t xml:space="preserve"> </w:t>
      </w:r>
    </w:p>
    <w:p w14:paraId="774562E6" w14:textId="77777777" w:rsidR="00462251" w:rsidRDefault="00462251" w:rsidP="00462251"/>
    <w:p w14:paraId="3BF01474" w14:textId="77777777" w:rsidR="00462251" w:rsidRDefault="00462251" w:rsidP="00462251">
      <w:pPr>
        <w:rPr>
          <w:rFonts w:ascii="Calibri" w:hAnsi="Calibri" w:cs="Calibri"/>
          <w:lang w:val="lv-LV"/>
        </w:rPr>
      </w:pPr>
      <w:r>
        <w:rPr>
          <w:rFonts w:ascii="Calibri" w:hAnsi="Calibri" w:cs="Calibri"/>
          <w:lang w:val="lv-LV"/>
        </w:rPr>
        <w:t>Labdien!</w:t>
      </w:r>
    </w:p>
    <w:p w14:paraId="044D8C92" w14:textId="77777777" w:rsidR="00462251" w:rsidRDefault="00462251" w:rsidP="00462251">
      <w:pPr>
        <w:rPr>
          <w:rFonts w:ascii="Calibri" w:hAnsi="Calibri" w:cs="Calibri"/>
          <w:lang w:val="lv-LV"/>
        </w:rPr>
      </w:pPr>
    </w:p>
    <w:p w14:paraId="2E167C21" w14:textId="77777777" w:rsidR="00462251" w:rsidRDefault="00462251" w:rsidP="00462251">
      <w:pPr>
        <w:rPr>
          <w:rFonts w:ascii="Calibri" w:hAnsi="Calibri" w:cs="Calibri"/>
          <w:lang w:val="lv-LV"/>
        </w:rPr>
      </w:pPr>
      <w:r>
        <w:rPr>
          <w:rFonts w:ascii="Calibri" w:hAnsi="Calibri" w:cs="Calibri"/>
          <w:lang w:val="lv-LV"/>
        </w:rPr>
        <w:t>Esam izskatījuši Satiksmes ministrijas sagatavoto informatīvā ziņojuma projektu. Ministru kabineta 10.12.2024. sēdes prot. Nr. 52 92. § 3.punkts uzdot sagatavot statistiku par abonēto preses izdevumu piegādēm pēc piegādāto izdevumu valodām. Turklāt Ministru kabineta kārtības ruļļa 47. punktu noteic, ka informatīvajos ziņojumus neietver konceptuālus jautājums.</w:t>
      </w:r>
    </w:p>
    <w:p w14:paraId="2FA4D595" w14:textId="77777777" w:rsidR="00462251" w:rsidRDefault="00462251" w:rsidP="00462251">
      <w:pPr>
        <w:rPr>
          <w:rFonts w:ascii="Calibri" w:hAnsi="Calibri" w:cs="Calibri"/>
          <w:lang w:val="lv-LV"/>
        </w:rPr>
      </w:pPr>
      <w:r>
        <w:rPr>
          <w:rFonts w:ascii="Calibri" w:hAnsi="Calibri" w:cs="Calibri"/>
          <w:lang w:val="lv-LV"/>
        </w:rPr>
        <w:t>Ievērojot minēto, mūsu ieskatā, informatīvajā ziņojumā nav jāietver pēdējās trīs rindkopas, jo šādu informāciju Ministru kabinets nav pieprasījis, kā arī to saturs pēc būtības ir saistīts ar konceptuāliem jautājumiem par abonēto preses izdevumu piegāžu sistēmu un šajā stadijā šī informācija nav nepieciešama.</w:t>
      </w:r>
    </w:p>
    <w:p w14:paraId="61A27591" w14:textId="77777777" w:rsidR="00462251" w:rsidRDefault="00462251" w:rsidP="00462251">
      <w:pPr>
        <w:rPr>
          <w:rFonts w:ascii="Calibri" w:hAnsi="Calibri" w:cs="Calibri"/>
          <w:lang w:val="lv-LV"/>
        </w:rPr>
      </w:pPr>
    </w:p>
    <w:p w14:paraId="30851D9C" w14:textId="77777777" w:rsidR="00462251" w:rsidRDefault="00462251" w:rsidP="00462251">
      <w:pPr>
        <w:rPr>
          <w:rFonts w:ascii="Calibri" w:hAnsi="Calibri" w:cs="Calibri"/>
          <w:lang w:val="lv-LV"/>
        </w:rPr>
      </w:pPr>
    </w:p>
    <w:p w14:paraId="7DCDACA8" w14:textId="77777777" w:rsidR="00462251" w:rsidRDefault="00462251" w:rsidP="00462251">
      <w:pPr>
        <w:rPr>
          <w:rFonts w:ascii="Tahoma" w:hAnsi="Tahoma" w:cs="Tahoma"/>
          <w:color w:val="666666"/>
          <w:sz w:val="20"/>
          <w:szCs w:val="20"/>
          <w:lang w:val="lv-LV"/>
          <w14:ligatures w14:val="none"/>
        </w:rPr>
      </w:pPr>
      <w:r>
        <w:rPr>
          <w:rFonts w:ascii="Tahoma" w:hAnsi="Tahoma" w:cs="Tahoma"/>
          <w:color w:val="666666"/>
          <w:sz w:val="20"/>
          <w:szCs w:val="20"/>
          <w:lang w:val="lv-LV"/>
          <w14:ligatures w14:val="none"/>
        </w:rPr>
        <w:t>Ar cieņu</w:t>
      </w:r>
    </w:p>
    <w:p w14:paraId="566591B4" w14:textId="77777777" w:rsidR="00462251" w:rsidRDefault="00462251" w:rsidP="00462251">
      <w:pPr>
        <w:rPr>
          <w:rFonts w:ascii="Tahoma" w:hAnsi="Tahoma" w:cs="Tahoma"/>
          <w:b/>
          <w:bCs/>
          <w:color w:val="666666"/>
          <w:sz w:val="20"/>
          <w:szCs w:val="20"/>
          <w:lang w:val="lv-LV"/>
          <w14:ligatures w14:val="none"/>
        </w:rPr>
      </w:pPr>
      <w:r>
        <w:rPr>
          <w:rFonts w:ascii="Tahoma" w:hAnsi="Tahoma" w:cs="Tahoma"/>
          <w:b/>
          <w:bCs/>
          <w:color w:val="666666"/>
          <w:sz w:val="20"/>
          <w:szCs w:val="20"/>
          <w:lang w:val="lv-LV"/>
          <w14:ligatures w14:val="none"/>
        </w:rPr>
        <w:t>Kristers Pļešakovs</w:t>
      </w:r>
    </w:p>
    <w:p w14:paraId="11939D28" w14:textId="77777777" w:rsidR="00462251" w:rsidRDefault="00462251" w:rsidP="00462251">
      <w:pPr>
        <w:rPr>
          <w:rFonts w:ascii="Tahoma" w:hAnsi="Tahoma" w:cs="Tahoma"/>
          <w:color w:val="666666"/>
          <w:sz w:val="20"/>
          <w:szCs w:val="20"/>
          <w:lang w:val="lv-LV"/>
          <w14:ligatures w14:val="none"/>
        </w:rPr>
      </w:pPr>
      <w:r>
        <w:rPr>
          <w:rFonts w:ascii="Tahoma" w:hAnsi="Tahoma" w:cs="Tahoma"/>
          <w:color w:val="666666"/>
          <w:sz w:val="16"/>
          <w:szCs w:val="16"/>
          <w:lang w:val="lv-LV"/>
          <w14:ligatures w14:val="none"/>
        </w:rPr>
        <w:t>Mediju politikas nodaļa</w:t>
      </w:r>
    </w:p>
    <w:p w14:paraId="6700B72F" w14:textId="77777777" w:rsidR="00462251" w:rsidRDefault="00462251" w:rsidP="00462251">
      <w:pPr>
        <w:rPr>
          <w:rFonts w:ascii="Tahoma" w:hAnsi="Tahoma" w:cs="Tahoma"/>
          <w:color w:val="666666"/>
          <w:sz w:val="16"/>
          <w:szCs w:val="16"/>
          <w:lang w:val="lv-LV"/>
          <w14:ligatures w14:val="none"/>
        </w:rPr>
      </w:pPr>
      <w:r>
        <w:rPr>
          <w:rFonts w:ascii="Tahoma" w:hAnsi="Tahoma" w:cs="Tahoma"/>
          <w:color w:val="666666"/>
          <w:sz w:val="16"/>
          <w:szCs w:val="16"/>
          <w:lang w:val="lv-LV"/>
          <w14:ligatures w14:val="none"/>
        </w:rPr>
        <w:t>Nodaļas vadītājs</w:t>
      </w:r>
    </w:p>
    <w:p w14:paraId="218073FF" w14:textId="77777777" w:rsidR="00462251" w:rsidRDefault="00462251" w:rsidP="00462251">
      <w:pPr>
        <w:rPr>
          <w:rFonts w:ascii="Tahoma" w:hAnsi="Tahoma" w:cs="Tahoma"/>
          <w:color w:val="666666"/>
          <w:sz w:val="16"/>
          <w:szCs w:val="16"/>
          <w:lang w:val="lv-LV"/>
          <w14:ligatures w14:val="none"/>
        </w:rPr>
      </w:pPr>
      <w:r>
        <w:rPr>
          <w:rFonts w:ascii="Tahoma" w:hAnsi="Tahoma" w:cs="Tahoma"/>
          <w:color w:val="666666"/>
          <w:sz w:val="16"/>
          <w:szCs w:val="16"/>
          <w:lang w:val="lv-LV"/>
          <w14:ligatures w14:val="none"/>
        </w:rPr>
        <w:t xml:space="preserve">E-pasts: </w:t>
      </w:r>
      <w:hyperlink r:id="rId4" w:history="1">
        <w:r>
          <w:rPr>
            <w:rStyle w:val="Hyperlink"/>
            <w:rFonts w:ascii="Tahoma" w:hAnsi="Tahoma" w:cs="Tahoma"/>
            <w:color w:val="0563C1"/>
            <w:sz w:val="16"/>
            <w:szCs w:val="16"/>
            <w14:ligatures w14:val="none"/>
          </w:rPr>
          <w:t>Kristers.Plesakovs@km.gov.lv</w:t>
        </w:r>
      </w:hyperlink>
    </w:p>
    <w:p w14:paraId="57EEC305" w14:textId="77777777" w:rsidR="00462251" w:rsidRDefault="00462251" w:rsidP="00462251">
      <w:pPr>
        <w:rPr>
          <w:rFonts w:ascii="Tahoma" w:hAnsi="Tahoma" w:cs="Tahoma"/>
          <w:color w:val="666666"/>
          <w:sz w:val="16"/>
          <w:szCs w:val="16"/>
          <w:lang w:val="lv-LV"/>
          <w14:ligatures w14:val="none"/>
        </w:rPr>
      </w:pPr>
      <w:r>
        <w:rPr>
          <w:rFonts w:ascii="Tahoma" w:hAnsi="Tahoma" w:cs="Tahoma"/>
          <w:color w:val="666666"/>
          <w:sz w:val="20"/>
          <w:szCs w:val="20"/>
          <w:lang w:val="lv-LV"/>
          <w14:ligatures w14:val="none"/>
        </w:rPr>
        <w:t>Tālr. (+371) 26564561</w:t>
      </w:r>
    </w:p>
    <w:p w14:paraId="7DBC784B" w14:textId="77777777" w:rsidR="00462251" w:rsidRDefault="00462251" w:rsidP="00462251">
      <w:pPr>
        <w:rPr>
          <w:rFonts w:ascii="Tahoma" w:hAnsi="Tahoma" w:cs="Tahoma"/>
          <w:color w:val="666666"/>
          <w:sz w:val="20"/>
          <w:szCs w:val="20"/>
          <w:lang w:val="lv-LV"/>
          <w14:ligatures w14:val="none"/>
        </w:rPr>
      </w:pPr>
    </w:p>
    <w:p w14:paraId="425FE183" w14:textId="77777777" w:rsidR="00462251" w:rsidRDefault="00462251" w:rsidP="00462251">
      <w:pPr>
        <w:rPr>
          <w:rFonts w:ascii="Tahoma" w:hAnsi="Tahoma" w:cs="Tahoma"/>
          <w:b/>
          <w:bCs/>
          <w:color w:val="666666"/>
          <w:sz w:val="16"/>
          <w:szCs w:val="16"/>
          <w:lang w:val="lv-LV"/>
          <w14:ligatures w14:val="none"/>
        </w:rPr>
      </w:pPr>
      <w:r>
        <w:rPr>
          <w:rFonts w:ascii="Tahoma" w:hAnsi="Tahoma" w:cs="Tahoma"/>
          <w:b/>
          <w:bCs/>
          <w:color w:val="666666"/>
          <w:sz w:val="16"/>
          <w:szCs w:val="16"/>
          <w:lang w:val="lv-LV"/>
          <w14:ligatures w14:val="none"/>
        </w:rPr>
        <w:t>Latvijas Republikas Kultūras ministrija</w:t>
      </w:r>
    </w:p>
    <w:p w14:paraId="735B39A0" w14:textId="77777777" w:rsidR="00462251" w:rsidRDefault="00462251" w:rsidP="00462251">
      <w:pPr>
        <w:rPr>
          <w:rFonts w:ascii="Tahoma" w:hAnsi="Tahoma" w:cs="Tahoma"/>
          <w:color w:val="666666"/>
          <w:sz w:val="16"/>
          <w:szCs w:val="16"/>
          <w:lang w:val="lv-LV"/>
          <w14:ligatures w14:val="none"/>
        </w:rPr>
      </w:pPr>
      <w:proofErr w:type="spellStart"/>
      <w:r>
        <w:rPr>
          <w:rFonts w:ascii="Tahoma" w:hAnsi="Tahoma" w:cs="Tahoma"/>
          <w:color w:val="666666"/>
          <w:sz w:val="16"/>
          <w:szCs w:val="16"/>
          <w:lang w:val="lv-LV"/>
          <w14:ligatures w14:val="none"/>
        </w:rPr>
        <w:t>Kr</w:t>
      </w:r>
      <w:proofErr w:type="spellEnd"/>
      <w:r>
        <w:rPr>
          <w:rFonts w:ascii="Tahoma" w:hAnsi="Tahoma" w:cs="Tahoma"/>
          <w:color w:val="666666"/>
          <w:sz w:val="16"/>
          <w:szCs w:val="16"/>
          <w:lang w:val="lv-LV"/>
          <w14:ligatures w14:val="none"/>
        </w:rPr>
        <w:t>. Valdemāra 11a, Rīga, LV-1364, Latvija</w:t>
      </w:r>
    </w:p>
    <w:p w14:paraId="0DBEA391" w14:textId="77777777" w:rsidR="00462251" w:rsidRDefault="00462251" w:rsidP="00462251">
      <w:pPr>
        <w:rPr>
          <w:rFonts w:ascii="Tahoma" w:hAnsi="Tahoma" w:cs="Tahoma"/>
          <w:color w:val="666666"/>
          <w:sz w:val="20"/>
          <w:szCs w:val="20"/>
          <w:lang w:val="lv-LV"/>
          <w14:ligatures w14:val="none"/>
        </w:rPr>
      </w:pPr>
      <w:r>
        <w:rPr>
          <w:rFonts w:ascii="Tahoma" w:hAnsi="Tahoma" w:cs="Tahoma"/>
          <w:color w:val="666666"/>
          <w:sz w:val="16"/>
          <w:szCs w:val="16"/>
          <w:lang w:val="lv-LV"/>
          <w14:ligatures w14:val="none"/>
        </w:rPr>
        <w:t xml:space="preserve">Mājaslapa: </w:t>
      </w:r>
      <w:hyperlink r:id="rId5" w:history="1">
        <w:r>
          <w:rPr>
            <w:rStyle w:val="Hyperlink"/>
            <w:rFonts w:ascii="Tahoma" w:hAnsi="Tahoma" w:cs="Tahoma"/>
            <w:color w:val="0000FF"/>
            <w:sz w:val="16"/>
            <w:szCs w:val="16"/>
            <w14:ligatures w14:val="none"/>
          </w:rPr>
          <w:t>www.km.gov.lv</w:t>
        </w:r>
      </w:hyperlink>
      <w:r>
        <w:rPr>
          <w:rFonts w:ascii="Tahoma" w:hAnsi="Tahoma" w:cs="Tahoma"/>
          <w:color w:val="666666"/>
          <w:sz w:val="16"/>
          <w:szCs w:val="16"/>
          <w:lang w:val="lv-LV"/>
          <w14:ligatures w14:val="none"/>
        </w:rPr>
        <w:t xml:space="preserve"> </w:t>
      </w:r>
    </w:p>
    <w:p w14:paraId="6595AFA4" w14:textId="77777777" w:rsidR="00462251" w:rsidRDefault="00462251" w:rsidP="00462251">
      <w:pPr>
        <w:rPr>
          <w:rFonts w:ascii="Tahoma" w:hAnsi="Tahoma" w:cs="Tahoma"/>
          <w:color w:val="666666"/>
          <w:sz w:val="16"/>
          <w:szCs w:val="16"/>
          <w:lang w:val="lv-LV"/>
          <w14:ligatures w14:val="none"/>
        </w:rPr>
      </w:pPr>
      <w:r>
        <w:rPr>
          <w:rFonts w:ascii="Tahoma" w:hAnsi="Tahoma" w:cs="Tahoma"/>
          <w:color w:val="666666"/>
          <w:sz w:val="16"/>
          <w:szCs w:val="16"/>
          <w:lang w:val="lv-LV"/>
          <w14:ligatures w14:val="none"/>
        </w:rPr>
        <w:t xml:space="preserve"> E-pasts: </w:t>
      </w:r>
      <w:hyperlink r:id="rId6" w:history="1">
        <w:r>
          <w:rPr>
            <w:rStyle w:val="Hyperlink"/>
            <w:rFonts w:ascii="Tahoma" w:hAnsi="Tahoma" w:cs="Tahoma"/>
            <w:color w:val="0000FF"/>
            <w:sz w:val="16"/>
            <w:szCs w:val="16"/>
            <w14:ligatures w14:val="none"/>
          </w:rPr>
          <w:t>pasts@km.gov.lv</w:t>
        </w:r>
      </w:hyperlink>
      <w:r>
        <w:rPr>
          <w:rFonts w:ascii="Tahoma" w:hAnsi="Tahoma" w:cs="Tahoma"/>
          <w:color w:val="666666"/>
          <w:sz w:val="16"/>
          <w:szCs w:val="16"/>
          <w:lang w:val="lv-LV"/>
          <w14:ligatures w14:val="none"/>
        </w:rPr>
        <w:t xml:space="preserve"> </w:t>
      </w:r>
    </w:p>
    <w:p w14:paraId="3A8008BC" w14:textId="77777777" w:rsidR="00462251" w:rsidRDefault="00462251" w:rsidP="00462251">
      <w:pPr>
        <w:rPr>
          <w:rFonts w:ascii="Calibri" w:hAnsi="Calibri" w:cs="Calibri"/>
          <w:lang w:val="lv-LV"/>
        </w:rPr>
      </w:pPr>
    </w:p>
    <w:p w14:paraId="5CDBEC30" w14:textId="77777777" w:rsidR="00462251" w:rsidRDefault="00462251" w:rsidP="00462251">
      <w:pPr>
        <w:outlineLvl w:val="0"/>
        <w:rPr>
          <w:rFonts w:ascii="Calibri" w:hAnsi="Calibri" w:cs="Calibri"/>
          <w:lang w:val="lv-LV"/>
          <w14:ligatures w14:val="none"/>
        </w:rPr>
      </w:pPr>
      <w:proofErr w:type="spellStart"/>
      <w:r>
        <w:rPr>
          <w:rFonts w:ascii="Calibri" w:hAnsi="Calibri" w:cs="Calibri"/>
          <w:b/>
          <w:bCs/>
          <w:lang w:val="lv-LV"/>
          <w14:ligatures w14:val="none"/>
        </w:rPr>
        <w:t>From</w:t>
      </w:r>
      <w:proofErr w:type="spellEnd"/>
      <w:r>
        <w:rPr>
          <w:rFonts w:ascii="Calibri" w:hAnsi="Calibri" w:cs="Calibri"/>
          <w:b/>
          <w:bCs/>
          <w:lang w:val="lv-LV"/>
          <w14:ligatures w14:val="none"/>
        </w:rPr>
        <w:t>:</w:t>
      </w:r>
      <w:r>
        <w:rPr>
          <w:rFonts w:ascii="Calibri" w:hAnsi="Calibri" w:cs="Calibri"/>
          <w:lang w:val="lv-LV"/>
          <w14:ligatures w14:val="none"/>
        </w:rPr>
        <w:t xml:space="preserve"> Inese Pakule &lt;</w:t>
      </w:r>
      <w:hyperlink r:id="rId7" w:history="1">
        <w:r>
          <w:rPr>
            <w:rStyle w:val="Hyperlink"/>
            <w:rFonts w:ascii="Calibri" w:hAnsi="Calibri" w:cs="Calibri"/>
            <w14:ligatures w14:val="none"/>
          </w:rPr>
          <w:t>Inese.Pakule@sam.gov.lv</w:t>
        </w:r>
      </w:hyperlink>
      <w:r>
        <w:rPr>
          <w:rFonts w:ascii="Calibri" w:hAnsi="Calibri" w:cs="Calibri"/>
          <w:lang w:val="lv-LV"/>
          <w14:ligatures w14:val="none"/>
        </w:rPr>
        <w:t xml:space="preserve">&gt; </w:t>
      </w:r>
      <w:r>
        <w:rPr>
          <w:rFonts w:ascii="Calibri" w:hAnsi="Calibri" w:cs="Calibri"/>
          <w:lang w:val="lv-LV"/>
          <w14:ligatures w14:val="none"/>
        </w:rPr>
        <w:br/>
      </w:r>
      <w:proofErr w:type="spellStart"/>
      <w:r>
        <w:rPr>
          <w:rFonts w:ascii="Calibri" w:hAnsi="Calibri" w:cs="Calibri"/>
          <w:b/>
          <w:bCs/>
          <w:lang w:val="lv-LV"/>
          <w14:ligatures w14:val="none"/>
        </w:rPr>
        <w:t>Sent</w:t>
      </w:r>
      <w:proofErr w:type="spellEnd"/>
      <w:r>
        <w:rPr>
          <w:rFonts w:ascii="Calibri" w:hAnsi="Calibri" w:cs="Calibri"/>
          <w:b/>
          <w:bCs/>
          <w:lang w:val="lv-LV"/>
          <w14:ligatures w14:val="none"/>
        </w:rPr>
        <w:t>:</w:t>
      </w:r>
      <w:r>
        <w:rPr>
          <w:rFonts w:ascii="Calibri" w:hAnsi="Calibri" w:cs="Calibri"/>
          <w:lang w:val="lv-LV"/>
          <w14:ligatures w14:val="none"/>
        </w:rPr>
        <w:t xml:space="preserve"> </w:t>
      </w:r>
      <w:proofErr w:type="spellStart"/>
      <w:r>
        <w:rPr>
          <w:rFonts w:ascii="Calibri" w:hAnsi="Calibri" w:cs="Calibri"/>
          <w:lang w:val="lv-LV"/>
          <w14:ligatures w14:val="none"/>
        </w:rPr>
        <w:t>Friday</w:t>
      </w:r>
      <w:proofErr w:type="spellEnd"/>
      <w:r>
        <w:rPr>
          <w:rFonts w:ascii="Calibri" w:hAnsi="Calibri" w:cs="Calibri"/>
          <w:lang w:val="lv-LV"/>
          <w14:ligatures w14:val="none"/>
        </w:rPr>
        <w:t xml:space="preserve">, </w:t>
      </w:r>
      <w:proofErr w:type="spellStart"/>
      <w:r>
        <w:rPr>
          <w:rFonts w:ascii="Calibri" w:hAnsi="Calibri" w:cs="Calibri"/>
          <w:lang w:val="lv-LV"/>
          <w14:ligatures w14:val="none"/>
        </w:rPr>
        <w:t>December</w:t>
      </w:r>
      <w:proofErr w:type="spellEnd"/>
      <w:r>
        <w:rPr>
          <w:rFonts w:ascii="Calibri" w:hAnsi="Calibri" w:cs="Calibri"/>
          <w:lang w:val="lv-LV"/>
          <w14:ligatures w14:val="none"/>
        </w:rPr>
        <w:t xml:space="preserve"> 27, 2024 11:13 AM</w:t>
      </w:r>
      <w:r>
        <w:rPr>
          <w:rFonts w:ascii="Calibri" w:hAnsi="Calibri" w:cs="Calibri"/>
          <w:lang w:val="lv-LV"/>
          <w14:ligatures w14:val="none"/>
        </w:rPr>
        <w:br/>
      </w:r>
      <w:r>
        <w:rPr>
          <w:rFonts w:ascii="Calibri" w:hAnsi="Calibri" w:cs="Calibri"/>
          <w:b/>
          <w:bCs/>
          <w:lang w:val="lv-LV"/>
          <w14:ligatures w14:val="none"/>
        </w:rPr>
        <w:t>To:</w:t>
      </w:r>
      <w:r>
        <w:rPr>
          <w:rFonts w:ascii="Calibri" w:hAnsi="Calibri" w:cs="Calibri"/>
          <w:lang w:val="lv-LV"/>
          <w14:ligatures w14:val="none"/>
        </w:rPr>
        <w:t xml:space="preserve"> Kristers Pļešakovs &lt;</w:t>
      </w:r>
      <w:hyperlink r:id="rId8" w:history="1">
        <w:r>
          <w:rPr>
            <w:rStyle w:val="Hyperlink"/>
            <w:rFonts w:ascii="Calibri" w:hAnsi="Calibri" w:cs="Calibri"/>
            <w14:ligatures w14:val="none"/>
          </w:rPr>
          <w:t>Kristers.Plesakovs@km.gov.lv</w:t>
        </w:r>
      </w:hyperlink>
      <w:r>
        <w:rPr>
          <w:rFonts w:ascii="Calibri" w:hAnsi="Calibri" w:cs="Calibri"/>
          <w:lang w:val="lv-LV"/>
          <w14:ligatures w14:val="none"/>
        </w:rPr>
        <w:t>&gt;</w:t>
      </w:r>
      <w:r>
        <w:rPr>
          <w:rFonts w:ascii="Calibri" w:hAnsi="Calibri" w:cs="Calibri"/>
          <w:lang w:val="lv-LV"/>
          <w14:ligatures w14:val="none"/>
        </w:rPr>
        <w:br/>
      </w:r>
      <w:proofErr w:type="spellStart"/>
      <w:r>
        <w:rPr>
          <w:rFonts w:ascii="Calibri" w:hAnsi="Calibri" w:cs="Calibri"/>
          <w:b/>
          <w:bCs/>
          <w:lang w:val="lv-LV"/>
          <w14:ligatures w14:val="none"/>
        </w:rPr>
        <w:t>Cc</w:t>
      </w:r>
      <w:proofErr w:type="spellEnd"/>
      <w:r>
        <w:rPr>
          <w:rFonts w:ascii="Calibri" w:hAnsi="Calibri" w:cs="Calibri"/>
          <w:b/>
          <w:bCs/>
          <w:lang w:val="lv-LV"/>
          <w14:ligatures w14:val="none"/>
        </w:rPr>
        <w:t>:</w:t>
      </w:r>
      <w:r>
        <w:rPr>
          <w:rFonts w:ascii="Calibri" w:hAnsi="Calibri" w:cs="Calibri"/>
          <w:lang w:val="lv-LV"/>
          <w14:ligatures w14:val="none"/>
        </w:rPr>
        <w:t xml:space="preserve"> Ilonda Stepanova &lt;</w:t>
      </w:r>
      <w:hyperlink r:id="rId9" w:history="1">
        <w:r>
          <w:rPr>
            <w:rStyle w:val="Hyperlink"/>
            <w:rFonts w:ascii="Calibri" w:hAnsi="Calibri" w:cs="Calibri"/>
            <w14:ligatures w14:val="none"/>
          </w:rPr>
          <w:t>Ilonda.Stepanova@sam.gov.lv</w:t>
        </w:r>
      </w:hyperlink>
      <w:r>
        <w:rPr>
          <w:rFonts w:ascii="Calibri" w:hAnsi="Calibri" w:cs="Calibri"/>
          <w:lang w:val="lv-LV"/>
          <w14:ligatures w14:val="none"/>
        </w:rPr>
        <w:t>&gt;; Agnese Zariņa &lt;</w:t>
      </w:r>
      <w:hyperlink r:id="rId10" w:history="1">
        <w:r>
          <w:rPr>
            <w:rStyle w:val="Hyperlink"/>
            <w:rFonts w:ascii="Calibri" w:hAnsi="Calibri" w:cs="Calibri"/>
            <w14:ligatures w14:val="none"/>
          </w:rPr>
          <w:t>Agnese.Zarina@sam.gov.lv</w:t>
        </w:r>
      </w:hyperlink>
      <w:r>
        <w:rPr>
          <w:rFonts w:ascii="Calibri" w:hAnsi="Calibri" w:cs="Calibri"/>
          <w:lang w:val="lv-LV"/>
          <w14:ligatures w14:val="none"/>
        </w:rPr>
        <w:t>&gt;</w:t>
      </w:r>
      <w:r>
        <w:rPr>
          <w:rFonts w:ascii="Calibri" w:hAnsi="Calibri" w:cs="Calibri"/>
          <w:lang w:val="lv-LV"/>
          <w14:ligatures w14:val="none"/>
        </w:rPr>
        <w:br/>
      </w:r>
      <w:proofErr w:type="spellStart"/>
      <w:r>
        <w:rPr>
          <w:rFonts w:ascii="Calibri" w:hAnsi="Calibri" w:cs="Calibri"/>
          <w:b/>
          <w:bCs/>
          <w:lang w:val="lv-LV"/>
          <w14:ligatures w14:val="none"/>
        </w:rPr>
        <w:t>Subject</w:t>
      </w:r>
      <w:proofErr w:type="spellEnd"/>
      <w:r>
        <w:rPr>
          <w:rFonts w:ascii="Calibri" w:hAnsi="Calibri" w:cs="Calibri"/>
          <w:b/>
          <w:bCs/>
          <w:lang w:val="lv-LV"/>
          <w14:ligatures w14:val="none"/>
        </w:rPr>
        <w:t>:</w:t>
      </w:r>
      <w:r>
        <w:rPr>
          <w:rFonts w:ascii="Calibri" w:hAnsi="Calibri" w:cs="Calibri"/>
          <w:lang w:val="lv-LV"/>
          <w14:ligatures w14:val="none"/>
        </w:rPr>
        <w:t xml:space="preserve"> informatīvais ziņojums par valodām, kurās izdod preses izdevumus - saskaņošanai </w:t>
      </w:r>
      <w:r>
        <w:rPr>
          <w:rFonts w:ascii="Calibri" w:hAnsi="Calibri" w:cs="Calibri"/>
          <w:lang w:val="lv-LV"/>
          <w14:ligatures w14:val="none"/>
        </w:rPr>
        <w:br/>
      </w:r>
      <w:proofErr w:type="spellStart"/>
      <w:r>
        <w:rPr>
          <w:rFonts w:ascii="Calibri" w:hAnsi="Calibri" w:cs="Calibri"/>
          <w:b/>
          <w:bCs/>
          <w:lang w:val="lv-LV"/>
          <w14:ligatures w14:val="none"/>
        </w:rPr>
        <w:t>Importance</w:t>
      </w:r>
      <w:proofErr w:type="spellEnd"/>
      <w:r>
        <w:rPr>
          <w:rFonts w:ascii="Calibri" w:hAnsi="Calibri" w:cs="Calibri"/>
          <w:b/>
          <w:bCs/>
          <w:lang w:val="lv-LV"/>
          <w14:ligatures w14:val="none"/>
        </w:rPr>
        <w:t>:</w:t>
      </w:r>
      <w:r>
        <w:rPr>
          <w:rFonts w:ascii="Calibri" w:hAnsi="Calibri" w:cs="Calibri"/>
          <w:lang w:val="lv-LV"/>
          <w14:ligatures w14:val="none"/>
        </w:rPr>
        <w:t xml:space="preserve"> </w:t>
      </w:r>
      <w:proofErr w:type="spellStart"/>
      <w:r>
        <w:rPr>
          <w:rFonts w:ascii="Calibri" w:hAnsi="Calibri" w:cs="Calibri"/>
          <w:lang w:val="lv-LV"/>
          <w14:ligatures w14:val="none"/>
        </w:rPr>
        <w:t>High</w:t>
      </w:r>
      <w:proofErr w:type="spellEnd"/>
    </w:p>
    <w:p w14:paraId="7C00C9BF" w14:textId="77777777" w:rsidR="00462251" w:rsidRDefault="00462251" w:rsidP="00462251">
      <w:pPr>
        <w:rPr>
          <w:lang w:val="lv-LV"/>
        </w:rPr>
      </w:pPr>
    </w:p>
    <w:p w14:paraId="45489C32" w14:textId="77777777" w:rsidR="00462251" w:rsidRDefault="00462251" w:rsidP="00462251">
      <w:pPr>
        <w:rPr>
          <w:lang w:val="lv-LV"/>
        </w:rPr>
      </w:pPr>
      <w:r>
        <w:rPr>
          <w:lang w:val="lv-LV"/>
        </w:rPr>
        <w:t>Labdien,</w:t>
      </w:r>
    </w:p>
    <w:p w14:paraId="0D9D1517" w14:textId="77777777" w:rsidR="00462251" w:rsidRDefault="00462251" w:rsidP="00462251">
      <w:pPr>
        <w:rPr>
          <w:lang w:val="lv-LV"/>
        </w:rPr>
      </w:pPr>
    </w:p>
    <w:p w14:paraId="5E3ECE8C" w14:textId="77777777" w:rsidR="00462251" w:rsidRDefault="00462251" w:rsidP="00462251">
      <w:pPr>
        <w:rPr>
          <w:lang w:val="lv-LV"/>
        </w:rPr>
      </w:pPr>
      <w:r>
        <w:rPr>
          <w:lang w:val="lv-LV"/>
        </w:rPr>
        <w:t>Ministru kabinets uzdeva Satiksmes ministrijai kopīgi ar Kultūras ministriju sagatavot un satiksmes ministram iesniegt izskatīšanai Ministru kabineta 2025. gada 7. janvāra sēdē informatīvo ziņojumu ar statistikas datiem par valodām, kurās tiek izdoti abonētie preses izdevumi (MK 10.12.2024. sēdes prot. Nr. 52 92. § 3.punkts).</w:t>
      </w:r>
    </w:p>
    <w:p w14:paraId="2A86BDBB" w14:textId="77777777" w:rsidR="00462251" w:rsidRDefault="00462251" w:rsidP="00462251">
      <w:pPr>
        <w:rPr>
          <w:lang w:val="lv-LV"/>
        </w:rPr>
      </w:pPr>
    </w:p>
    <w:p w14:paraId="0E2985DB" w14:textId="77777777" w:rsidR="00462251" w:rsidRDefault="00462251" w:rsidP="00462251">
      <w:pPr>
        <w:rPr>
          <w:lang w:val="lv-LV"/>
        </w:rPr>
      </w:pPr>
      <w:proofErr w:type="spellStart"/>
      <w:r>
        <w:rPr>
          <w:lang w:val="lv-LV"/>
        </w:rPr>
        <w:t>Nosūtām</w:t>
      </w:r>
      <w:proofErr w:type="spellEnd"/>
      <w:r>
        <w:rPr>
          <w:lang w:val="lv-LV"/>
        </w:rPr>
        <w:t xml:space="preserve"> sagatavotā ziņojuma projektu saskaņošanai (ja nepieciešams, lūdzam precizējumus rakstīt  </w:t>
      </w:r>
      <w:proofErr w:type="spellStart"/>
      <w:r>
        <w:rPr>
          <w:lang w:val="lv-LV"/>
        </w:rPr>
        <w:t>track&amp;change</w:t>
      </w:r>
      <w:proofErr w:type="spellEnd"/>
      <w:r>
        <w:rPr>
          <w:lang w:val="lv-LV"/>
        </w:rPr>
        <w:t>).</w:t>
      </w:r>
    </w:p>
    <w:p w14:paraId="6A00CAA5" w14:textId="77777777" w:rsidR="00462251" w:rsidRDefault="00462251" w:rsidP="00462251">
      <w:pPr>
        <w:rPr>
          <w:lang w:val="lv-LV"/>
        </w:rPr>
      </w:pPr>
      <w:r>
        <w:rPr>
          <w:lang w:val="lv-LV"/>
        </w:rPr>
        <w:t xml:space="preserve">Lūdzam  atbildi sniegt </w:t>
      </w:r>
      <w:r>
        <w:rPr>
          <w:b/>
          <w:bCs/>
          <w:lang w:val="lv-LV"/>
        </w:rPr>
        <w:t xml:space="preserve">līdz 2025.gada 3.janvara plkst.14.00. </w:t>
      </w:r>
      <w:r>
        <w:rPr>
          <w:lang w:val="lv-LV"/>
        </w:rPr>
        <w:t xml:space="preserve">uz e-pasta adresi </w:t>
      </w:r>
      <w:hyperlink r:id="rId11" w:history="1">
        <w:r w:rsidRPr="00462251">
          <w:rPr>
            <w:rStyle w:val="Hyperlink"/>
            <w:lang w:val="lv-LV"/>
          </w:rPr>
          <w:t>inese.pakule@sam.gov.lv</w:t>
        </w:r>
      </w:hyperlink>
    </w:p>
    <w:p w14:paraId="3B6AFC99" w14:textId="77777777" w:rsidR="00462251" w:rsidRDefault="00462251" w:rsidP="00462251">
      <w:pPr>
        <w:rPr>
          <w:lang w:val="lv-LV"/>
        </w:rPr>
      </w:pPr>
    </w:p>
    <w:p w14:paraId="12695F90" w14:textId="77777777" w:rsidR="00462251" w:rsidRDefault="00462251" w:rsidP="00462251">
      <w:pPr>
        <w:rPr>
          <w:lang w:val="lv-LV"/>
        </w:rPr>
      </w:pPr>
    </w:p>
    <w:tbl>
      <w:tblPr>
        <w:tblW w:w="0" w:type="auto"/>
        <w:tblCellMar>
          <w:left w:w="0" w:type="dxa"/>
          <w:right w:w="0" w:type="dxa"/>
        </w:tblCellMar>
        <w:tblLook w:val="04A0" w:firstRow="1" w:lastRow="0" w:firstColumn="1" w:lastColumn="0" w:noHBand="0" w:noVBand="1"/>
      </w:tblPr>
      <w:tblGrid>
        <w:gridCol w:w="3474"/>
        <w:gridCol w:w="5886"/>
      </w:tblGrid>
      <w:tr w:rsidR="00462251" w14:paraId="5B61AB3D" w14:textId="77777777" w:rsidTr="00462251">
        <w:tc>
          <w:tcPr>
            <w:tcW w:w="3471" w:type="dxa"/>
            <w:tcMar>
              <w:top w:w="0" w:type="dxa"/>
              <w:left w:w="108" w:type="dxa"/>
              <w:bottom w:w="0" w:type="dxa"/>
              <w:right w:w="108" w:type="dxa"/>
            </w:tcMar>
            <w:hideMark/>
          </w:tcPr>
          <w:p w14:paraId="6F83D2F4" w14:textId="77777777" w:rsidR="00462251" w:rsidRDefault="00462251">
            <w:pPr>
              <w:spacing w:before="100" w:beforeAutospacing="1" w:after="100" w:afterAutospacing="1"/>
              <w:rPr>
                <w:rFonts w:ascii="Calibri" w:hAnsi="Calibri" w:cs="Calibri"/>
                <w14:ligatures w14:val="none"/>
              </w:rPr>
            </w:pPr>
            <w:r w:rsidRPr="00462251">
              <w:rPr>
                <w:rFonts w:ascii="Verdana" w:hAnsi="Verdana"/>
                <w:sz w:val="20"/>
                <w:szCs w:val="20"/>
                <w:lang w:val="lv-LV"/>
              </w:rPr>
              <w:t xml:space="preserve">             </w:t>
            </w:r>
            <w:r>
              <w:rPr>
                <w:rFonts w:ascii="Calibri" w:hAnsi="Calibri" w:cs="Calibri"/>
                <w:noProof/>
                <w:color w:val="1F4E79"/>
                <w:sz w:val="24"/>
                <w:szCs w:val="24"/>
                <w14:ligatures w14:val="none"/>
              </w:rPr>
              <w:drawing>
                <wp:inline distT="0" distB="0" distL="0" distR="0" wp14:anchorId="695426D5" wp14:editId="5C6299E3">
                  <wp:extent cx="1487805" cy="1487805"/>
                  <wp:effectExtent l="0" t="0" r="0" b="0"/>
                  <wp:docPr id="1" name="Picture 2_mr_css_attr"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_mr_css_attr" descr="A close up of a 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7805" cy="1487805"/>
                          </a:xfrm>
                          <a:prstGeom prst="rect">
                            <a:avLst/>
                          </a:prstGeom>
                          <a:noFill/>
                          <a:ln>
                            <a:noFill/>
                          </a:ln>
                        </pic:spPr>
                      </pic:pic>
                    </a:graphicData>
                  </a:graphic>
                </wp:inline>
              </w:drawing>
            </w:r>
          </w:p>
        </w:tc>
        <w:tc>
          <w:tcPr>
            <w:tcW w:w="6105" w:type="dxa"/>
            <w:tcMar>
              <w:top w:w="0" w:type="dxa"/>
              <w:left w:w="108" w:type="dxa"/>
              <w:bottom w:w="0" w:type="dxa"/>
              <w:right w:w="108" w:type="dxa"/>
            </w:tcMar>
          </w:tcPr>
          <w:p w14:paraId="2F40CAF6" w14:textId="77777777" w:rsidR="00462251" w:rsidRDefault="00462251">
            <w:pPr>
              <w:spacing w:before="100" w:beforeAutospacing="1" w:after="100" w:afterAutospacing="1"/>
              <w:rPr>
                <w:rFonts w:ascii="Calibri" w:hAnsi="Calibri" w:cs="Calibri"/>
                <w:sz w:val="24"/>
                <w:szCs w:val="24"/>
              </w:rPr>
            </w:pPr>
            <w:r>
              <w:rPr>
                <w:rFonts w:ascii="Verdana" w:hAnsi="Verdana"/>
                <w:color w:val="1F4E79"/>
                <w:sz w:val="20"/>
                <w:szCs w:val="20"/>
              </w:rPr>
              <w:t> </w:t>
            </w:r>
          </w:p>
          <w:p w14:paraId="63B6FDA1" w14:textId="77777777" w:rsidR="00462251" w:rsidRDefault="00462251">
            <w:pPr>
              <w:spacing w:before="100" w:beforeAutospacing="1" w:after="100" w:afterAutospacing="1"/>
              <w:rPr>
                <w:rFonts w:ascii="Calibri" w:hAnsi="Calibri" w:cs="Calibri"/>
                <w:sz w:val="24"/>
                <w:szCs w:val="24"/>
              </w:rPr>
            </w:pPr>
            <w:proofErr w:type="spellStart"/>
            <w:r>
              <w:rPr>
                <w:rFonts w:ascii="Verdana" w:hAnsi="Verdana"/>
                <w:color w:val="4D4D4D"/>
                <w:sz w:val="20"/>
                <w:szCs w:val="20"/>
              </w:rPr>
              <w:t>Cieņā</w:t>
            </w:r>
            <w:proofErr w:type="spellEnd"/>
          </w:p>
          <w:p w14:paraId="7E2D0784" w14:textId="77777777" w:rsidR="00462251" w:rsidRDefault="00462251">
            <w:pPr>
              <w:rPr>
                <w:rFonts w:ascii="Times New Roman" w:hAnsi="Times New Roman" w:cs="Times New Roman"/>
              </w:rPr>
            </w:pPr>
            <w:r>
              <w:rPr>
                <w:rFonts w:ascii="Times New Roman" w:hAnsi="Times New Roman" w:cs="Times New Roman"/>
                <w:b/>
                <w:bCs/>
                <w:color w:val="4D4D4D"/>
              </w:rPr>
              <w:t>Inese Pakule</w:t>
            </w:r>
          </w:p>
          <w:p w14:paraId="208640BA" w14:textId="77777777" w:rsidR="00462251" w:rsidRDefault="00462251">
            <w:pPr>
              <w:rPr>
                <w:rFonts w:ascii="Times New Roman" w:hAnsi="Times New Roman" w:cs="Times New Roman"/>
              </w:rPr>
            </w:pPr>
            <w:r>
              <w:rPr>
                <w:rFonts w:ascii="Times New Roman" w:hAnsi="Times New Roman" w:cs="Times New Roman"/>
                <w:color w:val="4D4D4D"/>
              </w:rPr>
              <w:t xml:space="preserve">Satiksmes </w:t>
            </w:r>
            <w:proofErr w:type="spellStart"/>
            <w:r>
              <w:rPr>
                <w:rFonts w:ascii="Times New Roman" w:hAnsi="Times New Roman" w:cs="Times New Roman"/>
                <w:color w:val="4D4D4D"/>
              </w:rPr>
              <w:t>ministrijas</w:t>
            </w:r>
            <w:proofErr w:type="spellEnd"/>
          </w:p>
          <w:p w14:paraId="596DD717" w14:textId="77777777" w:rsidR="00462251" w:rsidRDefault="00462251">
            <w:pPr>
              <w:rPr>
                <w:rFonts w:ascii="Times New Roman" w:hAnsi="Times New Roman" w:cs="Times New Roman"/>
              </w:rPr>
            </w:pPr>
            <w:r>
              <w:rPr>
                <w:rFonts w:ascii="Times New Roman" w:hAnsi="Times New Roman" w:cs="Times New Roman"/>
                <w:color w:val="4D4D4D"/>
              </w:rPr>
              <w:t xml:space="preserve">Sakaru </w:t>
            </w:r>
            <w:proofErr w:type="spellStart"/>
            <w:r>
              <w:rPr>
                <w:rFonts w:ascii="Times New Roman" w:hAnsi="Times New Roman" w:cs="Times New Roman"/>
                <w:color w:val="4D4D4D"/>
              </w:rPr>
              <w:t>departamenta</w:t>
            </w:r>
            <w:proofErr w:type="spellEnd"/>
          </w:p>
          <w:p w14:paraId="65E17E0C" w14:textId="77777777" w:rsidR="00462251" w:rsidRDefault="00462251">
            <w:pPr>
              <w:rPr>
                <w:rFonts w:ascii="Times New Roman" w:hAnsi="Times New Roman" w:cs="Times New Roman"/>
              </w:rPr>
            </w:pPr>
            <w:proofErr w:type="spellStart"/>
            <w:r>
              <w:rPr>
                <w:rFonts w:ascii="Times New Roman" w:hAnsi="Times New Roman" w:cs="Times New Roman"/>
                <w:color w:val="4D4D4D"/>
              </w:rPr>
              <w:t>Elektronisko</w:t>
            </w:r>
            <w:proofErr w:type="spellEnd"/>
            <w:r>
              <w:rPr>
                <w:rFonts w:ascii="Times New Roman" w:hAnsi="Times New Roman" w:cs="Times New Roman"/>
                <w:color w:val="4D4D4D"/>
              </w:rPr>
              <w:t xml:space="preserve"> </w:t>
            </w:r>
            <w:proofErr w:type="spellStart"/>
            <w:r>
              <w:rPr>
                <w:rFonts w:ascii="Times New Roman" w:hAnsi="Times New Roman" w:cs="Times New Roman"/>
                <w:color w:val="4D4D4D"/>
              </w:rPr>
              <w:t>sakaru</w:t>
            </w:r>
            <w:proofErr w:type="spellEnd"/>
            <w:r>
              <w:rPr>
                <w:rFonts w:ascii="Times New Roman" w:hAnsi="Times New Roman" w:cs="Times New Roman"/>
                <w:color w:val="4D4D4D"/>
              </w:rPr>
              <w:t xml:space="preserve"> un pasta </w:t>
            </w:r>
            <w:proofErr w:type="spellStart"/>
            <w:r>
              <w:rPr>
                <w:rFonts w:ascii="Times New Roman" w:hAnsi="Times New Roman" w:cs="Times New Roman"/>
                <w:color w:val="4D4D4D"/>
              </w:rPr>
              <w:t>nodaļas</w:t>
            </w:r>
            <w:proofErr w:type="spellEnd"/>
          </w:p>
          <w:p w14:paraId="16AD7365" w14:textId="77777777" w:rsidR="00462251" w:rsidRDefault="00462251">
            <w:pPr>
              <w:rPr>
                <w:rFonts w:ascii="Times New Roman" w:hAnsi="Times New Roman" w:cs="Times New Roman"/>
              </w:rPr>
            </w:pPr>
            <w:proofErr w:type="spellStart"/>
            <w:r>
              <w:rPr>
                <w:rFonts w:ascii="Times New Roman" w:hAnsi="Times New Roman" w:cs="Times New Roman"/>
                <w:color w:val="4D4D4D"/>
              </w:rPr>
              <w:t>vecākā</w:t>
            </w:r>
            <w:proofErr w:type="spellEnd"/>
            <w:r>
              <w:rPr>
                <w:rFonts w:ascii="Times New Roman" w:hAnsi="Times New Roman" w:cs="Times New Roman"/>
                <w:color w:val="4D4D4D"/>
              </w:rPr>
              <w:t xml:space="preserve"> </w:t>
            </w:r>
            <w:proofErr w:type="spellStart"/>
            <w:r>
              <w:rPr>
                <w:rFonts w:ascii="Times New Roman" w:hAnsi="Times New Roman" w:cs="Times New Roman"/>
                <w:color w:val="4D4D4D"/>
              </w:rPr>
              <w:t>referente</w:t>
            </w:r>
            <w:proofErr w:type="spellEnd"/>
          </w:p>
          <w:p w14:paraId="1730A5C9" w14:textId="77777777" w:rsidR="00462251" w:rsidRDefault="00462251">
            <w:pPr>
              <w:rPr>
                <w:rFonts w:ascii="Times New Roman" w:hAnsi="Times New Roman" w:cs="Times New Roman"/>
              </w:rPr>
            </w:pPr>
            <w:proofErr w:type="spellStart"/>
            <w:r>
              <w:rPr>
                <w:rFonts w:ascii="Times New Roman" w:hAnsi="Times New Roman" w:cs="Times New Roman"/>
                <w:color w:val="4D4D4D"/>
              </w:rPr>
              <w:t>Tālrunis</w:t>
            </w:r>
            <w:proofErr w:type="spellEnd"/>
            <w:r>
              <w:rPr>
                <w:rFonts w:ascii="Times New Roman" w:hAnsi="Times New Roman" w:cs="Times New Roman"/>
                <w:color w:val="4D4D4D"/>
              </w:rPr>
              <w:t xml:space="preserve">: +371 67028115 </w:t>
            </w:r>
          </w:p>
          <w:p w14:paraId="4054DD6C" w14:textId="77777777" w:rsidR="00462251" w:rsidRDefault="00462251">
            <w:pPr>
              <w:rPr>
                <w:rFonts w:ascii="Times New Roman" w:hAnsi="Times New Roman" w:cs="Times New Roman"/>
              </w:rPr>
            </w:pPr>
            <w:r>
              <w:rPr>
                <w:rFonts w:ascii="Times New Roman" w:hAnsi="Times New Roman" w:cs="Times New Roman"/>
                <w:color w:val="4D4D4D"/>
              </w:rPr>
              <w:t xml:space="preserve">E-pasts: </w:t>
            </w:r>
            <w:hyperlink r:id="rId13" w:history="1">
              <w:r>
                <w:rPr>
                  <w:rStyle w:val="Hyperlink"/>
                  <w:rFonts w:ascii="Times New Roman" w:hAnsi="Times New Roman" w:cs="Times New Roman"/>
                </w:rPr>
                <w:t>inese.pakule@sam.gov.lv</w:t>
              </w:r>
            </w:hyperlink>
          </w:p>
          <w:p w14:paraId="12BF4411" w14:textId="77777777" w:rsidR="00462251" w:rsidRDefault="00462251">
            <w:pPr>
              <w:rPr>
                <w:rFonts w:ascii="Times New Roman" w:hAnsi="Times New Roman" w:cs="Times New Roman"/>
              </w:rPr>
            </w:pPr>
            <w:proofErr w:type="spellStart"/>
            <w:r>
              <w:rPr>
                <w:rFonts w:ascii="Times New Roman" w:hAnsi="Times New Roman" w:cs="Times New Roman"/>
              </w:rPr>
              <w:t>Mājas</w:t>
            </w:r>
            <w:proofErr w:type="spellEnd"/>
            <w:r>
              <w:rPr>
                <w:rFonts w:ascii="Times New Roman" w:hAnsi="Times New Roman" w:cs="Times New Roman"/>
              </w:rPr>
              <w:t xml:space="preserve"> </w:t>
            </w:r>
            <w:proofErr w:type="spellStart"/>
            <w:r>
              <w:rPr>
                <w:rFonts w:ascii="Times New Roman" w:hAnsi="Times New Roman" w:cs="Times New Roman"/>
              </w:rPr>
              <w:t>lapa</w:t>
            </w:r>
            <w:proofErr w:type="spellEnd"/>
            <w:r>
              <w:rPr>
                <w:rFonts w:ascii="Times New Roman" w:hAnsi="Times New Roman" w:cs="Times New Roman"/>
              </w:rPr>
              <w:t xml:space="preserve">: </w:t>
            </w:r>
            <w:hyperlink r:id="rId14" w:history="1">
              <w:r>
                <w:rPr>
                  <w:rStyle w:val="Hyperlink"/>
                  <w:rFonts w:ascii="Times New Roman" w:hAnsi="Times New Roman" w:cs="Times New Roman"/>
                </w:rPr>
                <w:t>www.sam.gov.lv</w:t>
              </w:r>
            </w:hyperlink>
          </w:p>
          <w:p w14:paraId="4EA2ECC2" w14:textId="77777777" w:rsidR="00462251" w:rsidRDefault="00462251">
            <w:pPr>
              <w:rPr>
                <w:rFonts w:ascii="Times New Roman" w:hAnsi="Times New Roman" w:cs="Times New Roman"/>
              </w:rPr>
            </w:pPr>
          </w:p>
        </w:tc>
      </w:tr>
    </w:tbl>
    <w:p w14:paraId="4CF3180E" w14:textId="77777777" w:rsidR="00462251" w:rsidRDefault="00462251" w:rsidP="00462251">
      <w:pPr>
        <w:rPr>
          <w:rFonts w:ascii="Calibri" w:hAnsi="Calibri" w:cs="Calibri"/>
          <w:color w:val="000000"/>
          <w:lang w:val="lv-LV"/>
        </w:rPr>
      </w:pPr>
      <w:r>
        <w:rPr>
          <w:rFonts w:ascii="Calibri" w:hAnsi="Calibri" w:cs="Calibri"/>
          <w:sz w:val="24"/>
          <w:szCs w:val="24"/>
          <w:lang w:val="lv-LV"/>
        </w:rPr>
        <w:t>                                                                </w:t>
      </w:r>
      <w:r>
        <w:rPr>
          <w:rFonts w:ascii="Calibri" w:hAnsi="Calibri" w:cs="Calibri"/>
          <w:noProof/>
          <w:color w:val="000000"/>
          <w:lang w:val="lv-LV"/>
          <w14:ligatures w14:val="none"/>
        </w:rPr>
        <w:drawing>
          <wp:inline distT="0" distB="0" distL="0" distR="0" wp14:anchorId="4DB67181" wp14:editId="6B2D4C1C">
            <wp:extent cx="245745" cy="245745"/>
            <wp:effectExtent l="0" t="0" r="1905" b="1905"/>
            <wp:docPr id="2" name="Picture 10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5745" cy="245745"/>
                    </a:xfrm>
                    <a:prstGeom prst="rect">
                      <a:avLst/>
                    </a:prstGeom>
                    <a:noFill/>
                    <a:ln>
                      <a:noFill/>
                    </a:ln>
                  </pic:spPr>
                </pic:pic>
              </a:graphicData>
            </a:graphic>
          </wp:inline>
        </w:drawing>
      </w:r>
      <w:r>
        <w:rPr>
          <w:rFonts w:ascii="Calibri" w:hAnsi="Calibri" w:cs="Calibri"/>
          <w:noProof/>
          <w:color w:val="000000"/>
          <w:lang w:val="lv-LV"/>
          <w14:ligatures w14:val="none"/>
        </w:rPr>
        <w:drawing>
          <wp:inline distT="0" distB="0" distL="0" distR="0" wp14:anchorId="43CDBDBD" wp14:editId="46F4E755">
            <wp:extent cx="245745" cy="245745"/>
            <wp:effectExtent l="0" t="0" r="1905" b="1905"/>
            <wp:docPr id="3" name="Picture 10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745" cy="245745"/>
                    </a:xfrm>
                    <a:prstGeom prst="rect">
                      <a:avLst/>
                    </a:prstGeom>
                    <a:noFill/>
                    <a:ln>
                      <a:noFill/>
                    </a:ln>
                  </pic:spPr>
                </pic:pic>
              </a:graphicData>
            </a:graphic>
          </wp:inline>
        </w:drawing>
      </w:r>
      <w:r>
        <w:rPr>
          <w:rFonts w:ascii="Calibri" w:hAnsi="Calibri" w:cs="Calibri"/>
          <w:noProof/>
          <w:color w:val="000000"/>
          <w:lang w:val="lv-LV"/>
          <w14:ligatures w14:val="none"/>
        </w:rPr>
        <w:drawing>
          <wp:inline distT="0" distB="0" distL="0" distR="0" wp14:anchorId="3C5B8265" wp14:editId="1DA6205B">
            <wp:extent cx="245745" cy="245745"/>
            <wp:effectExtent l="0" t="0" r="1905" b="1905"/>
            <wp:docPr id="4" name="Picture 10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5745" cy="245745"/>
                    </a:xfrm>
                    <a:prstGeom prst="rect">
                      <a:avLst/>
                    </a:prstGeom>
                    <a:noFill/>
                    <a:ln>
                      <a:noFill/>
                    </a:ln>
                  </pic:spPr>
                </pic:pic>
              </a:graphicData>
            </a:graphic>
          </wp:inline>
        </w:drawing>
      </w:r>
      <w:r>
        <w:rPr>
          <w:rFonts w:ascii="Calibri" w:hAnsi="Calibri" w:cs="Calibri"/>
          <w:noProof/>
          <w:color w:val="000000"/>
          <w:lang w:val="lv-LV"/>
          <w14:ligatures w14:val="none"/>
        </w:rPr>
        <w:drawing>
          <wp:inline distT="0" distB="0" distL="0" distR="0" wp14:anchorId="0933F75D" wp14:editId="29A55605">
            <wp:extent cx="245745" cy="245745"/>
            <wp:effectExtent l="0" t="0" r="1905" b="1905"/>
            <wp:docPr id="5" name="Picture 105">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5745" cy="245745"/>
                    </a:xfrm>
                    <a:prstGeom prst="rect">
                      <a:avLst/>
                    </a:prstGeom>
                    <a:noFill/>
                    <a:ln>
                      <a:noFill/>
                    </a:ln>
                  </pic:spPr>
                </pic:pic>
              </a:graphicData>
            </a:graphic>
          </wp:inline>
        </w:drawing>
      </w:r>
      <w:r>
        <w:rPr>
          <w:rFonts w:ascii="Calibri" w:hAnsi="Calibri" w:cs="Calibri"/>
          <w:noProof/>
          <w:color w:val="000000"/>
          <w:lang w:val="lv-LV"/>
          <w14:ligatures w14:val="none"/>
        </w:rPr>
        <w:drawing>
          <wp:inline distT="0" distB="0" distL="0" distR="0" wp14:anchorId="46E1D03D" wp14:editId="5FFE8681">
            <wp:extent cx="245745" cy="245745"/>
            <wp:effectExtent l="0" t="0" r="1905" b="1905"/>
            <wp:docPr id="6" name="Picture 10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5745" cy="245745"/>
                    </a:xfrm>
                    <a:prstGeom prst="rect">
                      <a:avLst/>
                    </a:prstGeom>
                    <a:noFill/>
                    <a:ln>
                      <a:noFill/>
                    </a:ln>
                  </pic:spPr>
                </pic:pic>
              </a:graphicData>
            </a:graphic>
          </wp:inline>
        </w:drawing>
      </w:r>
    </w:p>
    <w:p w14:paraId="24EEA336" w14:textId="77777777" w:rsidR="00462251" w:rsidRDefault="00462251" w:rsidP="00462251">
      <w:pPr>
        <w:rPr>
          <w:rFonts w:ascii="Calibri" w:hAnsi="Calibri" w:cs="Calibri"/>
          <w:color w:val="000000"/>
          <w:lang w:val="lv-LV"/>
        </w:rPr>
      </w:pPr>
    </w:p>
    <w:p w14:paraId="71F80516" w14:textId="77777777" w:rsidR="00462251" w:rsidRDefault="00462251" w:rsidP="00462251">
      <w:pPr>
        <w:rPr>
          <w:rFonts w:ascii="Calibri" w:hAnsi="Calibri" w:cs="Calibri"/>
          <w:lang w:val="lv-LV" w:eastAsia="en-GB"/>
        </w:rPr>
      </w:pPr>
      <w:r>
        <w:rPr>
          <w:rFonts w:ascii="Calibri" w:hAnsi="Calibri" w:cs="Calibri"/>
          <w:color w:val="000000"/>
          <w:lang w:val="lv-LV"/>
        </w:rPr>
        <w:t>                                                                            </w:t>
      </w:r>
      <w:r>
        <w:rPr>
          <w:rFonts w:ascii="Calibri" w:hAnsi="Calibri" w:cs="Calibri"/>
          <w:noProof/>
          <w:color w:val="000000"/>
          <w:sz w:val="24"/>
          <w:szCs w:val="24"/>
          <w:lang w:val="lv-LV" w:eastAsia="en-GB"/>
          <w14:ligatures w14:val="none"/>
        </w:rPr>
        <w:drawing>
          <wp:inline distT="0" distB="0" distL="0" distR="0" wp14:anchorId="427AF49B" wp14:editId="3CC0116B">
            <wp:extent cx="873760" cy="307340"/>
            <wp:effectExtent l="0" t="0" r="2540" b="0"/>
            <wp:docPr id="7" name="Picture 107"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7" descr="A blue sign with white tex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73760" cy="307340"/>
                    </a:xfrm>
                    <a:prstGeom prst="rect">
                      <a:avLst/>
                    </a:prstGeom>
                    <a:noFill/>
                    <a:ln>
                      <a:noFill/>
                    </a:ln>
                  </pic:spPr>
                </pic:pic>
              </a:graphicData>
            </a:graphic>
          </wp:inline>
        </w:drawing>
      </w:r>
      <w:r>
        <w:rPr>
          <w:rFonts w:ascii="Calibri" w:hAnsi="Calibri" w:cs="Calibri"/>
          <w:color w:val="000000"/>
          <w:lang w:val="lv-LV"/>
        </w:rPr>
        <w:t>   </w:t>
      </w:r>
      <w:r>
        <w:rPr>
          <w:rFonts w:ascii="Calibri" w:hAnsi="Calibri" w:cs="Calibri"/>
          <w:noProof/>
          <w:color w:val="000000"/>
          <w:sz w:val="24"/>
          <w:szCs w:val="24"/>
          <w:lang w:val="lv-LV" w:eastAsia="en-GB"/>
          <w14:ligatures w14:val="none"/>
        </w:rPr>
        <w:drawing>
          <wp:inline distT="0" distB="0" distL="0" distR="0" wp14:anchorId="5546AD53" wp14:editId="632C7CE4">
            <wp:extent cx="1269365" cy="300355"/>
            <wp:effectExtent l="0" t="0" r="6985" b="4445"/>
            <wp:docPr id="8" name="Picture 10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 picture containing text, clip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9365" cy="300355"/>
                    </a:xfrm>
                    <a:prstGeom prst="rect">
                      <a:avLst/>
                    </a:prstGeom>
                    <a:noFill/>
                    <a:ln>
                      <a:noFill/>
                    </a:ln>
                  </pic:spPr>
                </pic:pic>
              </a:graphicData>
            </a:graphic>
          </wp:inline>
        </w:drawing>
      </w:r>
      <w:r>
        <w:rPr>
          <w:rFonts w:ascii="Calibri" w:hAnsi="Calibri" w:cs="Calibri"/>
          <w:color w:val="000000"/>
          <w:lang w:val="lv-LV"/>
        </w:rPr>
        <w:t>    </w:t>
      </w:r>
      <w:r>
        <w:rPr>
          <w:rFonts w:ascii="Calibri" w:hAnsi="Calibri" w:cs="Calibri"/>
          <w:color w:val="000000"/>
          <w:lang w:val="lv-LV" w:eastAsia="en-GB"/>
          <w14:ligatures w14:val="none"/>
        </w:rPr>
        <w:t> </w:t>
      </w:r>
    </w:p>
    <w:p w14:paraId="52E81F37" w14:textId="77777777" w:rsidR="00462251" w:rsidRDefault="00462251" w:rsidP="00462251">
      <w:pPr>
        <w:rPr>
          <w:rFonts w:ascii="Calibri" w:hAnsi="Calibri" w:cs="Calibri"/>
          <w:lang w:val="lv-LV"/>
        </w:rPr>
      </w:pPr>
    </w:p>
    <w:p w14:paraId="2E02757F" w14:textId="77777777" w:rsidR="00462251" w:rsidRDefault="00462251" w:rsidP="00462251">
      <w:pPr>
        <w:ind w:firstLine="720"/>
        <w:rPr>
          <w:sz w:val="24"/>
          <w:szCs w:val="24"/>
          <w:lang w:val="lv-LV"/>
        </w:rPr>
      </w:pPr>
      <w:r>
        <w:rPr>
          <w:rFonts w:ascii="Calibri" w:hAnsi="Calibri" w:cs="Calibri"/>
          <w:color w:val="000000"/>
          <w:lang w:val="lv-LV" w:eastAsia="en-GB"/>
          <w14:ligatures w14:val="none"/>
        </w:rPr>
        <w:t>  </w:t>
      </w:r>
      <w:r>
        <w:rPr>
          <w:rFonts w:ascii="Times New Roman" w:hAnsi="Times New Roman" w:cs="Times New Roman"/>
          <w:color w:val="0000FF"/>
          <w:sz w:val="20"/>
          <w:szCs w:val="20"/>
          <w:u w:val="single"/>
          <w:lang w:val="lv-LV"/>
        </w:rPr>
        <w:t xml:space="preserve"> </w:t>
      </w:r>
    </w:p>
    <w:bookmarkEnd w:id="0"/>
    <w:p w14:paraId="2F624DEC" w14:textId="77777777" w:rsidR="00462251" w:rsidRDefault="00462251" w:rsidP="00462251">
      <w:pPr>
        <w:rPr>
          <w:lang w:val="lv-LV"/>
        </w:rPr>
      </w:pPr>
    </w:p>
    <w:p w14:paraId="6AC35407" w14:textId="77777777" w:rsidR="00763B92" w:rsidRDefault="00763B92"/>
    <w:sectPr w:rsidR="00763B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251"/>
    <w:rsid w:val="00166D81"/>
    <w:rsid w:val="002258BD"/>
    <w:rsid w:val="00462251"/>
    <w:rsid w:val="005C401C"/>
    <w:rsid w:val="00763B92"/>
    <w:rsid w:val="007F0ED4"/>
    <w:rsid w:val="00AE1DA8"/>
    <w:rsid w:val="00CA1120"/>
    <w:rsid w:val="00D500BF"/>
    <w:rsid w:val="00E87CBD"/>
    <w:rsid w:val="00FB2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D2EED"/>
  <w15:chartTrackingRefBased/>
  <w15:docId w15:val="{F3776A3C-79C5-4A83-973E-67F2B84A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251"/>
    <w:pPr>
      <w:spacing w:after="0" w:line="240" w:lineRule="auto"/>
    </w:pPr>
    <w:rPr>
      <w:rFonts w:ascii="Aptos" w:eastAsia="Aptos" w:hAnsi="Aptos" w:cs="Aptos"/>
      <w:kern w:val="0"/>
      <w:sz w:val="22"/>
    </w:rPr>
  </w:style>
  <w:style w:type="paragraph" w:styleId="Heading1">
    <w:name w:val="heading 1"/>
    <w:basedOn w:val="Normal"/>
    <w:next w:val="Normal"/>
    <w:link w:val="Heading1Char"/>
    <w:uiPriority w:val="9"/>
    <w:qFormat/>
    <w:rsid w:val="0046225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v-LV"/>
    </w:rPr>
  </w:style>
  <w:style w:type="paragraph" w:styleId="Heading2">
    <w:name w:val="heading 2"/>
    <w:basedOn w:val="Normal"/>
    <w:next w:val="Normal"/>
    <w:link w:val="Heading2Char"/>
    <w:uiPriority w:val="9"/>
    <w:semiHidden/>
    <w:unhideWhenUsed/>
    <w:qFormat/>
    <w:rsid w:val="0046225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v-LV"/>
    </w:rPr>
  </w:style>
  <w:style w:type="paragraph" w:styleId="Heading3">
    <w:name w:val="heading 3"/>
    <w:basedOn w:val="Normal"/>
    <w:next w:val="Normal"/>
    <w:link w:val="Heading3Char"/>
    <w:uiPriority w:val="9"/>
    <w:semiHidden/>
    <w:unhideWhenUsed/>
    <w:qFormat/>
    <w:rsid w:val="0046225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v-LV"/>
    </w:rPr>
  </w:style>
  <w:style w:type="paragraph" w:styleId="Heading4">
    <w:name w:val="heading 4"/>
    <w:basedOn w:val="Normal"/>
    <w:next w:val="Normal"/>
    <w:link w:val="Heading4Char"/>
    <w:uiPriority w:val="9"/>
    <w:semiHidden/>
    <w:unhideWhenUsed/>
    <w:qFormat/>
    <w:rsid w:val="0046225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4"/>
      <w:lang w:val="lv-LV"/>
    </w:rPr>
  </w:style>
  <w:style w:type="paragraph" w:styleId="Heading5">
    <w:name w:val="heading 5"/>
    <w:basedOn w:val="Normal"/>
    <w:next w:val="Normal"/>
    <w:link w:val="Heading5Char"/>
    <w:uiPriority w:val="9"/>
    <w:semiHidden/>
    <w:unhideWhenUsed/>
    <w:qFormat/>
    <w:rsid w:val="00462251"/>
    <w:pPr>
      <w:keepNext/>
      <w:keepLines/>
      <w:spacing w:before="80" w:after="40" w:line="259" w:lineRule="auto"/>
      <w:outlineLvl w:val="4"/>
    </w:pPr>
    <w:rPr>
      <w:rFonts w:asciiTheme="minorHAnsi" w:eastAsiaTheme="majorEastAsia" w:hAnsiTheme="minorHAnsi" w:cstheme="majorBidi"/>
      <w:color w:val="0F4761" w:themeColor="accent1" w:themeShade="BF"/>
      <w:kern w:val="2"/>
      <w:sz w:val="24"/>
      <w:lang w:val="lv-LV"/>
    </w:rPr>
  </w:style>
  <w:style w:type="paragraph" w:styleId="Heading6">
    <w:name w:val="heading 6"/>
    <w:basedOn w:val="Normal"/>
    <w:next w:val="Normal"/>
    <w:link w:val="Heading6Char"/>
    <w:uiPriority w:val="9"/>
    <w:semiHidden/>
    <w:unhideWhenUsed/>
    <w:qFormat/>
    <w:rsid w:val="00462251"/>
    <w:pPr>
      <w:keepNext/>
      <w:keepLines/>
      <w:spacing w:before="40" w:line="259" w:lineRule="auto"/>
      <w:outlineLvl w:val="5"/>
    </w:pPr>
    <w:rPr>
      <w:rFonts w:asciiTheme="minorHAnsi" w:eastAsiaTheme="majorEastAsia" w:hAnsiTheme="minorHAnsi" w:cstheme="majorBidi"/>
      <w:i/>
      <w:iCs/>
      <w:color w:val="595959" w:themeColor="text1" w:themeTint="A6"/>
      <w:kern w:val="2"/>
      <w:sz w:val="24"/>
      <w:lang w:val="lv-LV"/>
    </w:rPr>
  </w:style>
  <w:style w:type="paragraph" w:styleId="Heading7">
    <w:name w:val="heading 7"/>
    <w:basedOn w:val="Normal"/>
    <w:next w:val="Normal"/>
    <w:link w:val="Heading7Char"/>
    <w:uiPriority w:val="9"/>
    <w:semiHidden/>
    <w:unhideWhenUsed/>
    <w:qFormat/>
    <w:rsid w:val="00462251"/>
    <w:pPr>
      <w:keepNext/>
      <w:keepLines/>
      <w:spacing w:before="40" w:line="259" w:lineRule="auto"/>
      <w:outlineLvl w:val="6"/>
    </w:pPr>
    <w:rPr>
      <w:rFonts w:asciiTheme="minorHAnsi" w:eastAsiaTheme="majorEastAsia" w:hAnsiTheme="minorHAnsi" w:cstheme="majorBidi"/>
      <w:color w:val="595959" w:themeColor="text1" w:themeTint="A6"/>
      <w:kern w:val="2"/>
      <w:sz w:val="24"/>
      <w:lang w:val="lv-LV"/>
    </w:rPr>
  </w:style>
  <w:style w:type="paragraph" w:styleId="Heading8">
    <w:name w:val="heading 8"/>
    <w:basedOn w:val="Normal"/>
    <w:next w:val="Normal"/>
    <w:link w:val="Heading8Char"/>
    <w:uiPriority w:val="9"/>
    <w:semiHidden/>
    <w:unhideWhenUsed/>
    <w:qFormat/>
    <w:rsid w:val="00462251"/>
    <w:pPr>
      <w:keepNext/>
      <w:keepLines/>
      <w:spacing w:line="259" w:lineRule="auto"/>
      <w:outlineLvl w:val="7"/>
    </w:pPr>
    <w:rPr>
      <w:rFonts w:asciiTheme="minorHAnsi" w:eastAsiaTheme="majorEastAsia" w:hAnsiTheme="minorHAnsi" w:cstheme="majorBidi"/>
      <w:i/>
      <w:iCs/>
      <w:color w:val="272727" w:themeColor="text1" w:themeTint="D8"/>
      <w:kern w:val="2"/>
      <w:sz w:val="24"/>
      <w:lang w:val="lv-LV"/>
    </w:rPr>
  </w:style>
  <w:style w:type="paragraph" w:styleId="Heading9">
    <w:name w:val="heading 9"/>
    <w:basedOn w:val="Normal"/>
    <w:next w:val="Normal"/>
    <w:link w:val="Heading9Char"/>
    <w:uiPriority w:val="9"/>
    <w:semiHidden/>
    <w:unhideWhenUsed/>
    <w:qFormat/>
    <w:rsid w:val="00462251"/>
    <w:pPr>
      <w:keepNext/>
      <w:keepLines/>
      <w:spacing w:line="259" w:lineRule="auto"/>
      <w:outlineLvl w:val="8"/>
    </w:pPr>
    <w:rPr>
      <w:rFonts w:asciiTheme="minorHAnsi" w:eastAsiaTheme="majorEastAsia" w:hAnsiTheme="minorHAnsi" w:cstheme="majorBidi"/>
      <w:color w:val="272727" w:themeColor="text1" w:themeTint="D8"/>
      <w:kern w:val="2"/>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251"/>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462251"/>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462251"/>
    <w:rPr>
      <w:rFonts w:asciiTheme="minorHAnsi" w:eastAsiaTheme="majorEastAsia" w:hAnsiTheme="minorHAnsi"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462251"/>
    <w:rPr>
      <w:rFonts w:asciiTheme="minorHAnsi" w:eastAsiaTheme="majorEastAsia" w:hAnsiTheme="minorHAnsi"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462251"/>
    <w:rPr>
      <w:rFonts w:asciiTheme="minorHAnsi" w:eastAsiaTheme="majorEastAsia" w:hAnsiTheme="minorHAnsi" w:cstheme="majorBidi"/>
      <w:color w:val="0F4761" w:themeColor="accent1" w:themeShade="BF"/>
      <w:lang w:val="lv-LV"/>
    </w:rPr>
  </w:style>
  <w:style w:type="character" w:customStyle="1" w:styleId="Heading6Char">
    <w:name w:val="Heading 6 Char"/>
    <w:basedOn w:val="DefaultParagraphFont"/>
    <w:link w:val="Heading6"/>
    <w:uiPriority w:val="9"/>
    <w:semiHidden/>
    <w:rsid w:val="00462251"/>
    <w:rPr>
      <w:rFonts w:asciiTheme="minorHAnsi" w:eastAsiaTheme="majorEastAsia" w:hAnsiTheme="minorHAnsi" w:cstheme="majorBidi"/>
      <w:i/>
      <w:iCs/>
      <w:color w:val="595959" w:themeColor="text1" w:themeTint="A6"/>
      <w:lang w:val="lv-LV"/>
    </w:rPr>
  </w:style>
  <w:style w:type="character" w:customStyle="1" w:styleId="Heading7Char">
    <w:name w:val="Heading 7 Char"/>
    <w:basedOn w:val="DefaultParagraphFont"/>
    <w:link w:val="Heading7"/>
    <w:uiPriority w:val="9"/>
    <w:semiHidden/>
    <w:rsid w:val="00462251"/>
    <w:rPr>
      <w:rFonts w:asciiTheme="minorHAnsi" w:eastAsiaTheme="majorEastAsia" w:hAnsiTheme="minorHAnsi" w:cstheme="majorBidi"/>
      <w:color w:val="595959" w:themeColor="text1" w:themeTint="A6"/>
      <w:lang w:val="lv-LV"/>
    </w:rPr>
  </w:style>
  <w:style w:type="character" w:customStyle="1" w:styleId="Heading8Char">
    <w:name w:val="Heading 8 Char"/>
    <w:basedOn w:val="DefaultParagraphFont"/>
    <w:link w:val="Heading8"/>
    <w:uiPriority w:val="9"/>
    <w:semiHidden/>
    <w:rsid w:val="00462251"/>
    <w:rPr>
      <w:rFonts w:asciiTheme="minorHAnsi" w:eastAsiaTheme="majorEastAsia" w:hAnsiTheme="minorHAnsi" w:cstheme="majorBidi"/>
      <w:i/>
      <w:iCs/>
      <w:color w:val="272727" w:themeColor="text1" w:themeTint="D8"/>
      <w:lang w:val="lv-LV"/>
    </w:rPr>
  </w:style>
  <w:style w:type="character" w:customStyle="1" w:styleId="Heading9Char">
    <w:name w:val="Heading 9 Char"/>
    <w:basedOn w:val="DefaultParagraphFont"/>
    <w:link w:val="Heading9"/>
    <w:uiPriority w:val="9"/>
    <w:semiHidden/>
    <w:rsid w:val="00462251"/>
    <w:rPr>
      <w:rFonts w:asciiTheme="minorHAnsi" w:eastAsiaTheme="majorEastAsia" w:hAnsiTheme="minorHAnsi" w:cstheme="majorBidi"/>
      <w:color w:val="272727" w:themeColor="text1" w:themeTint="D8"/>
      <w:lang w:val="lv-LV"/>
    </w:rPr>
  </w:style>
  <w:style w:type="paragraph" w:styleId="Title">
    <w:name w:val="Title"/>
    <w:basedOn w:val="Normal"/>
    <w:next w:val="Normal"/>
    <w:link w:val="TitleChar"/>
    <w:uiPriority w:val="10"/>
    <w:qFormat/>
    <w:rsid w:val="00462251"/>
    <w:pPr>
      <w:spacing w:after="80"/>
      <w:contextualSpacing/>
    </w:pPr>
    <w:rPr>
      <w:rFonts w:asciiTheme="majorHAnsi" w:eastAsiaTheme="majorEastAsia" w:hAnsiTheme="majorHAnsi" w:cstheme="majorBidi"/>
      <w:spacing w:val="-10"/>
      <w:kern w:val="28"/>
      <w:sz w:val="56"/>
      <w:szCs w:val="56"/>
      <w:lang w:val="lv-LV"/>
    </w:rPr>
  </w:style>
  <w:style w:type="character" w:customStyle="1" w:styleId="TitleChar">
    <w:name w:val="Title Char"/>
    <w:basedOn w:val="DefaultParagraphFont"/>
    <w:link w:val="Title"/>
    <w:uiPriority w:val="10"/>
    <w:rsid w:val="00462251"/>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4622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v-LV"/>
    </w:rPr>
  </w:style>
  <w:style w:type="character" w:customStyle="1" w:styleId="SubtitleChar">
    <w:name w:val="Subtitle Char"/>
    <w:basedOn w:val="DefaultParagraphFont"/>
    <w:link w:val="Subtitle"/>
    <w:uiPriority w:val="11"/>
    <w:rsid w:val="00462251"/>
    <w:rPr>
      <w:rFonts w:asciiTheme="minorHAnsi" w:eastAsiaTheme="majorEastAsia" w:hAnsiTheme="minorHAnsi"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462251"/>
    <w:pPr>
      <w:spacing w:before="160" w:after="160" w:line="259" w:lineRule="auto"/>
      <w:jc w:val="center"/>
    </w:pPr>
    <w:rPr>
      <w:rFonts w:ascii="Times New Roman" w:eastAsiaTheme="minorHAnsi" w:hAnsi="Times New Roman" w:cstheme="minorBidi"/>
      <w:i/>
      <w:iCs/>
      <w:color w:val="404040" w:themeColor="text1" w:themeTint="BF"/>
      <w:kern w:val="2"/>
      <w:sz w:val="24"/>
      <w:lang w:val="lv-LV"/>
    </w:rPr>
  </w:style>
  <w:style w:type="character" w:customStyle="1" w:styleId="QuoteChar">
    <w:name w:val="Quote Char"/>
    <w:basedOn w:val="DefaultParagraphFont"/>
    <w:link w:val="Quote"/>
    <w:uiPriority w:val="29"/>
    <w:rsid w:val="00462251"/>
    <w:rPr>
      <w:i/>
      <w:iCs/>
      <w:color w:val="404040" w:themeColor="text1" w:themeTint="BF"/>
      <w:lang w:val="lv-LV"/>
    </w:rPr>
  </w:style>
  <w:style w:type="paragraph" w:styleId="ListParagraph">
    <w:name w:val="List Paragraph"/>
    <w:basedOn w:val="Normal"/>
    <w:uiPriority w:val="34"/>
    <w:qFormat/>
    <w:rsid w:val="00462251"/>
    <w:pPr>
      <w:spacing w:after="160" w:line="259" w:lineRule="auto"/>
      <w:ind w:left="720"/>
      <w:contextualSpacing/>
    </w:pPr>
    <w:rPr>
      <w:rFonts w:ascii="Times New Roman" w:eastAsiaTheme="minorHAnsi" w:hAnsi="Times New Roman" w:cstheme="minorBidi"/>
      <w:kern w:val="2"/>
      <w:sz w:val="24"/>
      <w:lang w:val="lv-LV"/>
    </w:rPr>
  </w:style>
  <w:style w:type="character" w:styleId="IntenseEmphasis">
    <w:name w:val="Intense Emphasis"/>
    <w:basedOn w:val="DefaultParagraphFont"/>
    <w:uiPriority w:val="21"/>
    <w:qFormat/>
    <w:rsid w:val="00462251"/>
    <w:rPr>
      <w:i/>
      <w:iCs/>
      <w:color w:val="0F4761" w:themeColor="accent1" w:themeShade="BF"/>
    </w:rPr>
  </w:style>
  <w:style w:type="paragraph" w:styleId="IntenseQuote">
    <w:name w:val="Intense Quote"/>
    <w:basedOn w:val="Normal"/>
    <w:next w:val="Normal"/>
    <w:link w:val="IntenseQuoteChar"/>
    <w:uiPriority w:val="30"/>
    <w:qFormat/>
    <w:rsid w:val="0046225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eastAsiaTheme="minorHAnsi" w:hAnsi="Times New Roman" w:cstheme="minorBidi"/>
      <w:i/>
      <w:iCs/>
      <w:color w:val="0F4761" w:themeColor="accent1" w:themeShade="BF"/>
      <w:kern w:val="2"/>
      <w:sz w:val="24"/>
      <w:lang w:val="lv-LV"/>
    </w:rPr>
  </w:style>
  <w:style w:type="character" w:customStyle="1" w:styleId="IntenseQuoteChar">
    <w:name w:val="Intense Quote Char"/>
    <w:basedOn w:val="DefaultParagraphFont"/>
    <w:link w:val="IntenseQuote"/>
    <w:uiPriority w:val="30"/>
    <w:rsid w:val="00462251"/>
    <w:rPr>
      <w:i/>
      <w:iCs/>
      <w:color w:val="0F4761" w:themeColor="accent1" w:themeShade="BF"/>
      <w:lang w:val="lv-LV"/>
    </w:rPr>
  </w:style>
  <w:style w:type="character" w:styleId="IntenseReference">
    <w:name w:val="Intense Reference"/>
    <w:basedOn w:val="DefaultParagraphFont"/>
    <w:uiPriority w:val="32"/>
    <w:qFormat/>
    <w:rsid w:val="00462251"/>
    <w:rPr>
      <w:b/>
      <w:bCs/>
      <w:smallCaps/>
      <w:color w:val="0F4761" w:themeColor="accent1" w:themeShade="BF"/>
      <w:spacing w:val="5"/>
    </w:rPr>
  </w:style>
  <w:style w:type="character" w:styleId="Hyperlink">
    <w:name w:val="Hyperlink"/>
    <w:basedOn w:val="DefaultParagraphFont"/>
    <w:uiPriority w:val="99"/>
    <w:semiHidden/>
    <w:unhideWhenUsed/>
    <w:rsid w:val="0046225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94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ers.Plesakovs@km.gov.lv" TargetMode="External"/><Relationship Id="rId13" Type="http://schemas.openxmlformats.org/officeDocument/2006/relationships/hyperlink" Target="mailto:inese.pakule@sam.gov.lv" TargetMode="External"/><Relationship Id="rId18" Type="http://schemas.openxmlformats.org/officeDocument/2006/relationships/image" Target="media/image3.png"/><Relationship Id="rId26"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hyperlink" Target="https://www.youtube.com/@satiksmes_ministrija" TargetMode="External"/><Relationship Id="rId7" Type="http://schemas.openxmlformats.org/officeDocument/2006/relationships/hyperlink" Target="mailto:Inese.Pakule@sam.gov.lv" TargetMode="External"/><Relationship Id="rId12" Type="http://schemas.openxmlformats.org/officeDocument/2006/relationships/image" Target="media/image1.jpeg"/><Relationship Id="rId17" Type="http://schemas.openxmlformats.org/officeDocument/2006/relationships/hyperlink" Target="https://www.instagram.com/satiksmesministrija/" TargetMode="External"/><Relationship Id="rId25"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styles" Target="styles.xml"/><Relationship Id="rId6" Type="http://schemas.openxmlformats.org/officeDocument/2006/relationships/hyperlink" Target="mailto:pasts@km.gov.lv" TargetMode="External"/><Relationship Id="rId11" Type="http://schemas.openxmlformats.org/officeDocument/2006/relationships/hyperlink" Target="mailto:inese.pakule@sam.gov.lv" TargetMode="External"/><Relationship Id="rId24" Type="http://schemas.openxmlformats.org/officeDocument/2006/relationships/image" Target="media/image6.png"/><Relationship Id="rId5" Type="http://schemas.openxmlformats.org/officeDocument/2006/relationships/hyperlink" Target="http://www.km.gov.lv/" TargetMode="External"/><Relationship Id="rId15" Type="http://schemas.openxmlformats.org/officeDocument/2006/relationships/hyperlink" Target="https://twitter.com/Sat_Min" TargetMode="External"/><Relationship Id="rId23" Type="http://schemas.openxmlformats.org/officeDocument/2006/relationships/hyperlink" Target="https://www.flickr.com/photos/satiksmes_ministrija/albums" TargetMode="External"/><Relationship Id="rId28" Type="http://schemas.openxmlformats.org/officeDocument/2006/relationships/theme" Target="theme/theme1.xml"/><Relationship Id="rId10" Type="http://schemas.openxmlformats.org/officeDocument/2006/relationships/hyperlink" Target="mailto:Agnese.Zarina@sam.gov.lv" TargetMode="External"/><Relationship Id="rId19" Type="http://schemas.openxmlformats.org/officeDocument/2006/relationships/hyperlink" Target="https://www.linkedin.com/company/satiksmesministrija/" TargetMode="External"/><Relationship Id="rId4" Type="http://schemas.openxmlformats.org/officeDocument/2006/relationships/hyperlink" Target="mailto:Kristers.Plesakovs@km.gov.lv" TargetMode="External"/><Relationship Id="rId9" Type="http://schemas.openxmlformats.org/officeDocument/2006/relationships/hyperlink" Target="mailto:Ilonda.Stepanova@sam.gov.lv" TargetMode="External"/><Relationship Id="rId14" Type="http://schemas.openxmlformats.org/officeDocument/2006/relationships/hyperlink" Target="http://www.sam.gov.lv/" TargetMode="External"/><Relationship Id="rId22" Type="http://schemas.openxmlformats.org/officeDocument/2006/relationships/image" Target="media/image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2597</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Pakule</dc:creator>
  <cp:keywords/>
  <dc:description/>
  <cp:lastModifiedBy>Inese Pakule</cp:lastModifiedBy>
  <cp:revision>1</cp:revision>
  <dcterms:created xsi:type="dcterms:W3CDTF">2025-01-03T13:46:00Z</dcterms:created>
  <dcterms:modified xsi:type="dcterms:W3CDTF">2025-01-03T13:47:00Z</dcterms:modified>
</cp:coreProperties>
</file>