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1999. gada 5. janvāra noteikumos Nr. 7 "Infekcijas slimību reģistrācijas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10.pantu, 11.</w:t>
            </w:r>
            <w:r w:rsidR="00000000" w:rsidRPr="00000000" w:rsidDel="00000000">
              <w:rPr>
                <w:vertAlign w:val="superscript"/>
                <w:rtl w:val="0"/>
              </w:rPr>
              <w:t xml:space="preserve">1</w:t>
            </w:r>
            <w:r w:rsidR="00000000" w:rsidRPr="00000000" w:rsidDel="00000000">
              <w:rPr>
                <w:rtl w:val="0"/>
              </w:rPr>
              <w:t xml:space="preserve"> pantu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pirmās daļas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1.punkts precizē noteikumu izdošanas pamatojumu, papildinot to ar Epidemioloģiskās drošības likuma 11.1 pantu, savukārt likumprojekts “Grozījumi Epidemioloģiskās drošības likumā”, kurā iekļauts 11.1 pants Saeimā vēl nav pieņemts, uzskatām, ka noteikumu projekts virzāms izskatīšanai Ministru kabinetā tikai pēc tam, kad Saeima ir pieņēmusi grozījumus Epidemioloģiskās drošības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4.2. sadaļa: Grozījumi projekts tiks virzīts Ministru kabinetā tikai pēc tam, kad Saeima būs pieņēmusi grozījumus Epidemioloģiskās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savlaicīgi saskaņots ar visām iesaistītajām ministrijām, lai bez vilcināšanās to varētu virzīt izskatīšanai Ministru kabinetā, tiklīdz tas būs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1999. gada 5. janvāra noteikumos Nr. 7 "Infekcijas slimību reģistrācijas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23.4.1.apakšpunktā aizstāt vārdus "adresi (filiāles adresi)" ar vārdiem "izglītības programmu īstenošanas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23.4.2. apakšpunktā precizēt, par kādu adresi ir runa, jo izglītības iestādei Valsts izglītības informācijas sistēmā (Izglītības iestāžu reģistrā) norāda juridisko adresi un izglītības programmu īstenošanas vietas adresi, kas var atšķirties, savukārt augstskolām atsevišķi tiek reģistrētas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23.4.2. apakšpunktā ir plānots saņemt datus arī par pirmsskolas izglītības iestādēm, tad papildus klasei, grupai un kursam norādāma arī grupiņa;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23.4. apakšpunktā lietot vienotu vārdu locījumu (nominatīvā vai ģenitīvā).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Epidemioloģiskās drošības likumā, kas paredz deleģējumu izdot Ministru kabineta noteikumus vēl nav stājušies spēkā, lūdzam salāgot spēkā stāšanos grozījumiem Epidemioloģiskās drošības likumā un Ministru kabineta noteikuma projektam, kas izdots uz minētā likuma pamata, attiecīgi precizējot projektu vai iekļaujot atbilstošu informāciju projekta anotācijā, tādējādi nodrošinot, ka Ministru kabineta noteikumi nestājās spēkā ātrāk kā grozījumi likumā, no kura izriet deleģējums izdot attiecīgos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anotācijas 4.1.1.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mainīt šo atzīmi uz "jā", jo noteikumu projekts paredz ietekmi uz informācijas sniegšanas prasībām uzņēmējiem.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papildu ietekmi uz informācijas sniegšanas prasībām uzņēmējiem. Steidzamos paziņojumus joprojām iespējams iesniegt telefoniski,  tiek piedāvāta  alternatīva iespēja sniegt informāciju elektroniski, aizpildot norādītos laukus, bet tā nav obligāta prasība. Taču ja uzņēmēji izvēlētos sniegt steidzamo paziņojumu, tas ietaupītu administratīvās izmaksas Slimību profilakses un kontroles centra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projekts paredz izmaiņas informācijas sniegšanas prasībās, kas attiecas uz fiziskām un juridiskām personām (uzņēmējiem), lūdzam atbilstoši Vadlīnijām tiesību akta projekta sākotnējās ietekmes novērtēšanai un novērtējuma ziņojuma sagatavošanai vienotajā tiesību aktu izstrādes un saskaņošanas portālā veikt administratīvo izmaksu monetāro novērtējumu, izmantojot Paplašināto standarta izmaksu modeli. Lūdzam anotācijā iekļaut veikto aprēķinu rezultātu par katru mērķa grupu atsevišķi, ja tas gada laikā pārsniedz 200 euro mērķa grupai, ko veido fiziskas personas un 2000 eur mērķa grupai, ko veido juridiskas personas. Papildus minētajam, tā kā šis ir noteikumu grozījumu projekts, lūdzam arī norādīt administratīvo izmaksu izmaiņas kā starpību starp pašreizējā un jaunā regulējuma radīto administratīvo izmaksu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projekts saglabā līdzšinējo kārtību informācijas sniegšanai par grupveida saslimšanas gadījumiem, bet paredz iespēju informāciju iesniegt EPID, paātrinātu informācijas apmaiņas procesu. Informācijas sniegšana EPID tiek nodrošināta kā alternatīva izvēles iespēja un neizslēdz ziņošanu telefoniski vai elektroniski (kā tas bijis iepriekš). Noteikumu projekts neparedz uzlikt birokrātisko un administratīvo izmaksu slogu, un  būtiskas izmaiņas informācijas sniegšanas prasībās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par izmaksām, kas rodas, savienojot EPID sistēmu ar citām sistēmām kā VIIS. Lūdzam Veselības ministriju atspoguļot VISAS izmaksas, ko izraisa konkrētie MKN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VIIS sistēma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3.sadaļas punktu “Cita informācija”, aiz tajā patreiz norādītās informācijas norādot, ka pārējo noteikumu projektā iekļauto normu īstenošana tiks nodrošināta Veselības ministrijai (SPKC)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 sadaļas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finansiālā ietekme uz valsts budžetu ir norādīta likumprojekta “Grozījumi Epidemioloģiskās drošības likumā” anotācijā, lai novērstu informācijas dublēšanos, svītrojama anotācijas 3.sadaļas 2., 3., 5., 6.punktā un 2.1., 3.1., 5.1.apakšpunktā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informācija no anotācijas 3.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projekts paredz izmaiņas informācijas sniegšanas prasībās, kas attiecas uz valsts institūcijām, lūdzam atbilstoši Vadlīnijām tiesību akta projekta sākotnējās ietekmes novērtēšanai un novērtējuma ziņojuma sagatavošanai vienotajā tiesību aktu izstrādes un saskaņošanas portālā veikt administratīvo izmaksu monetāro novērtējumu, izmantojot Paplašināto standarta izmaksu modeli. Lūdzam anotācijā iekļaut veikto aprēķinu rezultātu. Papildus minētajam, tā kā šis ir noteikumu grozījumu projekts, lūdzam arī norādīt administratīvo izmaksu izmaiņas kā starpību starp pašreizējā un jaunā regulējuma radīto administratīvo izmaksu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nav paredzētas izmaiņas informācijas sniegšanas prasībās, grozījumu projekts paredz iespēju (vienkāršotā veidā iesniegt informāciju EPID) tādā veidā mazinot birokrātisko (iesniedzot informāciju kas jau iepriekš tika iesniegta, tikai telefoniski vai elektroniski).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veikts administratīvo izmaksu monetārais novērtējums, izmantojot Administratīvās izmaksu aprēķina formulu C = (f × l) × (n × b), kur tika secināts, ka formulā iegūtie aprēķini norāda uz optimizācijas procesu Slimību profilakses un kontroles centram, pārējiem iesaistītajiem ziņotājiem, tas paliek nemainīgs vai pat samazinās (ņemot vērā individuālās prasmes darbā ar datorprogrmammām). Lietveža vidējā stundas likme valstī pēc VID iesniegtā pārskata 2023. g. pirmajos 8 mēnešos ir 7,57Eur/h. Patērētais laiks ziņojot telefoniski un elektroniski ir 15 minūtes=0,25h, bet ievadot informāciju EPID, tās ir tikai 7 minūtes=0,12h.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ziņošana notiktu pašu informāciju telefoniski un tiktu noslogots arī Slimību profilakses un kontroles centra darbinieks, kur epidemiologa vidējā stundas likme valstī ir 8,12 Eur (pēc VID pieejamās informācijas) Aprēķini ievadīti 7.2.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10.pantu, 11.</w:t>
            </w:r>
            <w:r w:rsidR="00000000" w:rsidRPr="00000000" w:rsidDel="00000000">
              <w:rPr>
                <w:vertAlign w:val="superscript"/>
                <w:rtl w:val="0"/>
              </w:rPr>
              <w:t xml:space="preserve">1</w:t>
            </w:r>
            <w:r w:rsidR="00000000" w:rsidRPr="00000000" w:rsidDel="00000000">
              <w:rPr>
                <w:rtl w:val="0"/>
              </w:rPr>
              <w:t xml:space="preserve"> pantu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pirmās daļas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izdošanas pamatu, proti, norādot konkrēto Epidemioloģiskās drošības likuma 11.</w:t>
            </w:r>
            <w:r w:rsidR="00000000" w:rsidRPr="00000000" w:rsidDel="00000000">
              <w:rPr>
                <w:vertAlign w:val="superscript"/>
                <w:rtl w:val="0"/>
              </w:rPr>
              <w:t xml:space="preserve">1</w:t>
            </w:r>
            <w:r w:rsidR="00000000" w:rsidRPr="00000000" w:rsidDel="00000000">
              <w:rPr>
                <w:rtl w:val="0"/>
              </w:rPr>
              <w:t xml:space="preserve"> panta sesto daļu, ņemot vērā to, ka deleģējums izdot Ministru kabineta noteikumus izriet no konkrētās normas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10.pantu, 11.</w:t>
            </w:r>
            <w:r w:rsidR="00000000" w:rsidRPr="00000000" w:rsidDel="00000000">
              <w:rPr>
                <w:vertAlign w:val="superscript"/>
                <w:rtl w:val="0"/>
              </w:rPr>
              <w:t xml:space="preserve">1</w:t>
            </w:r>
            <w:r w:rsidR="00000000" w:rsidRPr="00000000" w:rsidDel="00000000">
              <w:rPr>
                <w:rtl w:val="0"/>
              </w:rPr>
              <w:t xml:space="preserve"> panta septīto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pirmās daļas 4.punktu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vienotajā digitālajā epidemioloģiskajā rīkā (turpmāk – EPID rīks) tiek saņemti, iekļauti un apstrādāti dati, šo datu apjoms, glabāšanas termiņi un piekļuves noteikumi, pacienta aptaujas iesniegšanas saturs un kārtība, kā arī institūcijas un informācijas sistēmas, kuru dati tiek saņemti, iekļauti un apstrādāti EPID rīkā.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noteikuma projekta 1.3. apakšpunktu atbilstoši Epidemioloģiskās drošības likuma 11.</w:t>
            </w:r>
            <w:r w:rsidR="00000000" w:rsidRPr="00000000" w:rsidDel="00000000">
              <w:rPr>
                <w:vertAlign w:val="superscript"/>
                <w:rtl w:val="0"/>
              </w:rPr>
              <w:t xml:space="preserve">1</w:t>
            </w:r>
            <w:r w:rsidR="00000000" w:rsidRPr="00000000" w:rsidDel="00000000">
              <w:rPr>
                <w:rtl w:val="0"/>
              </w:rPr>
              <w:t xml:space="preserve"> panta sestajai daļai, ņemot vērā to, ka minētā likuma norma nosaka EPID rīkā iekļaujamo informāciju, savukārt noteikuma projekta 1.3. apakšpunktā šī informācija netiek iekļauta.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deleģējuma normai Ministru kabinets nosaka EPID rīkā iekļaujamo informāciju, tās apjomu, saņemšanas, iekļaušanas un apstrādes kārtību, glabāšanas termiņu un piekļuves noteikumus, pacienta aptaujas iesniegšanas kārtību un saturu, un arī </w:t>
            </w:r>
            <w:r w:rsidR="00000000" w:rsidRPr="00000000" w:rsidDel="00000000">
              <w:rPr>
                <w:b w:val="1"/>
                <w:rtl w:val="0"/>
              </w:rPr>
              <w:t xml:space="preserve">kārtību kādā iegūst informāciju no šā panta septītajā daļā minētajām informācijas sistēmām, to apstrādā un glabā</w:t>
            </w:r>
            <w:r w:rsidR="00000000" w:rsidRPr="00000000" w:rsidDel="00000000">
              <w:rPr>
                <w:rtl w:val="0"/>
              </w:rPr>
              <w:t xml:space="preserve">. Projektā ir neatbilstošs regulējums, kas nosaka sistēmas, nevis kārtību. Ņemot vērā minēto lūdzam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vienotajā digitālajā epidemioloģiskajā sistēmā (turpmāk – EPID sistēma) tiek saņemti, iekļauti un apstrādāti dati, šo datu apjoms, glabāšanas termiņi un piekļuves noteikumi, pacienta aptaujas iesniegšanas saturs un kārtība, kā arī kārtību, kādā iegūst, apstrādā un glabā informāciju no Nacionālā veselības dienesta informācijas sistēmām, kuru dati tiek saņemti, iekļauti un apstrādāti EPID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Izglītības iestādes, sociālās aprūpes institūcijas vai citas iestādes vadītājs, ja ir radušās aizdomas par grupveida saslimšanu (iestādē ir divas (vai vairāk) personas ar šādām infekcijas slimības pazīmēm — caureja, vemšana, ādas, gļotādas vai acu ābolu dzelte, paaugstināta ķermeņa temperatūra, izsitumi vai citi ādas bojājumi) sniedz informāciju Slimību profilakses un kontroles centram telefoniski, elektroniski vai tiešsaistē ievadot EPID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projekta 7.</w:t>
            </w:r>
            <w:r w:rsidR="00000000" w:rsidRPr="00000000" w:rsidDel="00000000">
              <w:rPr>
                <w:vertAlign w:val="superscript"/>
                <w:rtl w:val="0"/>
              </w:rPr>
              <w:t xml:space="preserve">3</w:t>
            </w:r>
            <w:r w:rsidR="00000000" w:rsidRPr="00000000" w:rsidDel="00000000">
              <w:rPr>
                <w:rtl w:val="0"/>
              </w:rPr>
              <w:t xml:space="preserve">punkta atbilstību Epidemioloģiskās drošības likuma 11.</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“Grozījumi Epidemioloģiskās drošības likumā” (23-TA-1354) (turpmāk - Epidemioloģiskās drošības likums) 11.</w:t>
            </w:r>
            <w:r w:rsidR="00000000" w:rsidRPr="00000000" w:rsidDel="00000000">
              <w:rPr>
                <w:vertAlign w:val="superscript"/>
                <w:rtl w:val="0"/>
              </w:rPr>
              <w:t xml:space="preserve">1</w:t>
            </w:r>
            <w:r w:rsidR="00000000" w:rsidRPr="00000000" w:rsidDel="00000000">
              <w:rPr>
                <w:rtl w:val="0"/>
              </w:rPr>
              <w:t xml:space="preserve"> panta septītās daļas 2.punkta redakciju, EPID rīks šā panta otrajā daļā norādītajiem mērķiem informāciju saņem no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darbinieku identificējošo informāciju. Savukārt projekta 7.</w:t>
            </w:r>
            <w:r w:rsidR="00000000" w:rsidRPr="00000000" w:rsidDel="00000000">
              <w:rPr>
                <w:vertAlign w:val="superscript"/>
                <w:rtl w:val="0"/>
              </w:rPr>
              <w:t xml:space="preserve">3</w:t>
            </w:r>
            <w:r w:rsidR="00000000" w:rsidRPr="00000000" w:rsidDel="00000000">
              <w:rPr>
                <w:rtl w:val="0"/>
              </w:rPr>
              <w:t xml:space="preserve">punkts paredz izglītības iestādes vadītāju pienākumu sniegt informāciju Slimību profilakses un kontroles centram, tajā skaitā detalizētu informāciju, kas ietver personas datus, par saslimušajām personām, piemēram, par nepilngadīgo izglītojamo. Vēršam uzmanību, ka Epidemioloģiskās drošības likuma 11.</w:t>
            </w:r>
            <w:r w:rsidR="00000000" w:rsidRPr="00000000" w:rsidDel="00000000">
              <w:rPr>
                <w:vertAlign w:val="superscript"/>
                <w:rtl w:val="0"/>
              </w:rPr>
              <w:t xml:space="preserve">1</w:t>
            </w:r>
            <w:r w:rsidR="00000000" w:rsidRPr="00000000" w:rsidDel="00000000">
              <w:rPr>
                <w:rtl w:val="0"/>
              </w:rPr>
              <w:t xml:space="preserve">panta septītās daļas 2.punkts jau paredz informācijas iekļaušanu par izglītības iestādi EPID rīkā, turklāt tas neparedz nepilngadīgo izglītojamo identificējošās informācijas iekļaušanu pretēji projekta 7.</w:t>
            </w:r>
            <w:r w:rsidR="00000000" w:rsidRPr="00000000" w:rsidDel="00000000">
              <w:rPr>
                <w:vertAlign w:val="superscript"/>
                <w:rtl w:val="0"/>
              </w:rPr>
              <w:t xml:space="preserve">3</w:t>
            </w:r>
            <w:r w:rsidR="00000000" w:rsidRPr="00000000" w:rsidDel="00000000">
              <w:rPr>
                <w:rtl w:val="0"/>
              </w:rPr>
              <w:t xml:space="preserve">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Epidemioloģiskās drošības likuma 7. panta pirmajai un otrajai daļai Slimību profilakses un kontroles centram ir tiesības vākts uzkrāt un analizēt datus par cilvēku saslimstību ar infekcijas slimībām un atbilstoši 14. pantā noteiktajam, ir tiesības pieprasīt nepieciešamo informāciju no fiziskajām un juridiskajām personām savu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ziņojumi par iespējamo grupveida saslimšanu ir steidzamie ziņojumi, tā ir informācija, kas nepieciešama Slimību profilakses un kontroles centra epidemiologiem, lai uzsāktu epidemioloģisko izmeklēšanu – dotos uz saslimšanas vietu un atklātu inficēšanās cēloņus un infekcijas pārnešanas ceļus, atklātu kontaktpersonas un veiktu konkrētus pasākumus infekcijas ierobežošanai un citu aizsardzībai pret infekcijas tālāku izplatību. Iestāde var būt gan sociālās aprūpes centrs, gan darbavieta un šī informācija netiek sasaistīta ar  Valsts izglītības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Izglītības iestādes, sociālās aprūpes iestādes vai citas iestādes vadītājs, ja ir radušās aizdomas par grupālu saslimšanu (iestādē ir divas (vai vairāk) personas ar šādām infekcijas slimības pazīmēm — caureja, vemšana, ādas, gļotādas vai acu ābolu dzelte, paaugstināta ķermeņa temperatūra, izsitumi vai citi ādas bojājumi) nodrošina informācijas sniegšanu Slimību profilakses un kontroles centram telefoniski, elektroniski vai tiešsaistē ievadot EPID sistēmā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EPID rīkā tiek iekļauti šādi epidemioloģiskās uzraudzības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18.2.1., 18.2.2.,18.2.6., 18.2.7. un 18.2.8.punkts nosaka, ka par konkrētajām personām apstrādā tādus datus, kā - kontaktinformāciju. Šāds formulējums visticamāk ir izvēlēts atbilstoši Likumprojekta “Grozījumi Epidemioloģiskās drošības likumā” (23-TA-1354) 11.</w:t>
            </w:r>
            <w:r w:rsidR="00000000" w:rsidRPr="00000000" w:rsidDel="00000000">
              <w:rPr>
                <w:vertAlign w:val="superscript"/>
                <w:rtl w:val="0"/>
              </w:rPr>
              <w:t xml:space="preserve">1</w:t>
            </w:r>
            <w:r w:rsidR="00000000" w:rsidRPr="00000000" w:rsidDel="00000000">
              <w:rPr>
                <w:rtl w:val="0"/>
              </w:rPr>
              <w:t xml:space="preserve"> pantam. Datu valsts inspekcija (turpmāk - Inspekcija) norāda, ka likumā būtu nosakāmas apstrādājamo datu kategorijas, kas šajā gadījumā ir kontaktinformācija, bet Ministru kabineta noteikumos ir jānosaka</w:t>
            </w:r>
            <w:r w:rsidR="00000000" w:rsidRPr="00000000" w:rsidDel="00000000">
              <w:rPr>
                <w:b w:val="1"/>
                <w:rtl w:val="0"/>
              </w:rPr>
              <w:t xml:space="preserve"> konkrētus</w:t>
            </w:r>
            <w:r w:rsidR="00000000" w:rsidRPr="00000000" w:rsidDel="00000000">
              <w:rPr>
                <w:rtl w:val="0"/>
              </w:rPr>
              <w:t xml:space="preserve"> apstrādājamos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precizēt visos minētajos Noteikuma projekta punktos, ko ietver termins - kontaktinformācija (vai tas ir telefona numurs vai e-pasts), norādot konkrētus apstrādājamos personas datus. Tādējādi nodrošinot, ka datu subjekts atbilstoši Eiropas Parlamenta un Padomes Regulas (ES) 2016/679 par fizisko personu aizsardzību attiecībā uz personas datu apstrādi un šādu datu brīvu apriti un ar ko atceļ Direktīvu 95/46/EK (Vispārīgā datu aizsardzības regula) (turpmāk - Datu regula) 5. panta 1. punkta "a" apakšpunktā iekļautajam godprātības principam, spētu gūt pārliecību, kādi personas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apstrādājamajiem personas datiem,vārds - kontaktinformācija aizstāts ar vārdiem tālruņa numurs un/vai elektroniskā pasta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EPID sistēmā tiek iekļauti šādi epidemioloģiskās uzraudzības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personas, kura inficēta ar SARS-CoV-2, dati (vārds, uzvārds, personas kods, dzimums, vecums, valstspiederība, kontaktinformācija, dzīvesvietas adrese, nodarbošanās, darba vieta, izglītības iestāde vai cita uzturēšanās vieta iespējamas inficēšanās un infekcijas attīstības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EPID rīkā paredzēts iekļaut tādus datus kā valstspiederība, lūdzam sniegt skaidrojumu projekta anotācijā par šādas informācijas nepieciešamību, minētais attiecināms arī uz noteikumu projekta 18.2.2. apakšpunktu un 21.2.5.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personas, kura inficēta ar SARS-CoV-2, dati (vārds, uzvārds, personas kods, dzimums, vecums, tālruņa numurs, elektroniskā pasta adrese, dzīvesvietas adrese, nodarbošanās un/vai darba vieta, vai cita uzturēšanās vieta iespējamas inficēšanās un infekcijas attīstības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personas, kura inficēta ar SARS-CoV-2, dati (vārds, uzvārds, personas kods, dzimums, vecums, valstspiederība, kontaktinformācija, dzīvesvietas adrese, nodarbošanās, darba vieta, izglītības iestāde vai cita uzturēšanās vieta iespējamas inficēšanās un infekcijas attīstības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“Grozījumi Epidemioloģiskās drošības likumā” (23-TA-1354) 11.</w:t>
            </w:r>
            <w:r w:rsidR="00000000" w:rsidRPr="00000000" w:rsidDel="00000000">
              <w:rPr>
                <w:vertAlign w:val="superscript"/>
                <w:rtl w:val="0"/>
              </w:rPr>
              <w:t xml:space="preserve">1</w:t>
            </w:r>
            <w:r w:rsidR="00000000" w:rsidRPr="00000000" w:rsidDel="00000000">
              <w:rPr>
                <w:rtl w:val="0"/>
              </w:rPr>
              <w:t xml:space="preserve"> panta redakciju, EPID rīkā  par personu, kura inficēta ar reģistrācijai pakļauto infekcijas slimību, drīkst apstrādāt šādus datus - identificējošu informāciju, kontaktinformāciju, informāciju par inficēšanās vietu, informāciju par nodarbošanos un/vai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saskaņā ar Datu regulas 5. panta 1.punkta "a" un "c" apakšpunktā iekļautajiem principiem, personas datus apstrādā likumīgi un ietver tikai tos personas datus, kas nepieciešami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Noteikuma projekta 18.2.1. apakšpunktu nav saprotams, kāpēc ir ietverti tādi personas dati, kā  valstspiederība un izglītības iestāde. Tāpat arī netiek datu subjektam saglabāta iespēja norādīt nodarbošanos un/</w:t>
            </w:r>
            <w:r w:rsidR="00000000" w:rsidRPr="00000000" w:rsidDel="00000000">
              <w:rPr>
                <w:b w:val="1"/>
                <w:rtl w:val="0"/>
              </w:rPr>
              <w:t xml:space="preserve">vai</w:t>
            </w:r>
            <w:r w:rsidR="00000000" w:rsidRPr="00000000" w:rsidDel="00000000">
              <w:rPr>
                <w:rtl w:val="0"/>
              </w:rPr>
              <w:t xml:space="preserve"> darba vietu, jo no Noteikuma projekta izriet, ka jānorāda gan nodarbošanos, gan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lūgums precizēt Noteikuma projekta 18.2.1. apakšpunktu, lai tas būtu atbilstošs Epidemioloģiskās drošības likuma 11.</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minētajam. Precizēti noteikumu punkti atbilstoši Epidemioloģiskās drošības likuma 11.</w:t>
            </w:r>
            <w:r w:rsidR="00000000" w:rsidRPr="00000000" w:rsidDel="00000000">
              <w:rPr>
                <w:vertAlign w:val="superscript"/>
                <w:rtl w:val="0"/>
              </w:rPr>
              <w:t xml:space="preserve">1 </w:t>
            </w:r>
            <w:r w:rsidR="00000000" w:rsidRPr="00000000" w:rsidDel="00000000">
              <w:rPr>
                <w:rtl w:val="0"/>
              </w:rPr>
              <w:t xml:space="preserve">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personas, kura inficēta ar SARS-CoV-2, dati (vārds, uzvārds, personas kods, dzimums, vecums, tālruņa numurs, elektroniskā pasta adrese, dzīvesvietas adrese, nodarbošanās un/vai darba vieta, vai cita uzturēšanās vieta iespējamas inficēšanās un infekcijas attīstības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kontaktpersonas dati (vārds, uzvārds, personas kods, dzimums, vecums, valstspiederība, kontaktinformācija, dzīvesvietas adrese, nodarbošanās, darba vieta, izglītības iestāde vai cita uzturēšanās vieta iespējamas inficēšanās attīstības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“Grozījumi Epidemioloģiskās drošības likumā” (23-TA-1354) 11.</w:t>
            </w:r>
            <w:r w:rsidR="00000000" w:rsidRPr="00000000" w:rsidDel="00000000">
              <w:rPr>
                <w:vertAlign w:val="superscript"/>
                <w:rtl w:val="0"/>
              </w:rPr>
              <w:t xml:space="preserve">1</w:t>
            </w:r>
            <w:r w:rsidR="00000000" w:rsidRPr="00000000" w:rsidDel="00000000">
              <w:rPr>
                <w:rtl w:val="0"/>
              </w:rPr>
              <w:t xml:space="preserve"> panta redakciju, EPID rīkā par  kontaktpersonu drīkst apstrādāt šādus datus - identificējošu informāciju, kontaktinformāciju, informāciju par iespējamiem inficēšanās apstākļiem, tai skaitā nodarbošanos un vai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saskaņā ar Datu regulas 5. panta 1.punkta "a" un "c" apakšpunktā iekļautajiem principiem, personas datus apstrādā likumīgi un ietver tikai tos personas datus, kas nepieciešami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Noteikuma projekta 18.2.2. apakšpunktu nav saprotams, kāpēc ir ietverti tādi personas dati, kā valstspiederība un izglītības iestāde. Nav arī datu subjektam saglabāta iespēja norādīt nodarbošanos un vai</w:t>
            </w:r>
            <w:r w:rsidR="00000000" w:rsidRPr="00000000" w:rsidDel="00000000">
              <w:rPr>
                <w:b w:val="1"/>
                <w:rtl w:val="0"/>
              </w:rPr>
              <w:t xml:space="preserve"> </w:t>
            </w:r>
            <w:r w:rsidR="00000000" w:rsidRPr="00000000" w:rsidDel="00000000">
              <w:rPr>
                <w:rtl w:val="0"/>
              </w:rPr>
              <w:t xml:space="preserve">darba vietu, jo no noteikuma projekta izriet, ka jānorāda abi datu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Noteikuma projekta 18.2.2. punktu, lai tas būtu atbilstošs Epidemioloģiskās drošības likuma 11.</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kontaktpersonas dati (vārds, uzvārds, personas kods, dzimums, vecums, tālruņa numurs un/vai elektroniskā pasta adrese, dzīvesvietas adrese, nodarbošanās un/ vai darba vieta, vai cita uzturēšanās vieta iespējamas inficēšanās attīstības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 gadījumā Slimību profilakses un kontroles centrs personai, kurai ir pozitīvs Covid-19 testa rezultāts, vai minētās personas likumiskajam pārstāvim nodrošina iespēju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21.2.1., 21.2.4.1., 21.2.5. un 21.2.6. apakšpunkts nosaka, ka par konkrētajām personām apstrādā tādus datus, kā kontaktinformāciju. Šāds formulējums visticamāk ir izvēlēts atbilstoši Likumprojekta “Grozījumi Epidemioloģiskās drošības likumā” (23-TA-1354) 11.</w:t>
            </w:r>
            <w:r w:rsidR="00000000" w:rsidRPr="00000000" w:rsidDel="00000000">
              <w:rPr>
                <w:vertAlign w:val="superscript"/>
                <w:rtl w:val="0"/>
              </w:rPr>
              <w:t xml:space="preserve">1</w:t>
            </w:r>
            <w:r w:rsidR="00000000" w:rsidRPr="00000000" w:rsidDel="00000000">
              <w:rPr>
                <w:rtl w:val="0"/>
              </w:rPr>
              <w:t xml:space="preserve"> pantam. Inspekcija norāda, ka likumā būtu nosakāmas apstrādājamo datu kategorijas, kas šajā gadījumā ir kontaktinformācija, bet Ministru kabineta noteikumos ir jānosaka konkrētus apstrādājamos personas datus. Inspekcija lūdz precizēt visos minētajos Noteikuma projekta punktos, ko ietver termins - kontaktinformācija (vai tas ir telefona numurs vai e-pasts). Tādējādi nodrošinot, ka datu subjekts atbilstoši Datu regulas 5. panta 1. punkta "a" apakšpunktā iekļautajam godprātības principam, spētu gūt pārliecību, kādi personas dati tiek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21.2.1., 21.2.4.1., 21.2.5. un 21.2.6.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 gadījumā Slimību profilakses un kontroles centrs personai, kurai ir pozitīvs Covid-19 testa rezultāts, vai minētās personas likumiskajam pārstāvim nodrošina iespēju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sasaisti ar izglītības iestādi (izglītības iestādes nosaukums, adrese, klase (kurss, grupa)) un nepilngadīga izglītojamā likumiskā pārstāvja vai pilngadīga izglītojamā kontaktinformāciju (elektroniskā pasta adrese, tālruņa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plānots apstrādāt "kontaktinformāciju" (piemēram, projekta 6., 9.punkts), "kontaktinformāciju (elektroniskā pasta adrese, tālruņa numurs)" (piemēram, projekta 11.punkts) un "identificējošo informāciju (vārds, uzvārds, personas kods, dzimums, deklarētās, reģistrētās vai personas norādītās dzīvesvietas adrese, dzimšanas datums, </w:t>
            </w:r>
            <w:r w:rsidR="00000000" w:rsidRPr="00000000" w:rsidDel="00000000">
              <w:rPr>
                <w:u w:val="single"/>
                <w:rtl w:val="0"/>
              </w:rPr>
              <w:t xml:space="preserve">elektroniskā pasta adrese, tālruņa numurs</w:t>
            </w:r>
            <w:r w:rsidR="00000000" w:rsidRPr="00000000" w:rsidDel="00000000">
              <w:rPr>
                <w:rtl w:val="0"/>
              </w:rPr>
              <w:t xml:space="preserve">)" (piemēram, projekta 11.punkts). Lai veidotu godprātīgu un datu subjektam pārredzamu datu apstrādi, lūdzam projektā saglabāt konsekvenci un izmantot vienotu formulējumu noteiktu datu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visā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identificējošie dati un šo noteikumu </w:t>
            </w:r>
            <w:r w:rsidR="00000000" w:rsidRPr="00000000" w:rsidDel="00000000">
              <w:rPr>
                <w:rtl w:val="0"/>
              </w:rPr>
              <w:t xml:space="preserve">18.2.2.</w:t>
            </w:r>
            <w:r w:rsidR="00000000" w:rsidRPr="00000000" w:rsidDel="00000000">
              <w:rPr>
                <w:rtl w:val="0"/>
              </w:rPr>
              <w:t xml:space="preserve">, </w:t>
            </w:r>
            <w:r w:rsidR="00000000" w:rsidRPr="00000000" w:rsidDel="00000000">
              <w:rPr>
                <w:rtl w:val="0"/>
              </w:rPr>
              <w:t xml:space="preserve">18.2.4.</w:t>
            </w:r>
            <w:r w:rsidR="00000000" w:rsidRPr="00000000" w:rsidDel="00000000">
              <w:rPr>
                <w:rtl w:val="0"/>
              </w:rPr>
              <w:t xml:space="preserve">, </w:t>
            </w:r>
            <w:r w:rsidR="00000000" w:rsidRPr="00000000" w:rsidDel="00000000">
              <w:rPr>
                <w:rtl w:val="0"/>
              </w:rPr>
              <w:t xml:space="preserve">18.2.6.</w:t>
            </w:r>
            <w:r w:rsidR="00000000" w:rsidRPr="00000000" w:rsidDel="00000000">
              <w:rPr>
                <w:rtl w:val="0"/>
              </w:rPr>
              <w:t xml:space="preserve"> un </w:t>
            </w:r>
            <w:r w:rsidR="00000000" w:rsidRPr="00000000" w:rsidDel="00000000">
              <w:rPr>
                <w:rtl w:val="0"/>
              </w:rPr>
              <w:t xml:space="preserve">18.2.7. </w:t>
            </w:r>
            <w:r w:rsidR="00000000" w:rsidRPr="00000000" w:rsidDel="00000000">
              <w:rPr>
                <w:rtl w:val="0"/>
              </w:rPr>
              <w:t xml:space="preserve">apakšpunktā</w:t>
            </w:r>
            <w:r w:rsidR="00000000" w:rsidRPr="00000000" w:rsidDel="00000000">
              <w:rPr>
                <w:rtl w:val="0"/>
              </w:rPr>
              <w:t xml:space="preserve"> norādītie personu identificējošie dati EPID rīkā tiek uzglabāti līdz nākamā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Ņemot vērā minēto, lūdzam anotāciju papildināt ar skaidrojumu, kas pamatotu personas datu glabāšanas termiņu - līdz nākamā gada 31. decembrim. Tāpat lūdzam precizēt projektu kopumā, nosakot pārējās EPID rīkā esošās informācijas glabāšanas termiņu, anotāciju papildinot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ievākti dati par kalendāro gadu, tad tiek veikti aprēķini un  notiek datu analīze. Tiek plānots, ka nepieciešamo datu analīze notiek vienu reizi gadā apkopojot kvantitatīvus datus, līdz ar to nepieciešams nodrošināt piekļuvi datiem un uzglabāt tos sistēmā līdz nākamajai apstrādei un analīzei.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identificējošie dati un šo noteikumu </w:t>
            </w:r>
            <w:r w:rsidR="00000000" w:rsidRPr="00000000" w:rsidDel="00000000">
              <w:rPr>
                <w:rtl w:val="0"/>
              </w:rPr>
              <w:t xml:space="preserve">18.2.2.</w:t>
            </w:r>
            <w:r w:rsidR="00000000" w:rsidRPr="00000000" w:rsidDel="00000000">
              <w:rPr>
                <w:rtl w:val="0"/>
              </w:rPr>
              <w:t xml:space="preserve">, </w:t>
            </w:r>
            <w:r w:rsidR="00000000" w:rsidRPr="00000000" w:rsidDel="00000000">
              <w:rPr>
                <w:rtl w:val="0"/>
              </w:rPr>
              <w:t xml:space="preserve">18.2.4.</w:t>
            </w:r>
            <w:r w:rsidR="00000000" w:rsidRPr="00000000" w:rsidDel="00000000">
              <w:rPr>
                <w:rtl w:val="0"/>
              </w:rPr>
              <w:t xml:space="preserve">, </w:t>
            </w:r>
            <w:r w:rsidR="00000000" w:rsidRPr="00000000" w:rsidDel="00000000">
              <w:rPr>
                <w:rtl w:val="0"/>
              </w:rPr>
              <w:t xml:space="preserve">18.2.6.</w:t>
            </w:r>
            <w:r w:rsidR="00000000" w:rsidRPr="00000000" w:rsidDel="00000000">
              <w:rPr>
                <w:rtl w:val="0"/>
              </w:rPr>
              <w:t xml:space="preserve"> un </w:t>
            </w:r>
            <w:r w:rsidR="00000000" w:rsidRPr="00000000" w:rsidDel="00000000">
              <w:rPr>
                <w:rtl w:val="0"/>
              </w:rPr>
              <w:t xml:space="preserve">18.2.7. </w:t>
            </w:r>
            <w:r w:rsidR="00000000" w:rsidRPr="00000000" w:rsidDel="00000000">
              <w:rPr>
                <w:rtl w:val="0"/>
              </w:rPr>
              <w:t xml:space="preserve">apakšpunktā</w:t>
            </w:r>
            <w:r w:rsidR="00000000" w:rsidRPr="00000000" w:rsidDel="00000000">
              <w:rPr>
                <w:rtl w:val="0"/>
              </w:rPr>
              <w:t xml:space="preserve"> norādītie personu identificējošie dati EPID sistēmā tiek uzglabāti līdz nākamā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identificējošie dati un šo noteikumu </w:t>
            </w:r>
            <w:r w:rsidR="00000000" w:rsidRPr="00000000" w:rsidDel="00000000">
              <w:rPr>
                <w:rtl w:val="0"/>
              </w:rPr>
              <w:t xml:space="preserve">18.2.2.</w:t>
            </w:r>
            <w:r w:rsidR="00000000" w:rsidRPr="00000000" w:rsidDel="00000000">
              <w:rPr>
                <w:rtl w:val="0"/>
              </w:rPr>
              <w:t xml:space="preserve">, </w:t>
            </w:r>
            <w:r w:rsidR="00000000" w:rsidRPr="00000000" w:rsidDel="00000000">
              <w:rPr>
                <w:rtl w:val="0"/>
              </w:rPr>
              <w:t xml:space="preserve">18.2.4.</w:t>
            </w:r>
            <w:r w:rsidR="00000000" w:rsidRPr="00000000" w:rsidDel="00000000">
              <w:rPr>
                <w:rtl w:val="0"/>
              </w:rPr>
              <w:t xml:space="preserve">, </w:t>
            </w:r>
            <w:r w:rsidR="00000000" w:rsidRPr="00000000" w:rsidDel="00000000">
              <w:rPr>
                <w:rtl w:val="0"/>
              </w:rPr>
              <w:t xml:space="preserve">18.2.6.</w:t>
            </w:r>
            <w:r w:rsidR="00000000" w:rsidRPr="00000000" w:rsidDel="00000000">
              <w:rPr>
                <w:rtl w:val="0"/>
              </w:rPr>
              <w:t xml:space="preserve"> un </w:t>
            </w:r>
            <w:r w:rsidR="00000000" w:rsidRPr="00000000" w:rsidDel="00000000">
              <w:rPr>
                <w:rtl w:val="0"/>
              </w:rPr>
              <w:t xml:space="preserve">18.2.7. </w:t>
            </w:r>
            <w:r w:rsidR="00000000" w:rsidRPr="00000000" w:rsidDel="00000000">
              <w:rPr>
                <w:rtl w:val="0"/>
              </w:rPr>
              <w:t xml:space="preserve">apakšpunktā</w:t>
            </w:r>
            <w:r w:rsidR="00000000" w:rsidRPr="00000000" w:rsidDel="00000000">
              <w:rPr>
                <w:rtl w:val="0"/>
              </w:rPr>
              <w:t xml:space="preserve"> norādītie personu identificējošie dati EPID rīkā tiek uzglabāti līdz nākamā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nosaka personas datu uzglabāšanas termiņus informācijas sistēmā. Noteikumu projekts paredz, ka EPID rīkā iekļauto kontaktpersonu dati un citu personu dati tiek glabāti līdz nākamā gada 31. decembrim un pēc tam iznīcināti. Anotācijā šāda personas datu glabāšanas termiņa izvērtējums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atbilstoši Datu regulas 5. panta 1. punkta "e" apakšpunktam personas dati tiek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izvērtējumu izvēlētajam glabāšanas termiņam, lai būtu iespējams konstatēt, ka personas dati netiek glabāti ilgāk, kā tas ir nepieciešams datu apstrādes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datu apstrādes nepieciešamību un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identificējošie dati un šo noteikumu </w:t>
            </w:r>
            <w:r w:rsidR="00000000" w:rsidRPr="00000000" w:rsidDel="00000000">
              <w:rPr>
                <w:rtl w:val="0"/>
              </w:rPr>
              <w:t xml:space="preserve">18.2.2.</w:t>
            </w:r>
            <w:r w:rsidR="00000000" w:rsidRPr="00000000" w:rsidDel="00000000">
              <w:rPr>
                <w:rtl w:val="0"/>
              </w:rPr>
              <w:t xml:space="preserve">, </w:t>
            </w:r>
            <w:r w:rsidR="00000000" w:rsidRPr="00000000" w:rsidDel="00000000">
              <w:rPr>
                <w:rtl w:val="0"/>
              </w:rPr>
              <w:t xml:space="preserve">18.2.4.</w:t>
            </w:r>
            <w:r w:rsidR="00000000" w:rsidRPr="00000000" w:rsidDel="00000000">
              <w:rPr>
                <w:rtl w:val="0"/>
              </w:rPr>
              <w:t xml:space="preserve">, </w:t>
            </w:r>
            <w:r w:rsidR="00000000" w:rsidRPr="00000000" w:rsidDel="00000000">
              <w:rPr>
                <w:rtl w:val="0"/>
              </w:rPr>
              <w:t xml:space="preserve">18.2.6.</w:t>
            </w:r>
            <w:r w:rsidR="00000000" w:rsidRPr="00000000" w:rsidDel="00000000">
              <w:rPr>
                <w:rtl w:val="0"/>
              </w:rPr>
              <w:t xml:space="preserve"> un </w:t>
            </w:r>
            <w:r w:rsidR="00000000" w:rsidRPr="00000000" w:rsidDel="00000000">
              <w:rPr>
                <w:rtl w:val="0"/>
              </w:rPr>
              <w:t xml:space="preserve">18.2.7. </w:t>
            </w:r>
            <w:r w:rsidR="00000000" w:rsidRPr="00000000" w:rsidDel="00000000">
              <w:rPr>
                <w:rtl w:val="0"/>
              </w:rPr>
              <w:t xml:space="preserve">apakšpunktā</w:t>
            </w:r>
            <w:r w:rsidR="00000000" w:rsidRPr="00000000" w:rsidDel="00000000">
              <w:rPr>
                <w:rtl w:val="0"/>
              </w:rPr>
              <w:t xml:space="preserve"> norādītie personu identificējošie dati EPID sistēmā tiek uzglabāti līdz nākamā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vienotajā digitālajā epidemioloģiskajā sistēmā (turpmāk – EPID) tiek saņemti, iekļauti un apstrādāti dati, šo datu apjoms, glabāšanas termiņi un piekļuves noteikumi, pacienta aptaujas iesniegšanas saturs un kārtība, kā arī kārtību, kādā iegūst, apstrādā un glabā informāciju no Nacionālā veselības dienesta informācijas sistēmām un Valsts izglītības informācijas sistēmas, kuru dati tiek saņemti, iekļauti un apstrādāti EPID.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kādēļ projektā paredzēts lietot norādi uz </w:t>
            </w:r>
            <w:r w:rsidR="00000000" w:rsidRPr="00000000" w:rsidDel="00000000">
              <w:rPr>
                <w:b w:val="1"/>
                <w:rtl w:val="0"/>
              </w:rPr>
              <w:t xml:space="preserve">vienoto digitālo epidemioloģisko sistēmu</w:t>
            </w:r>
            <w:r w:rsidR="00000000" w:rsidRPr="00000000" w:rsidDel="00000000">
              <w:rPr>
                <w:rtl w:val="0"/>
              </w:rPr>
              <w:t xml:space="preserve">, lietojot saīsinājumu - EPID, ņemot vērā to, ka grozījumos Epidemioloģiskās drošības likumā, no kura, cita starpā, izriet deleģējums izstrādāt projektu, tiek lietota norāde uz </w:t>
            </w:r>
            <w:r w:rsidR="00000000" w:rsidRPr="00000000" w:rsidDel="00000000">
              <w:rPr>
                <w:b w:val="1"/>
                <w:rtl w:val="0"/>
              </w:rPr>
              <w:t xml:space="preserve">Vienoto digitālo epidemioloģisko rīku</w:t>
            </w:r>
            <w:r w:rsidR="00000000" w:rsidRPr="00000000" w:rsidDel="00000000">
              <w:rPr>
                <w:rtl w:val="0"/>
              </w:rPr>
              <w:t xml:space="preserve">, lietojot saīsinājumu - EPID rīks. Šajā kopsakarā būtu izvērtējams lietot minēto nosaukumu vienādi gan likumā, gan projektā, lai tiesību normu piemērotājam un sabiedrībai būtu skaidrs, ka EPID, kas norādīts likumā un EPID, kas norādīts projektā ir vienādi.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Epidemioloģiskās drošības likums tika izskatīts Saeimā 2. lasījumā, kur tika izskatīti priekšlikumi, kur tiek sniegts priekšlikums par  "Vienotā digitālā epidemioloģiskā rīka" nosaukuma aizstāšanu ar "Vienoto digitālo epidemioloģisko sistēmu" un "EPID rīka" aizstāšanu ar "EPID", līdz ar to, lai saglabātu vienotu pieeju nosaukumam gan Epidemioloģiskās drošības likumā, gan MK Noteikumos Nr. 7 tika preventīvi  lietots sistēmas nosaukums, kas priekšlikumu veidā iesniegts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vienotajā digitālajā epidemioloģiskajā sistēmā (turpmāk – EPID sistēma) tiek saņemti, iekļauti un apstrādāti dati, šo datu apjoms, glabāšanas termiņi un piekļuves noteikumi, pacienta aptaujas iesniegšanas saturs un kārtība, kā arī kārtību, kādā iegūst, apstrādā un glabā informāciju no Nacionālā veselības dienesta informācijas sistēmām, kuru dati tiek saņemti, iekļauti un apstrādāti EPID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informācija par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vai kontaktpersonas likumisko pārstāvi (vārds, uzvārds, kontaktinformācija);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projekta 18.2.6. apakšpunktu, ievērojot to, ka ne vienmēr būs iespējams sniegt informāciju par likumisko pārstāvi, ņemot vērā to, minētais apakšpunkts nebūs attiecināms uz visām 18.2.1. apakšpunktā minētajām personām. Ņemot vērā minēto lūdzam sniegt skaidrojumu projekta anotācijā par minētā apakšpunkta piemērojamību.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kādēļ attiecībā uz kontaktpersonu nav norāde uz 18.2.3. apakšpunktu, analogi 18.2.1. apakšpunkta norādei.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Papildināta anotācija ar skaidrojumu par likumisko pārstāvi. Attiecībā uz kontaktpersonu nav norāde uz 18.2.3. apakšpunktu, jo kontaktpersonas inficēšanās gadījumā attiecināms18.2.9.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informācija par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minētās personas vai kontaktpersonas likumisko pārstāvi (vārds, uzvārds, tālruņa numurs un/vai elektroniskā pasta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23.4.1. izglītības iestādes nosaukumu, iestādes veidu, tipu, iestādes dibinātāju, reģistrācijas numuru, pakļautību, adresi (filiāles adresi), izglītojamo skaitu, darbinieku skaitu, tālruņa numurs un/vai elektroniskā pasta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23.3.1. apakšpunktā vārdus "filiāles adresi" aizstāt ar vārdiem "izglītības programmas īstenošanas vietas adresi", ievērojot Izglītības likuma 24.panta otrās daļas 1.punktā noteikto, ka izglītības iestāžu reģistrā iekļauj  izglītības iestādes  juridisko adresi,  izglītības programmas īstenošanas vietas adrese.  Filiāles  atbilstoši Augstskolu likumā noteiktajam tiek veidotas un reģistrētas tikai augstskolām.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punktd ir svītrots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EPID rīkā iekļauto informāciju uzglabā elektroniski, nodrošinot fizisko personu datu aizsardzību Fizisko personu datu apstrādes likumā un Pacientu tiesību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3.1. punktu normatīvā akta projektā neietver normas, kas ir deklaratīvas. Ņemot vērā minēto, izsakām priekšlikumu svītrot projekta 24.punktā vārdus "nodrošinot fizisko personu datu aizsardzību Fizisko personu datu apstrādes likumā un Pacientu tiesību likumā noteiktajā kārtībā". Vienlaikus lūdzam izvērtēt, vai norāde par informācijas uzglabāšanu elektroniski nedublēs Epidemioloģiskās drošības likumā ietverto normatīvo regulējumu par EPID rīka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EPID sistēmā iekļauto informāciju uzglabā elektroniski.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23-TA-1899</w:t>
    </w:r>
    <w:r>
      <w:br/>
    </w:r>
    <w:r w:rsidR="00000000" w:rsidRPr="00000000" w:rsidDel="00000000">
      <w:rPr>
        <w:rtl w:val="0"/>
      </w:rPr>
      <w:t xml:space="preserve">14.11.2023. 17.21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23-TA-1899</w:t>
    </w:r>
    <w:r>
      <w:br/>
    </w:r>
    <w:r w:rsidR="00000000" w:rsidRPr="00000000" w:rsidDel="00000000">
      <w:rPr>
        <w:rtl w:val="0"/>
      </w:rPr>
      <w:t xml:space="preserve">14.11.2023. 17.21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Izziņa_23-TA-1899.docx</dc:title>
</cp:coreProperties>
</file>

<file path=docProps/custom.xml><?xml version="1.0" encoding="utf-8"?>
<Properties xmlns="http://schemas.openxmlformats.org/officeDocument/2006/custom-properties" xmlns:vt="http://schemas.openxmlformats.org/officeDocument/2006/docPropsVTypes"/>
</file>