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23-TA-2421: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nodošanu Rīgas valstspilsētas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Ministru kabineta rīkojuma projekta anotācijas sadaļās “Apraksts”  un “Pašreizējā situācija” ir norādīts nekorekts Rīgas domes lēmuma Nr. RD-23-2609-lē datums. 23.05.2023. vietā jābūt 31.05.2023. Lūdzam precizēt attiecīgās anotācijas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visos nekustamā īpašuma (nekustamā īpašuma kadastra Nr. 0100 084 2091) Ezermalas ielā 28, Rīgā, noslēgtajos nomas līgumos ietverts noteikums, kas nosaka iznomātājam  tiesības jebkādu iemeslu dēļ vienpusēji atkāpties no nomas līguma, neatlīdzinot nomnieka zaudējumus, kas saistīti ar nomas līguma pirmstermiņa izbeigšanu, par to rakstiski paziņojot nomniekam trīs mēnešus iepriekš. Tiesiskās skaidrības nodrošināšanai aicinām anotācijā skaidrot, kādā kārtībā paredzēts izbeigt minēto nomas līgumu darbību pēc izstrādātā rīkojuma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nomas līgumu izbeigšanu atbilstoši tajos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Telpu nomas līgums Nr.IEN/2022/2350 tiks izbeigts ar nomas līguma termiņa notecējumu, t.i., ar nekustamā īpašuma Ezermalas ielā 28, Rīgā, atsavināšanu un nekustamā īpašuma nodošanas ar aktu Rīgas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Ezermalas ielā (Telpu nomas līgums Nr. IEN/2023/1046) nomniekam 10.10.2023. nosūtīts Paziņojums par Telpu nomas līguma izbeigšanu ar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Ezermalas ielā 28, Rīgā, daļas un Ezermalas ielā 28B, Rīgā, daļas (nomas līgums  Nr.IEN/2023/1047)  nomniekam 10.10.2023. nosūtīts Paziņojums par Telpu nomas līguma izbeigšanu ar 31.01.2024.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secināms, ka atsavināmajiem nekustamajiem īpašumiem noteikti vairāki apgrūtinājumi. Ņemot vērā minēto, tiesiskās skaidrības nodrošināšanai aicinām anotācijā skaidrot apgrūtinājumu ietekmi uz attiecīgo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 0100 084 2091) Ezermalas ielā 28, Rīgā apraksta trešajā teikumā kļūdaini norādīta minētā nekustamā īpašuma adrese (Ezermalas iela </w:t>
            </w:r>
            <w:r w:rsidR="00000000" w:rsidRPr="00000000" w:rsidDel="00000000">
              <w:rPr>
                <w:u w:val="single"/>
                <w:rtl w:val="0"/>
              </w:rPr>
              <w:t xml:space="preserve">26</w:t>
            </w:r>
            <w:r w:rsidR="00000000" w:rsidRPr="00000000" w:rsidDel="00000000">
              <w:rPr>
                <w:rtl w:val="0"/>
              </w:rPr>
              <w:t xml:space="preserve">, Rīgā). Līdz ar to lūdzam veikt attiecīgu precizējumu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Ezermalas ielā 2</w:t>
            </w:r>
            <w:r w:rsidR="00000000" w:rsidRPr="00000000" w:rsidDel="00000000">
              <w:rPr>
                <w:u w:val="single"/>
                <w:rtl w:val="0"/>
              </w:rPr>
              <w:t xml:space="preserve">8,</w:t>
            </w:r>
            <w:r w:rsidR="00000000" w:rsidRPr="00000000" w:rsidDel="00000000">
              <w:rPr>
                <w:rtl w:val="0"/>
              </w:rPr>
              <w:t xml:space="preserve"> Rīgā, kadastrālā vērtība 01.01.2023. ir  199054 </w:t>
            </w:r>
            <w:r w:rsidR="00000000" w:rsidRPr="00000000" w:rsidDel="00000000">
              <w:rPr>
                <w:i w:val="1"/>
                <w:rtl w:val="0"/>
              </w:rPr>
              <w:t xml:space="preserve">euro</w:t>
            </w:r>
            <w:r w:rsidR="00000000" w:rsidRPr="00000000" w:rsidDel="00000000">
              <w:rPr>
                <w:rtl w:val="0"/>
              </w:rPr>
              <w:t xml:space="preserve"> (tai skaitā – zemes vienībai: 67723 </w:t>
            </w:r>
            <w:r w:rsidR="00000000" w:rsidRPr="00000000" w:rsidDel="00000000">
              <w:rPr>
                <w:i w:val="1"/>
                <w:rtl w:val="0"/>
              </w:rPr>
              <w:t xml:space="preserve">euro</w:t>
            </w:r>
            <w:r w:rsidR="00000000" w:rsidRPr="00000000" w:rsidDel="00000000">
              <w:rPr>
                <w:rtl w:val="0"/>
              </w:rPr>
              <w:t xml:space="preserve">, būvei: 131331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23-TA-2421</w:t>
    </w:r>
    <w:r>
      <w:br/>
    </w:r>
    <w:r w:rsidR="00000000" w:rsidRPr="00000000" w:rsidDel="00000000">
      <w:rPr>
        <w:rtl w:val="0"/>
      </w:rPr>
      <w:t xml:space="preserve">04.12.2023. 16.47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23-TA-2421</w:t>
    </w:r>
    <w:r>
      <w:br/>
    </w:r>
    <w:r w:rsidR="00000000" w:rsidRPr="00000000" w:rsidDel="00000000">
      <w:rPr>
        <w:rtl w:val="0"/>
      </w:rPr>
      <w:t xml:space="preserve">04.12.2023. 16.47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Izziņa_23-TA-2421.docx</dc:title>
</cp:coreProperties>
</file>

<file path=docProps/custom.xml><?xml version="1.0" encoding="utf-8"?>
<Properties xmlns="http://schemas.openxmlformats.org/officeDocument/2006/custom-properties" xmlns:vt="http://schemas.openxmlformats.org/officeDocument/2006/docPropsVTypes"/>
</file>