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25-TA-879: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zinātnisko institūciju zinātības, tehnoloģiju un izgudrojumu saimniecisko izmantošanu, ieguldījumu novērtēšanu, riska toleranci un atlīdzību noteikšanu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16.06.2026. 10:25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atlīdzību par tiesības uz intelektuālo rezultātu komercializāciju pret atlīdzību vai bez atlīdzības, atlīdzības veidus, kā arī atlīdzības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“kārtību, kādā nosaka atlīdzību par tiesības uz intelektuālo rezultātu komercializāciju[..]” ir gramatiski kļūdains un neatbilstošs Zinātniskās darbības likuma 32.1 panta septītās daļas 3.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atlīdzību par tiesību uz intelektuālo rezultātu komercializāciju pret atlīdzību vai bez atlīdzības, atlīdzības veidus, kā arī atlīdzības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atlīdzību par tiesību uz intelektuālo rezultātu komercializāciju pret atlīdzību vai bez atlīdzības, atlīdzības veidus, kā arī atlīdzības noteikšanas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atlīdzību par tiesības uz intelektuālo rezultātu komercializāciju pret atlīdzību vai bez atlīdzības, atlīdzības veidus, kā arī atlīdzības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“kārtību, kādā nosaka atlīdzību par tiesības uz intelektuālo rezultātu komercializāciju[..]” ir gramatiski kļūdains un neatbilstošs Zinātniskās darbības likuma 32.1 panta septītās daļas 3.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atlīdzību par tiesību uz intelektuālo rezultātu komercializāciju pret atlīdzību vai bez atlīdzības, atlīdzības veidus, kā arī atlīdzības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atlīdzību par tiesību uz intelektuālo rezultātu komercializāciju pret atlīdzību vai bez atlīdzības, atlīdzības veidus, kā arī atlīdzības noteikšanas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tirgus cena – cena, atlīdzība vai kompensācija valsts zinātniskajai institūcijai par tiesību uz intelektuālo rezultātu piešķiršanu, nodošanu vai atsavināšanu, kas atbilst cenai, kas noteikta atbilstoši šo noteikumu </w:t>
            </w:r>
            <w:r w:rsidR="00000000" w:rsidRPr="00000000" w:rsidDel="00000000">
              <w:rPr>
                <w:rtl w:val="0"/>
              </w:rPr>
              <w:t xml:space="preserve">24.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 cenai, kas noteikta atbilstoši šo noteikumu 24. punktu;” ir gramatiski kļūdains.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tirgus cena – cena, atlīdzība vai kompensācija valsts zinātniskajai institūcijai par tiesību uz intelektuālo rezultātu piešķiršanu, nodošanu vai atsavināšanu, kas atbilst cenai, kas noteikta atbilstoši šo noteikumu 24. 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tirgus cena – cena, atlīdzība vai kompensācija valsts zinātniskajai institūcijai par tiesību uz intelektuālo rezultātu piešķiršanu, nodošanu vai atsavināšanu, kas atbilst cenai, kas noteikta atbilstoši šo noteikumu </w:t>
            </w:r>
            <w:r w:rsidR="00000000" w:rsidRPr="00000000" w:rsidDel="00000000">
              <w:rPr>
                <w:rtl w:val="0"/>
              </w:rPr>
              <w:t xml:space="preserve">24.</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tirgus cena – cena, atlīdzība vai kompensācija valsts zinātniskajai institūcijai par tiesību uz intelektuālo rezultātu piešķiršanu, nodošanu vai atsavināšanu, kas atbilst cenai, kas noteikta atbilstoši šo noteikumu </w:t>
            </w:r>
            <w:r w:rsidR="00000000" w:rsidRPr="00000000" w:rsidDel="00000000">
              <w:rPr>
                <w:rtl w:val="0"/>
              </w:rPr>
              <w:t xml:space="preserve">24.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 cenai, kas noteikta atbilstoši šo noteikumu 24. punktu;” ir gramatiski kļūdains.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tirgus cena – cena, atlīdzība vai kompensācija valsts zinātniskajai institūcijai par tiesību uz intelektuālo rezultātu piešķiršanu, nodošanu vai atsavināšanu, kas atbilst cenai, kas noteikta atbilstoši šo noteikumu 24. 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tirgus cena – cena, atlīdzība vai kompensācija valsts zinātniskajai institūcijai par tiesību uz intelektuālo rezultātu piešķiršanu, nodošanu vai atsavināšanu, kas atbilst cenai, kas noteikta atbilstoši šo noteikumu </w:t>
            </w:r>
            <w:r w:rsidR="00000000" w:rsidRPr="00000000" w:rsidDel="00000000">
              <w:rPr>
                <w:rtl w:val="0"/>
              </w:rPr>
              <w:t xml:space="preserve">24.</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ieguldījumu stratēģija – Zinātniskās darbības likuma 32.¹ panta pirmajā daļā noteiktā stratēģija ieguldījumu veikšanu jaunos vai esošos saimnieciskās darbības veicējos nolūkā veicināt tiesību uz zinātību, tehnoloģiju vai izgudrojumu pārnesi.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 stratēģija ieguldījumu veikšanu jaunos vai esošos saimnieciskās darbības veicējos[..]” ir gramatiski kļūdains.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ieguldījumu stratēģija – Zinātniskās darbības likuma 32.¹ panta pirmajā daļā noteiktā stratēģija ieguldījumu veikšanai jaunos vai esošos saimnieciskās darbības veicējos nolūkā veicināt tiesību uz zinātību, tehnoloģiju vai izgudrojumu pārnesi.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ieguldījumu stratēģija – Zinātniskās darbības likuma 32.¹ panta pirmajā daļā noteiktā stratēģija ieguldījumu veikšanai jaunos vai esošos saimnieciskās darbības veicējos nolūkā veicināt tiesību uz zinātību, tehnoloģiju vai izgudrojumu pārnesi.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ieguldījumu stratēģija – Zinātniskās darbības likuma 32.¹ panta pirmajā daļā noteiktā stratēģija ieguldījumu veikšanu jaunos vai esošos saimnieciskās darbības veicējos nolūkā veicināt tiesību uz zinātību, tehnoloģiju vai izgudrojumu pārnesi.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 stratēģija ieguldījumu veikšanu jaunos vai esošos saimnieciskās darbības veicējos[..]” ir gramatiski kļūdains.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ieguldījumu stratēģija – Zinātniskās darbības likuma 32.¹ panta pirmajā daļā noteiktā stratēģija ieguldījumu veikšanai jaunos vai esošos saimnieciskās darbības veicējos nolūkā veicināt tiesību uz zinātību, tehnoloģiju vai izgudrojumu pārnesi.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ieguldījumu stratēģija – Zinātniskās darbības likuma 32.¹ panta pirmajā daļā noteiktā stratēģija ieguldījumu veikšanai jaunos vai esošos saimnieciskās darbības veicējos nolūkā veicināt tiesību uz zinātību, tehnoloģiju vai izgudrojumu pārnesi.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Atkārtotu padziļinātu komercializācijas potenciāla izvērtējumu var veikt, ja izgudrojuma objektam ir atklāta jauna īpašība, vai mainījies tehnoloģiskās gatavības līmenis, radušies jauni inovācijas potenciāla izvērtējuma aspekti, kā arī ja intelektuālo īpašuma rezultātu turpina komercializēt.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 [..] intelektuālo īpašuma rezultātu [..]” ir locījuma kļūda.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Atkārtotu padziļinātu komercializācijas potenciāla izvērtējumu var veikt, ja izgudrojuma objektam ir atklāta jauna īpašība, vai mainījies tehnoloģiskās gatavības līmenis, radušies jauni inovācijas potenciāla izvērtējuma aspekti, kā arī ja intelektuālā īpašuma rezultātu turpina komercializēt.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Atkārtotu padziļinātu komercializācijas potenciāla izvērtējumu var veikt, ja izgudrojuma objektam ir atklāta jauna īpašība, vai mainījies tehnoloģiskās gatavības līmenis, radušies jauni inovācijas potenciāla izvērtējuma aspekti, kā arī ja intelektuālā īpašuma rezultātu turpina komercializēt.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Atkārtotu padziļinātu komercializācijas potenciāla izvērtējumu var veikt, ja izgudrojuma objektam ir atklāta jauna īpašība, vai mainījies tehnoloģiskās gatavības līmenis, radušies jauni inovācijas potenciāla izvērtējuma aspekti, kā arī ja intelektuālo īpašuma rezultātu turpina komercializēt.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 [..] intelektuālo īpašuma rezultātu [..]” ir locījuma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Atkārtotu padziļinātu komercializācijas potenciāla izvērtējumu var veikt, ja izgudrojuma objektam ir atklāta jauna īpašība, vai mainījies tehnoloģiskās gatavības līmenis, radušies jauni inovācijas potenciāla izvērtējuma aspekti, kā arī ja intelektuālā īpašuma rezultātu turpina komercializēt.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Atkārtotu padziļinātu komercializācijas potenciāla izvērtējumu var veikt, ja izgudrojuma objektam ir atklāta jauna īpašība, vai mainījies tehnoloģiskās gatavības līmenis, radušies jauni inovācijas potenciāla izvērtējuma aspekti, kā arī ja intelektuālā īpašuma rezultātu turpina komercializēt.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pieņemot lēmumu par tiesību uz intelektuālā rezultāta komercializāciju izvēloties vienu  no šādiem komercializācijas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“Valsts zinātniskā institūcija, pieņemot lēmumu par tiesību uz intelektuālā rezultāta komercializāciju izvēloties vienu no šādiem komercializācijas veidiem:” nav sintaktiski korekts. Trūkst saikļa vai pieturzīmes.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pieņemot lēmumu par tiesību uz intelektuālā rezultāta komercializāciju, izvēlas vienu  no šādiem komercializācijas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lietojuma tiesību piešķiršana trešajām personām, tostarp, izņēmuma licenci vai vienkāršo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tiesību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tiesību kopīga izmantošana, izveidojot kopuzņēmumu vai ieguldot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pieņemot lēmumu par tiesību uz intelektuālā rezultāta komercializāciju izvēlas vienu  no šādiem komercializācijas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pieņemot lēmumu par tiesību uz intelektuālā rezultāta komercializāciju izvēloties vienu  no šādiem komercializācijas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“Valsts zinātniskā institūcija, pieņemot lēmumu par tiesību uz intelektuālā rezultāta komercializāciju izvēloties vienu no šādiem komercializācijas veidiem:” nav sintaktiski korekts. Trūkst saikļa vai pieturzīmes.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pieņemot lēmumu par tiesību uz intelektuālā rezultāta komercializāciju, izvēlas vienu  no šādiem komercializācijas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lietojuma tiesību piešķiršana trešajām personām, tostarp, izņēmuma licenci vai vienkāršo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tiesību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tiesību kopīga izmantošana, izveidojot kopuzņēmumu vai ieguldot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pieņemot lēmumu par tiesību uz intelektuālā rezultāta komercializāciju izvēlas vienu  no šādiem komercializācijas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 institūcija ir tiesīga pieņemt lēmumu par atteikšanos no tiesībām uz intelektuālo rezultātu komercializācijas, ja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noteiktie kritēriji neapstiprina ekonomisko lietderību vai pastāv citi ar valsts zinātniskās institūcijas ieguldījumu stratēģijas īstenošanu saistīti riski.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punktā atteikšanos no komercializācijas saista ar šo noteikumu 5. punktā noteiktajiem kritērijiem, taču 5. punkts regulē informāciju, kas sniedzama paziņojumā par jauna intelektuālā rezultāta radīšanu, nevis atteikšanās kritērijus. Loģiski šeit būtu atsauce uz 9. punktu, nevis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 institūcija ir tiesīga pieņemt lēmumu par atteikšanos no tiesībām uz intelektuālo rezultātu komercializācijas, ja šo noteikumu 9. punktā noteiktie kritēriji neapstiprina ekonomisko lietderību vai pastāv citi ar valsts zinātniskās institūcijas ieguldījumu stratēģijas īstenošanu saistīti riski.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 institūcija ir tiesīga pieņemt lēmumu par atteikšanos no tiesībām uz intelektuālo rezultātu komercializācijas, ja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noteiktie kritēriji neapstiprina ekonomisko lietderību vai pastāv citi ar valsts zinātniskās institūcijas ieguldījumu stratēģijas īstenošanu saistīti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 institūcija ir tiesīga pieņemt lēmumu par atteikšanos no tiesībām uz intelektuālo rezultātu komercializācijas, ja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noteiktie kritēriji neapstiprina ekonomisko lietderību vai pastāv citi ar valsts zinātniskās institūcijas ieguldījumu stratēģijas īstenošanu saistīti riski.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punktā atteikšanos no komercializācijas saista ar šo noteikumu 5. punktā noteiktajiem kritērijiem, taču 5. punkts regulē informāciju, kas sniedzama paziņojumā par jauna intelektuālā rezultāta radīšanu, nevis atteikšanās kritērijus. Loģiski šeit būtu atsauce uz 9. punktu, nevis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 institūcija ir tiesīga pieņemt lēmumu par atteikšanos no tiesībām uz intelektuālo rezultātu komercializācijas, ja šo noteikumu 9. punktā noteiktie kritēriji neapstiprina ekonomisko lietderību vai pastāv citi ar valsts zinātniskās institūcijas ieguldījumu stratēģijas īstenošanu saistīti riski.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 institūcija ir tiesīga pieņemt lēmumu par atteikšanos no tiesībām uz intelektuālo rezultātu komercializācijas, ja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noteiktie kritēriji neapstiprina ekonomisko lietderību vai pastāv citi ar valsts zinātniskās institūcijas ieguldījumu stratēģijas īstenošanu saistīti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Attiecībā uz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noteikto komercializācijas veidu, valsts zinātniskā institūcija, ņemot vērā padziļināto komercializācijas potenciāla izvērtējumu un ievērojot tās iekšējo kārtību tirgus ekonomikas dalībnieka kritēriju prasību nodrošināšanai, lemj par tiesības uz intelektuālo rezultātu komercializāciju atbilstoši ieguldījumu stratēģijai, un ievēro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noteikto pieļaujamo risku līmeni. Ja valsts zinātniskā institūcija savā lēmumā par tiesību uz intelektuālo rezultātu komercializāciju rīkojas kā tirgus ekonomikas dalībnieks, tad šo noteikumu</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noteiktais ieguldījums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 punkts satur atsauci uz noteikumu projekta 42. punktā noteikto pieļaujamo riska līmeni. Vienlaikus noteikumu projekta 42. punkts neregulē pieļaujamā riska līmeņa noteikšanu, bet gan paredz valsts zinātniskās institūcijas pienākumu nodrošināt ieguldījumu portfeļa pieļaujamā zaudējuma līmeņa uzraudzību un nosaka zaudējumu veidus, kas ņemami vērā riska līmeņa izvērtējumā. Pieļaujamā riska līmeņa noteikšanas kritēriji ir ietverti noteikumu projekta 40. punktā. Līdz ar to aicinām precizēt noteikumu projekta 20. punktu, aizstājot tajā atsauci uz noteikumu projekta 42. punktu ar atsauci uz noteikumu projekta 40.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Attiecībā uz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noteikto komercializācijas veidu, valsts zinātniskā institūcija, ņemot vērā padziļināto komercializācijas potenciāla izvērtējumu un ievērojot tās iekšējo kārtību tirgus ekonomikas dalībnieka kritēriju prasību nodrošināšanai, lemj par tiesību uz intelektuālo rezultātu komercializāciju atbilstoši ieguldījumu stratēģijai, un ievēro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noteikto pieļaujamo risku līmeni. Ja valsts zinātniskā institūcija savā lēmumā par tiesību uz intelektuālo rezultātu komercializāciju rīkojas kā tirgus ekonomikas dalībnieks, tad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noteiktais ieguldījums nav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Attiecībā uz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noteikto komercializācijas veidu, valsts zinātniskā institūcija, ņemot vērā padziļināto komercializācijas potenciāla izvērtējumu un ievērojot tās iekšējo kārtību tirgus ekonomikas dalībnieka kritēriju prasību nodrošināšanai, lemj par tiesības uz intelektuālo rezultātu komercializāciju atbilstoši ieguldījumu stratēģijai, un ievēro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noteikto pieļaujamo risku līmeni. Ja valsts zinātniskā institūcija savā lēmumā par tiesību uz intelektuālo rezultātu komercializāciju rīkojas kā tirgus ekonomikas dalībnieks, tad šo noteikumu</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noteiktais ieguldījums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nekorekti norādīto atsauci uz MK noteikumu 42. punktu. MK noteikumu projekta 42. punkts atrunā Valsts zinātniskās institūcijas pienākumu par regulāru ieguldījumu portfeļa pieļaujamā zaudējuma līmeņa uzraudzības nodrošināšanu, nevis maksimāli pieļaujamo risku līmeni ieguldījumiem (korekta atsauce būtu uz 40.punktu).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Attiecībā uz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noteikto komercializācijas veidu, valsts zinātniskā institūcija, ņemot vērā padziļināto komercializācijas potenciāla izvērtējumu un ievērojot tās iekšējo kārtību tirgus ekonomikas dalībnieka kritēriju prasību nodrošināšanai, lemj par tiesību uz intelektuālo rezultātu komercializāciju atbilstoši ieguldījumu stratēģijai, un ievēro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noteikto pieļaujamo risku līmeni. Ja valsts zinātniskā institūcija savā lēmumā par tiesību uz intelektuālo rezultātu komercializāciju rīkojas kā tirgus ekonomikas dalībnieks, tad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noteiktais ieguldījums nav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Attiecībā uz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noteikto komercializācijas veidu, valsts zinātniskā institūcija, ņemot vērā padziļināto komercializācijas potenciāla izvērtējumu un ievērojot tās iekšējo kārtību tirgus ekonomikas dalībnieka kritēriju prasību nodrošināšanai, lemj par tiesības uz intelektuālo rezultātu komercializāciju atbilstoši ieguldījumu stratēģijai, un ievēro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noteikto pieļaujamo risku līmeni. Ja valsts zinātniskā institūcija savā lēmumā par tiesību uz intelektuālo rezultātu komercializāciju rīkojas kā tirgus ekonomikas dalībnieks, tad šo noteikumu</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noteiktais ieguldījums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 lemj par tiesības uz intelektuālo rezultātu komercializāciju [..]” ir gramatiski kļūdains.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Attiecībā uz šo noteikumu 13.3. apakšpunktā noteikto komercializācijas veidu, valsts zinātniskā institūcija, ņemot vērā padziļināto komercializācijas potenciāla izvērtējumu un ievērojot tās iekšējo kārtību tirgus ekonomikas dalībnieka kritēriju prasību nodrošināšanai, lemj par tiesību uz intelektuālo rezultātu komercializāciju atbilstoši ieguldījumu stratēģijai, un ievēro šo noteikumu 42. punktā noteikto pieļaujamo risku līmeni. Ja valsts zinātniskā institūcija savā lēmumā par tiesību uz intelektuālo rezultātu komercializāciju rīkojas kā tirgus ekonomikas dalībnieks, tad šo noteikumu13.3. apakšpunktā noteiktais ieguldījums nav komercdarbības atbalsts.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Attiecībā uz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noteikto komercializācijas veidu, valsts zinātniskā institūcija, ņemot vērā padziļināto komercializācijas potenciāla izvērtējumu un ievērojot tās iekšējo kārtību tirgus ekonomikas dalībnieka kritēriju prasību nodrošināšanai, lemj par tiesību uz intelektuālo rezultātu komercializāciju atbilstoši ieguldījumu stratēģijai, un ievēro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noteikto pieļaujamo risku līmeni. Ja valsts zinātniskā institūcija savā lēmumā par tiesību uz intelektuālo rezultātu komercializāciju rīkojas kā tirgus ekonomikas dalībnieks, tad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noteiktais ieguldījums nav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Attiecībā uz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noteikto komercializācijas veidu, valsts zinātniskā institūcija, ņemot vērā padziļināto komercializācijas potenciāla izvērtējumu un ievērojot tās iekšējo kārtību tirgus ekonomikas dalībnieka kritēriju prasību nodrošināšanai, lemj par tiesības uz intelektuālo rezultātu komercializāciju atbilstoši ieguldījumu stratēģijai, un ievēro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noteikto pieļaujamo risku līmeni. Ja valsts zinātniskā institūcija savā lēmumā par tiesību uz intelektuālo rezultātu komercializāciju rīkojas kā tirgus ekonomikas dalībnieks, tad šo noteikumu</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noteiktais ieguldījums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 lemj par tiesības uz intelektuālo rezultātu komercializāciju [..]” ir gramatiski kļūdains.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Attiecībā uz šo noteikumu 13.3. apakšpunktā noteikto komercializācijas veidu, valsts zinātniskā institūcija, ņemot vērā padziļināto komercializācijas potenciāla izvērtējumu un ievērojot tās iekšējo kārtību tirgus ekonomikas dalībnieka kritēriju prasību nodrošināšanai, lemj par tiesību uz intelektuālo rezultātu komercializāciju atbilstoši ieguldījumu stratēģijai, un ievēro šo noteikumu 42. punktā noteikto pieļaujamo risku līmeni. Ja valsts zinātniskā institūcija savā lēmumā par tiesību uz intelektuālo rezultātu komercializāciju rīkojas kā tirgus ekonomikas dalībnieks, tad šo noteikumu13.3. apakšpunktā noteiktais ieguldījums nav komercdarbības atbalsts.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Attiecībā uz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noteikto komercializācijas veidu, valsts zinātniskā institūcija, ņemot vērā padziļināto komercializācijas potenciāla izvērtējumu un ievērojot tās iekšējo kārtību tirgus ekonomikas dalībnieka kritēriju prasību nodrošināšanai, lemj par tiesību uz intelektuālo rezultātu komercializāciju atbilstoši ieguldījumu stratēģijai, un ievēro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noteikto pieļaujamo risku līmeni. Ja valsts zinātniskā institūcija savā lēmumā par tiesību uz intelektuālo rezultātu komercializāciju rīkojas kā tirgus ekonomikas dalībnieks, tad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noteiktais ieguldījums nav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atklāta, pārredzama, nediskriminējoša un konkurencē balstīta pārdošanas procedūra, piemēram, atklāta sarunu procedūra vai publiska izsole, norādot tās organizēšanas veidu, sākumcenu, metodi un maksājumu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attiecībā uz publiskas izsoles norises kārtību norādīts, ka to nosaka Valsts zinātniskā institūcija, aicinām noteikumu projekta 24.2. apakšpunktā saglabāt norādi, ka izsoles kārtību nosaka Valsts zinātniskā institūcija, tādējādi nodrošinot skaidru valsts zinātniskās institūcijas rīcību, rīkojot publisku izsoli.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atklāta, pārredzama, nediskriminējoša un konkurencē balstīta pārdošanas procedūra, piemēram, atklāta sarunu procedūra vai publiska izsole, norādot tās organizēšanas veidu, sākumcenu, metodi un maksājumu nosacījumus, ievērojot, ka izsoles kārtību nosaka valsts zinātniskā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vienošanās par kompensāciju, kas atbilst nosacījumam, ka tā panākta godīgas konkurences apstākļos ar nesaistītu pusi, lai iegūtu maksimālu saimniecisko labumu līguma noslēgšanas brīdī, vienlaikus ņemot vērā valsts zinātniskās institūcijas likumīgos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lietota nepareiza pieturzīme.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vienošanās par kompensāciju, kas atbilst nosacījumam, ka tā panākta godīgas konkurences apstākļos ar nesaistītu pusi, lai iegūtu maksimālu saimniecisko labumu līguma noslēgšanas brīdī, vienlaikus ņemot vērā valsts zinātniskās institūcijas likumīgos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vienošanās par kompensāciju, kas atbilst nosacījumam, ka tā panākta godīgas konkurences apstākļos ar nesaistītu pusi, lai iegūtu maksimālu saimniecisko labumu līguma noslēgšanas brīdī, vienlaikus ņemot vērā valsts zinātniskās institūcijas likumīgos mērķus;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Izvēlētais tirgus cenas noteikšanas veids pamatojams ar aprēķiniem vai pieņēmumiem, kas izriet no tirgus situācijas, tiesību uz intelektuālo rezultātu īpatnībām, informācijas konfidencialitātes ievērošanas, kā arī komercnoslēpuma glabāšanas un izpaušanas ierobežojumiem atbilstoši Komercnoslēpuma aizsardzības likumam, iekšējos noteikumos paredzot šo procedūru veikšanas kārtību un tās dokumentāciju. Lai noteiktu tirgus cenu,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noteiktos tirgus cenas noteikšanas veidus var kombinēt, ja pastāv tādi objektīvi apstākļi, kuru rezultātā ir iespējams noteikt tirgus cenu tikai kombinējot tirgus cenas noteikšanas veidu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Frāze “[..] kombinējot tirgus cenas noteikšanas veidu metodes.” satur lieku dubultojumu (“veidu metodes”).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Izvēlētais tirgus cenas noteikšanas veids pamatojams ar aprēķiniem vai pieņēmumiem, kas izriet no tirgus situācijas, tiesību uz intelektuālo rezultātu īpatnībām, informācijas konfidencialitātes ievērošanas, kā arī komercnoslēpuma glabāšanas un izpaušanas ierobežojumiem atbilstoši Komercnoslēpuma aizsardzības likumam, iekšējos noteikumos paredzot šo procedūru veikšanas kārtību un tās dokumentāciju. Lai noteiktu tirgus cenu, šo noteikumu 24. punktā noteiktos tirgus cenas noteikšanas veidus var kombinēt, ja pastāv tādi objektīvi apstākļi, kuru rezultātā ir iespējams noteikt tirgus cenu tikai kombinējot tirgus cenas noteikšanas veidus.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Izvēlētais tirgus cenas noteikšanas veids pamatojams ar aprēķiniem vai pieņēmumiem, kas izriet no tirgus situācijas, tiesību uz intelektuālo rezultātu īpatnībām, informācijas konfidencialitātes ievērošanas, kā arī komercnoslēpuma glabāšanas un izpaušanas ierobežojumiem atbilstoši Komercnoslēpuma aizsardzības likumam, iekšējos noteikumos paredzot šo procedūru veikšanas kārtību un tās dokumentāciju. Lai noteiktu tirgus cenu,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noteiktos tirgus cenas noteikšanas veidus var kombinēt, ja pastāv tādi objektīvi apstākļi, kuru rezultātā ir iespējams noteikt tirgus cenu tikai kombinējot tirgus cenas noteikšanas veidus.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Izvēlētais tirgus cenas noteikšanas veids pamatojams ar aprēķiniem vai pieņēmumiem, kas izriet no tirgus situācijas, tiesību uz intelektuālo rezultātu īpatnībām, informācijas konfidencialitātes ievērošanas, kā arī komercnoslēpuma glabāšanas un izpaušanas ierobežojumiem atbilstoši Komercnoslēpuma aizsardzības likumam, iekšējos noteikumos paredzot šo procedūru veikšanas kārtību un tās dokumentāciju. Lai noteiktu tirgus cenu,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noteiktos tirgus cenas noteikšanas veidus var kombinēt, ja pastāv tādi objektīvi apstākļi, kuru rezultātā ir iespējams noteikt tirgus cenu tikai kombinējot tirgus cenas noteikšanas veidu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Frāze “[..] kombinējot tirgus cenas noteikšanas veidu metodes.” satur lieku dubultojumu (“veidu metodes”).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Izvēlētais tirgus cenas noteikšanas veids pamatojams ar aprēķiniem vai pieņēmumiem, kas izriet no tirgus situācijas, tiesību uz intelektuālo rezultātu īpatnībām, informācijas konfidencialitātes ievērošanas, kā arī komercnoslēpuma glabāšanas un izpaušanas ierobežojumiem atbilstoši Komercnoslēpuma aizsardzības likumam, iekšējos noteikumos paredzot šo procedūru veikšanas kārtību un tās dokumentāciju. Lai noteiktu tirgus cenu, šo noteikumu 24. punktā noteiktos tirgus cenas noteikšanas veidus var kombinēt, ja pastāv tādi objektīvi apstākļi, kuru rezultātā ir iespējams noteikt tirgus cenu tikai kombinējot tirgus cenas noteikšanas veidus.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Izvēlētais tirgus cenas noteikšanas veids pamatojams ar aprēķiniem vai pieņēmumiem, kas izriet no tirgus situācijas, tiesību uz intelektuālo rezultātu īpatnībām, informācijas konfidencialitātes ievērošanas, kā arī komercnoslēpuma glabāšanas un izpaušanas ierobežojumiem atbilstoši Komercnoslēpuma aizsardzības likumam, iekšējos noteikumos paredzot šo procedūru veikšanas kārtību un tās dokumentāciju. Lai noteiktu tirgus cenu,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noteiktos tirgus cenas noteikšanas veidus var kombinēt, ja pastāv tādi objektīvi apstākļi, kuru rezultātā ir iespējams noteikt tirgus cenu tikai kombinējot tirgus cenas noteikšanas veidus.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Atlīdzība par tiesības uz intelektuālā rezultāta komercializāciju var būt: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formulējuma “Atlīdzība par tiesības uz intelektuālā rezultāta komercializāciju [..]” locījumu.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Atlīdzība par tiesību uz intelektuālo rezultātu komercializāciju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vienreizēja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periodiska samaksa (piemēram, ikgadēja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procentu maksājumi no ieņēmumiem vai cita procentu maksājumu bāzes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kombinēti maksājumi;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nemateriāla atlīdzība (piemēram, piekļuve datiem, līdzdalība pētniecībā), ja tas sniedz valsts zinātniskajai institūcijai pierādāmu saimniecisku labumu vai atbilst tās ieguldījumu  stratēģijas mērķiem, ar nosacījumu, ka šādu atlīdzību novērtē finanšu izteiksmē, lai būtu iespējams konstatēt, ka darījums ir noticis atbilstoši tirgus cenai (šo noteikumu 13.1. un 13.2. apakšpunktā noteiktajos gadījumos) vai rīkojoties kā tirgus ekonomikas dalībniekam (šo noteikumu 13.3. apakšpunktā  noteiktajā gadījumā), izslēdzot iespēju par pastāvošu komercdarbības atbalstu gala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Atlīdzība par tiesību uz intelektuālā rezultāta komercializāciju var būt: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Atlīdzība par tiesības uz intelektuālā rezultāta komercializāciju var būt: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formulējuma “Atlīdzība par tiesības uz intelektuālā rezultāta komercializāciju [..]” locījumu.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Atlīdzība par tiesību uz intelektuālo rezultātu komercializāciju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vienreizēja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periodiska samaksa (piemēram, ikgadēja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procentu maksājumi no ieņēmumiem vai cita procentu maksājumu bāzes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kombinēti maksājumi;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nemateriāla atlīdzība (piemēram, piekļuve datiem, līdzdalība pētniecībā), ja tas sniedz valsts zinātniskajai institūcijai pierādāmu saimniecisku labumu vai atbilst tās ieguldījumu  stratēģijas mērķiem, ar nosacījumu, ka šādu atlīdzību novērtē finanšu izteiksmē, lai būtu iespējams konstatēt, ka darījums ir noticis atbilstoši tirgus cenai (šo noteikumu 13.1. un 13.2. apakšpunktā noteiktajos gadījumos) vai rīkojoties kā tirgus ekonomikas dalībniekam (šo noteikumu 13.3. apakšpunktā  noteiktajā gadījumā), izslēdzot iespēju par pastāvošu komercdarbības atbalstu gala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Atlīdzība par tiesību uz intelektuālā rezultāta komercializāciju var būt: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zinātniskā institūcija var pieņemt lēmumu tiesības uz intelektuālo rezultātu nodot intelektuālā rezultāta autoriem vai citām fiziskām vai juridiskām personām lietošanā vai atsavināt bez atlīdzības ja, pamatojoties uz valsts zinātniskās institūcijas ieguldījumu stratēģiju, tas neskar komercdarbības atbalsta nosacījumus, kā arī pamatojoties uz padziļinātu komercializācijas potenciāla izvērtējumu, kas konstatē, ka šo tiesību izmantošana nenodrošina komerciālu ieguvumu un pietiekamu ekonomisku atdevi. Valsts zinātniskā institūcija nosaka iekšējo kārtību, kādā atsavina bez atlīdzības tiesības uz intelektuālo rezultātu, ievērojot caurskatāmu, atklātu un nediskriminējošu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 liekams komats.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zinātniskā institūcija var pieņemt lēmumu tiesības uz intelektuālo rezultātu nodot intelektuālā rezultāta autoriem vai citām fiziskām vai juridiskām personām lietošanā vai atsavināt bez atlīdzības, ja, pamatojoties uz valsts zinātniskās institūcijas ieguldījumu stratēģiju, tas neskar komercdarbības atbalsta nosacījumus, kā arī pamatojoties uz padziļinātu komercializācijas potenciāla izvērtējumu, kas konstatē, ka šo tiesību izmantošana nenodrošina komerciālu ieguvumu un pietiekamu ekonomisku atdevi. Valsts zinātniskā institūcija nosaka iekšējo kārtību, kādā atsavina bez atlīdzības tiesības uz intelektuālo rezultātu, ievērojot caurskatāmu, atklātu un nediskriminējošu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zinātniskā institūcija var pieņemt lēmumu tiesības uz intelektuālo rezultātu nodot intelektuālā rezultāta autoriem vai citām fiziskām vai juridiskām personām lietošanā vai atsavināt bez atlīdzības, ja, pamatojoties uz valsts zinātniskās institūcijas ieguldījumu stratēģiju, tas neskar komercdarbības atbalsta nosacījumus, kā arī pamatojoties uz padziļinātu komercializācijas potenciāla izvērtējumu, kas konstatē, ka šo tiesību izmantošana nenodrošina komerciālu ieguvumu un pietiekamu ekonomisku atdevi. Valsts zinātniskā institūcija nosaka iekšējo kārtību, kādā atsavina bez atlīdzības tiesības uz intelektuālo rezultātu, ievērojot caurskatāmu, atklātu un nediskriminējošu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zinātniskā institūcija var pieņemt lēmumu tiesības uz intelektuālo rezultātu nodot intelektuālā rezultāta autoriem vai citām fiziskām vai juridiskām personām lietošanā vai atsavināt bez atlīdzības ja, pamatojoties uz valsts zinātniskās institūcijas ieguldījumu stratēģiju, tas neskar komercdarbības atbalsta nosacījumus, kā arī pamatojoties uz padziļinātu komercializācijas potenciāla izvērtējumu, kas konstatē, ka šo tiesību izmantošana nenodrošina komerciālu ieguvumu un pietiekamu ekonomisku atdevi. Valsts zinātniskā institūcija nosaka iekšējo kārtību, kādā atsavina bez atlīdzības tiesības uz intelektuālo rezultātu, ievērojot caurskatāmu, atklātu un nediskriminējošu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 liekams komats.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zinātniskā institūcija var pieņemt lēmumu tiesības uz intelektuālo rezultātu nodot intelektuālā rezultāta autoriem vai citām fiziskām vai juridiskām personām lietošanā vai atsavināt bez atlīdzības, ja, pamatojoties uz valsts zinātniskās institūcijas ieguldījumu stratēģiju, tas neskar komercdarbības atbalsta nosacījumus, kā arī pamatojoties uz padziļinātu komercializācijas potenciāla izvērtējumu, kas konstatē, ka šo tiesību izmantošana nenodrošina komerciālu ieguvumu un pietiekamu ekonomisku atdevi. Valsts zinātniskā institūcija nosaka iekšējo kārtību, kādā atsavina bez atlīdzības tiesības uz intelektuālo rezultātu, ievērojot caurskatāmu, atklātu un nediskriminējošu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zinātniskā institūcija var pieņemt lēmumu tiesības uz intelektuālo rezultātu nodot intelektuālā rezultāta autoriem vai citām fiziskām vai juridiskām personām lietošanā vai atsavināt bez atlīdzības, ja, pamatojoties uz valsts zinātniskās institūcijas ieguldījumu stratēģiju, tas neskar komercdarbības atbalsta nosacījumus, kā arī pamatojoties uz padziļinātu komercializācijas potenciāla izvērtējumu, kas konstatē, ka šo tiesību izmantošana nenodrošina komerciālu ieguvumu un pietiekamu ekonomisku atdevi. Valsts zinātniskā institūcija nosaka iekšējo kārtību, kādā atsavina bez atlīdzības tiesības uz intelektuālo rezultātu, ievērojot caurskatāmu, atklātu un nediskriminējošu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ir konstatējams komercdarbības atbalsts, tad komercializācijā iesaistītās puses (personas) ievēro </w:t>
            </w:r>
            <w:r w:rsidR="00000000" w:rsidRPr="00000000" w:rsidDel="00000000">
              <w:rPr>
                <w:i w:val="1"/>
                <w:rtl w:val="0"/>
              </w:rPr>
              <w:t xml:space="preserve">de minimis</w:t>
            </w:r>
            <w:r w:rsidR="00000000" w:rsidRPr="00000000" w:rsidDel="00000000">
              <w:rPr>
                <w:rtl w:val="0"/>
              </w:rPr>
              <w:t xml:space="preserve"> atbalsta piemērošanas kārtību saskaņā ar Komisijas regulu (ES) 2023/2831)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ņemot vērā, ka šo noteikumu VIII nodaļā jau ietverts pienākums komercdarbības atbalstu piešķirt saskaņā ar attiecīgo regulu. Kā arī aicinām atsaukties uz terminu komercializācijā iesaistītās puses, svītrojot līdztekus iekavās lietoto norādi uz personām, ņemot vērā, ka projektā, atsaucoties uz minētajām pusēm, nav konsekventi līdztekus norādīts arī uz personām, vai alternatīvi lūdzam noteikumu projekta anotācijā sniegt attiecīgu skaidrojumu par projektā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ir konstatējams komercdarbības atbalsts, tad komercializācijā iesaistītās puses ievēro ar komercdarbības atbalsta piešķiršanu saistītos nosacījumus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ir konstatējams komercdarbības atbalsts, tad komercializācijā iesaistītās puses ievēro ar komercdarbības atbalsta piešķiršanu saistītos nosacījumus saskaņā ar šo noteikumu VIII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ir konstatējams komercdarbības atbalsts, tad komercializācijā iesaistītās puses (personas) ievēro </w:t>
            </w:r>
            <w:r w:rsidR="00000000" w:rsidRPr="00000000" w:rsidDel="00000000">
              <w:rPr>
                <w:i w:val="1"/>
                <w:rtl w:val="0"/>
              </w:rPr>
              <w:t xml:space="preserve">de minimis</w:t>
            </w:r>
            <w:r w:rsidR="00000000" w:rsidRPr="00000000" w:rsidDel="00000000">
              <w:rPr>
                <w:rtl w:val="0"/>
              </w:rPr>
              <w:t xml:space="preserve"> atbalsta piemērošanas kārtību saskaņā ar Komisijas regulu (ES) 2023/2831)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Dzēšamas noslēdzošās iekavas.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ir konstatējams komercdarbības atbalsts, tad komercializācijā iesaistītās puses (personas) ievēro de minimis atbalsta piemērošanas kārtību saskaņā ar Komisijas regulu (ES) 2023/2831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ņemot vērā TM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ir konstatējams komercdarbības atbalsts, tad komercializācijā iesaistītās puses ievēro ar komercdarbības atbalsta piešķiršanu saistītos nosacījumus saskaņā ar šo noteikumu VIII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ir konstatējams komercdarbības atbalsts, tad komercializācijā iesaistītās puses (personas) ievēro </w:t>
            </w:r>
            <w:r w:rsidR="00000000" w:rsidRPr="00000000" w:rsidDel="00000000">
              <w:rPr>
                <w:i w:val="1"/>
                <w:rtl w:val="0"/>
              </w:rPr>
              <w:t xml:space="preserve">de minimis</w:t>
            </w:r>
            <w:r w:rsidR="00000000" w:rsidRPr="00000000" w:rsidDel="00000000">
              <w:rPr>
                <w:rtl w:val="0"/>
              </w:rPr>
              <w:t xml:space="preserve"> atbalsta piemērošanas kārtību saskaņā ar Komisijas regulu (ES) 2023/2831)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Dzēšamas noslēdzošās iekavas.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ir konstatējams komercdarbības atbalsts, tad komercializācijā iesaistītās puses (personas) ievēro de minimis atbalsta piemērošanas kārtību saskaņā ar Komisijas regulu (ES) 2023/2831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ievērojot TM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ir konstatējams komercdarbības atbalsts, tad komercializācijā iesaistītās puses ievēro ar komercdarbības atbalsta piešķiršanu saistītos nosacījumus saskaņā ar šo noteikumu VIII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zinātniskā institūcija viena mēneša laikā pēc pirmo ienākumu (neto ienākumu) gūšanas no tiesības uz intelektuālo rezultātu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formulējuma “[..] no tiesības uz intelektuālo rezultātu komercializācijas: [..]” locījumu.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zinātniskā institūcija viena mēneša laikā pēc pirmo ienākumu (neto ienākumu) gūšanas no tiesību uz intelektuālo rezultātu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informē intelektuālā rezultāta radītāju par gūtajiem ienākumiem un plānoto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sagatavo un noslēdz atlīdzības līgumu ar  intelektuālā rezultāta radītāju, ja tas nav jau ietverts iepriekš noslēgtos līgumos vai iekšējos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zinātniskā institūcija viena mēneša laikā pēc pirmo ienākumu (neto ienākumu) gūšanas no tiesību uz intelektuālo rezultātu komercializācijas: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zinātniskā institūcija viena mēneša laikā pēc pirmo ienākumu (neto ienākumu) gūšanas no tiesības uz intelektuālo rezultātu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formulējuma “[..] no tiesības uz intelektuālo rezultātu komercializācijas: [..]” locījumu.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zinātniskā institūcija viena mēneša laikā pēc pirmo ienākumu (neto ienākumu) gūšanas no tiesību uz intelektuālo rezultātu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 intelektuālā rezultāta radītāju par gūtajiem ienākumiem un plānoto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 un noslēdz atlīdzības līgumu ar  intelektuālā rezultāta radītāju, ja tas nav jau ietverts iepriekš noslēgtos līgumos vai iekšējos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zinātniskā institūcija viena mēneša laikā pēc pirmo ienākumu (neto ienākumu) gūšanas no tiesību uz intelektuālo rezultātu komercializācijas: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valsts zinātniskā institūcija konstatē, ka kalendārā gada ievaros tā tuvojas  šo noteikumu </w:t>
            </w:r>
            <w:r w:rsidR="00000000" w:rsidRPr="00000000" w:rsidDel="00000000">
              <w:rPr>
                <w:rtl w:val="0"/>
              </w:rPr>
              <w:t xml:space="preserve">40.</w:t>
            </w:r>
            <w:r w:rsidR="00000000" w:rsidRPr="00000000" w:rsidDel="00000000">
              <w:rPr>
                <w:rtl w:val="0"/>
              </w:rPr>
              <w:t xml:space="preserve"> punktā noteiktā riska tolerances līmeņa pārsniegumam, tā informē atbildīgās personas. Valsts zinātniskā institūcija par situāciju informē ministriju, kuras padotībā tā ir un lemj par potenciāli zaudējumus nesoša portfeļa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drukas kļūda vārdā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valsts zinātniskā institūcija konstatē, ka kalendārā gada ietvaros tā tuvojas  šo noteikumu 40. punktā noteiktā riska tolerances līmeņa pārsniegumam, tā informē atbildīgās personas. Valsts zinātniskā institūcija par situāciju informē ministriju, kuras padotībā tā ir un lemj par potenciāli zaudējumus nesoša portfeļa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valsts zinātniskā institūcija konstatē, ka kalendārā gada ietvaros tā tuvojas  šo noteikumu </w:t>
            </w:r>
            <w:r w:rsidR="00000000" w:rsidRPr="00000000" w:rsidDel="00000000">
              <w:rPr>
                <w:rtl w:val="0"/>
              </w:rPr>
              <w:t xml:space="preserve">40.</w:t>
            </w:r>
            <w:r w:rsidR="00000000" w:rsidRPr="00000000" w:rsidDel="00000000">
              <w:rPr>
                <w:rtl w:val="0"/>
              </w:rPr>
              <w:t xml:space="preserve"> punktā noteiktā riska tolerances līmeņa pārsniegumam, tā informē atbildīgās personas. Valsts zinātniskā institūcija par situāciju informē ministriju, kuras padotībā tā ir un lemj par potenciāli zaudējumus nesoša portfeļa pārskatīšanu.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valsts zinātniskā institūcija konstatē, ka kalendārā gada ievaros tā tuvojas  šo noteikumu </w:t>
            </w:r>
            <w:r w:rsidR="00000000" w:rsidRPr="00000000" w:rsidDel="00000000">
              <w:rPr>
                <w:rtl w:val="0"/>
              </w:rPr>
              <w:t xml:space="preserve">40.</w:t>
            </w:r>
            <w:r w:rsidR="00000000" w:rsidRPr="00000000" w:rsidDel="00000000">
              <w:rPr>
                <w:rtl w:val="0"/>
              </w:rPr>
              <w:t xml:space="preserve"> punktā noteiktā riska tolerances līmeņa pārsniegumam, tā informē atbildīgās personas. Valsts zinātniskā institūcija par situāciju informē ministriju, kuras padotībā tā ir un lemj par potenciāli zaudējumus nesoša portfeļa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drukas kļūda vārdā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valsts zinātniskā institūcija konstatē, ka kalendārā gada ietvaros tā tuvojas  šo noteikumu 40. punktā noteiktā riska tolerances līmeņa pārsniegumam, tā informē atbildīgās personas. Valsts zinātniskā institūcija par situāciju informē ministriju, kuras padotībā tā ir un lemj par potenciāli zaudējumus nesoša portfeļa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valsts zinātniskā institūcija konstatē, ka kalendārā gada ietvaros tā tuvojas  šo noteikumu </w:t>
            </w:r>
            <w:r w:rsidR="00000000" w:rsidRPr="00000000" w:rsidDel="00000000">
              <w:rPr>
                <w:rtl w:val="0"/>
              </w:rPr>
              <w:t xml:space="preserve">40.</w:t>
            </w:r>
            <w:r w:rsidR="00000000" w:rsidRPr="00000000" w:rsidDel="00000000">
              <w:rPr>
                <w:rtl w:val="0"/>
              </w:rPr>
              <w:t xml:space="preserve"> punktā noteiktā riska tolerances līmeņa pārsniegumam, tā informē atbildīgās personas. Valsts zinātniskā institūcija par situāciju informē ministriju, kuras padotībā tā ir un lemj par potenciāli zaudējumus nesoša portfeļa pārskatīšanu.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Valsts zinātniskā institūcija izvērtē atbalsta saņēmēja atbilstību Komisijas regulai (ES) 2023/2831 uz atbalsta piešķiršanas brīdi. Par atbalsta piešķiršanas brīdi uzskatāms brīdis, kad valsts zinātniskās institūcija ir pieņēmusi lēmumu par komercdarbības atbalsta piešķiršanu atbalsta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vārda “zinātniskās” galotne.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Valsts zinātniskā institūcija izvērtē atbalsta saņēmēja atbilstību Komisijas regulai (ES) 2023/2831 uz atbalsta piešķiršanas brīdi. Par atbalsta piešķiršanas brīdi uzskatāms brīdis, kad valsts zinātniskā institūcija ir pieņēmusi lēmumu par komercdarbības atbalsta piešķiršanu atbalsta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Valsts zinātniskā institūcija izvērtē atbalsta saņēmēja atbilstību Komisijas regulai (ES) 2023/2831 uz atbalsta piešķiršanas brīdi. Par atbalsta piešķiršanas brīdi uzskatāms brīdis, kad valsts zinātniskā institūcija ir pieņēmusi lēmumu par komercdarbības atbalsta piešķiršanu atbalsta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Valsts zinātniskā institūcija izvērtē atbalsta saņēmēja atbilstību Komisijas regulai (ES) 2023/2831 uz atbalsta piešķiršanas brīdi. Par atbalsta piešķiršanas brīdi uzskatāms brīdis, kad valsts zinātniskās institūcija ir pieņēmusi lēmumu par komercdarbības atbalsta piešķiršanu atbalsta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vārda “zinātniskās” galotne.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Valsts zinātniskā institūcija izvērtē atbalsta saņēmēja atbilstību Komisijas regulai (ES) 2023/2831 uz atbalsta piešķiršanas brīdi. Par atbalsta piešķiršanas brīdi uzskatāms brīdis, kad valsts zinātniskā institūcija ir pieņēmusi lēmumu par komercdarbības atbalsta piešķiršanu atbalsta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Valsts zinātniskā institūcija izvērtē atbalsta saņēmēja atbilstību Komisijas regulai (ES) 2023/2831 uz atbalsta piešķiršanas brīdi. Par atbalsta piešķiršanas brīdi uzskatāms brīdis, kad valsts zinātniskā institūcija ir pieņēmusi lēmumu par komercdarbības atbalsta piešķiršanu atbalsta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attiecīgās regulas prasību ieviešanu arī citās projekta vienībās, piemēram, 30., 45., 46., 51. un 52.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līdz 2027. gada 1. martam izstrādāt regulējumu vai papildināt ar attiecīgu regulējumu esošos normatīvos aktus par valsts zinātnisko institūciju augu šķirņu saimniecisko izmantošanu, ieguldījumu novērtēšanu, riska toleranci un atlīdzības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darbs ar zinātnes komercializācijas nacionālo MK noteikumu izstrādi jau tā ir ieildzis, aicinām MK protokollēmumā saīsināt Zemkopības ministrijai uzdoto termiņu par  esošo normatīvo aktu papildināšanu ar regulējumu par valsts zinātnisko institūciju augu šķirņu saimniecisko izmantošanu, nosakot to līdz 2026.gada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izstrādes laikā notikušo komunikāciju ar Zemkopības ministriju, būtu saglabājams jau noteiktais termiņš, t.i., līdz 2027. gada 1.martam, jo minētais termiņš ir izvēlēts, izvērtējot iespējamos riskus, un uzskatāms par samērīgu kvalitatīva rezultāta nodrošināšanai. Izstrādājamais regulējums ir komplekss un aptver savstarpēji saistītus jautājumus (augu šķirņu saimniecisko izmantošanu, ieguldījumu novērtēšanu, riska tolerances noteikšanu un atlīdzības mehānismus), tādēļ tā izstrādei nepieciešama vispusīga analīze, tostarp starptautiskās prakses izvērtēšana, kā arī satura saskaņošana ar iesaistītajām pusēm, tostarp valsts zinātniskajām institūcijām, kas komercializē augu šķirnes. Vienlaikus jāņem vērā, ka vasaras mēneši ir arī ikgadējo atvaļinājumu laiks, kas būtiski ierobežo iesaistīto pušu kapacitāti pilnvērtīgi iesaistīties regulējuma izstrādē un saskaņošanā. Tādējādi termiņa saīsināšana radītu risku nepietiekami kvalitatīva un praksē grūti piemērojama regulējuma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līdz 2027. gada 1. martam izstrādāt regulējumu vai papildināt ar attiecīgu regulējumu esošos normatīvos aktus par valsts zinātnisko institūciju augu šķirņu saimniecisko izmantošanu, ieguldījumu novērtēšanu, riska toleranci un atlīdzības noteikšanu.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27.02.2026. 16:22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zinātnisko institūciju zinātības, tehnoloģiju, izgudrojumu un augu šķirņu komercializāciju, ieguldījumu novērtēšanu, riska toleranci un atlīdzību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 un Nozaru politikas departaments savas kompetences ietvaros ir izvērtējis sagatavoto Ministru kabineta noteikumu projektu “Noteikumi par valsts zinātnisko institūciju zinātības, tehnoloģiju, izgudrojumu un augu šķirņu komercializāciju, ieguldījumu novērtēšanu, riska toleranci un atlīdzību noteikšanu”  (turpmāk – noteikumu projekts) un tā sākotnējās ietekmes novērtējuma ziņojumu (anotāciju), informē, lai noteikumu projekts risinātu vairākus sākotnēji noteiktos mērķus, ir svarīgi apzināties, ka tas ir nozīmīgs instruments turpmākajam valsts zinātnisko institūciju darbam komercializējot intelektuālā īpašuma tiesības, līdz ar to regulējumam ir jābūt tiesiski noteiktam, skaidri piemērojamam un paredzamam, lai administratīvais slogs neapgrūtinātu institūciju darbību un veicinātu inovāciju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 pieņemtie lēmumi un noteikumos iekļautās prasības nav patvaļīgas, regulējumam ir jābūt pieņemtam atbilstoši valsts tiesību sistēmai. Vērtējot noteikumu projekta deleģējuma normas, šobrīd pastāv bažas, ka Zinātniskās darbības likumā iekļautās normas nenosaka Ministru kabinetam deleģējumu, ka valsts zinātniskās institūcijas var ieguldīt tiesības uz intelektuālo rezultātu, kas tiesiskā režīma ziņā pielīdzināmas tiesībām uz kustamu mantu Civillikuma izpratnē, pamatkapitāla apmaksai jaunuzņēmumā vai jau esoša komerstanta pamatkapitālā.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likumprojekta “Grozījumi Zinātniskās darbības likumā” pieņemšanas gaitu Saeimā, redzams, ka pirms otrā lasījuma Ekonomikas ministrija virzījusi vairākus priekšlikumus, tajā skaitā, iekļaujot arī deleģējumu Ministru kabinetam noteikt kārtību, kādā valsts zinātniskās institūcijas iegulda jaunos vai esošos uzņēmumos, kā arī Eiropas Savienībā regulētos ieguldījumu fondos un citos finanšu instrumentos (sk. Par Saeimas Juridiskā biroja priekšlikumiem likumprojektam “Grozījumi Zinātniskās darbības likumā” (Nr. 756/Lp14) izskatīšanai Saeimā otrajā lasījumā https://titania.saeima.lv/LIVS14/SaeimaLIVS14.nsf/0/1232D9AC929D9AB3C2258BDA0025EF5D?OpenDocument) . Tāpat arī redzams, ka Latvijas Universitāšu asociācija tajā skaitā atbalstījusi uz otro lasījumu deleģējumu Ministru kabinetam noteikt kārtību, kādā valsts zinātniskās institūcijas iegulda jaunos vai esošos uzņēmumos, kā arī Eiropas Savienībā regulētos ieguldījumu fondos un citos finanšu instrumentos (sk. Par likumprojektu “Grozījumi Zinātniskās darbības likumā” https://titania.saeima.lv/LIVS14/SaeimaLIVS14.nsf/0/0C6987DAB056D413C2258BDA002D4164?OpenDocument). Tātad sākotnēji ir bijis nodoms deleģēt Ministru kabinetam tiesības noteikt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šobrīd spēkā esošajā Zinātniskās darbības likumā vienīgās normas, kas regulē jautājumus par valsts zinātniskās institūcijas saimniecisko darbību ir iekļautas 32.1 panta pirmajā un trešajā daļā, nosakot, ka valsts zinātniskā institūcija izstrādā stratēģiju finanšu un citu ieguldījumu veikšanai jaunos vai esošos uzņēmumos nolūkā veicināt tiesību uz zinātību, tehnoloģiju, izgudrojumu vai augu šķirni pārnesi. Tāpat arī valsts zinātniskā institūcija nosaka prasības par finanšu līdzekļu, tiesību uz zinātību, tehnoloģiju, izgudrojumu vai augu šķirni ieguldīšanu esoša vai jauna uzņēmuma pamatkapitālā vai par to nodošanu lietošanā esošam vai jaunam uzņēmumam, vienojoties par nosacījumiem; kā arī nosaka prasības komercdarbības atbalsta kontroles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normas, kas dod tiesības publiskām personām ieguldīt jaundibināmas kapitālsabiedrības pamatkapitālā, šobrīd ir tikai Publiskas personas mantas atsavināšanas likumā, kura 40. pants noteic, ka lēmumu par publiskas personas mantas ieguldīšanu jaundibināmas kapitālsabiedrības pamatkapitālā pieņem attiecīgi Ministru kabinets vai atvasinātas publiskas personas lēmējinstitūcija, bet esošas kapitālsabiedrības pamatkapitālā — attiecīgi šā likuma 5. vai 6.pantā noteiktā institūcija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skaidri saprotams, kuras normas dod tiesības ļaut Ministru kabinetam noteikt kārtību un nosacījumus, kādā valsts zinātniskā institūcija iegulda jaunuzņēmumu vai esošo uzņēmumu pamatkapitālā, lūgums sniegt skaidrojumu par piemērojamo normu, vai  papildināt noteikumu projektu ar attiecīgo deleģējumu.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Joprojām nav skaidra mantisko tiesību pāreja gadījumos, kad valsts zinātniskā institūcija atsakās no mantiskām tiesībām uz izgudrojumu – atbilstoši Zinātniskās darbības likuma 39.3 pantam valsts zinātniskajai institūcijai, kura reģistrējusi mantiskās tiesības uz zinātību, tehnoloģiju, izgudrojumu vai augu šķirni, ir tiesības no tām atteikties, ja šī institūcija ir pieņēmusi lēmumu, ka turpmāka tiesību saimnieciska izmantošana (komercializācija) nav lietderīga, ievērojot Ministru kabineta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20. punkts paredz, ka valsts zinātniskā institūcija var tiesību uz intelektuālo rezultātu nodot lietošanā vai atsavināt bez atlīdzības ja, pamatojoties uz komercializācijas potenciāla un īstenošanas izvērtējumu, konstatē, ka šo tiesību izmantošana nenodrošina komerciālu ieguvumu.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nav skaidrs, kādam personu lokam un kādā kārtībā šīs tiesības būtu nododamas. Vēršam jūsu uzmanību, ka intelektuālā īpašuma tiesības sastāv no personiskajām un mantiskām tiesībām. Personiskās tiesības ir cieši saistītas ar autoru jeb izgudrotāju kā personību. Tās nevar pārdot vai nodot citai personai (nevar atsavināt). Savukārt mantiskās tiesības ļauj autoram gūt ekonomisku labumu no sava darba. Tās var nodot citām personām, piemēram, licencējot vai pārdodot. Tātad, valsts zinātniskajai institūcijai, atsakoties no mantiskajām tiesībām, ir būtiski ievērot izgudrotāja tiesības uz izgudrojumu, tādējādi noteikumu projektā būtu skaidri jāatrunā, ka gadījumos, kad valsts zinātniskā institūcija nolemj nodot lietošanā vai atsavināt bez atlīdzības intelektuālo rezultātu, primāri šādām tiesībām jāpieder izgudrotājam un tikai tajā gadījumā, kad ir saņemts atteikums no izgudrotāja, šādas tiesības var pāriet citai 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noteikumu projekts noteic, ja tiesības nodod šo noteikumu 20. un 21.punktā noteiktajā kārtībā, valsts zinātniskā institūcija ievēro de minimis atbalsta piemērošanas kārtību saskaņā ar Komisijas 2023. gada 13. decembra Regulu (ES) Nr. 2023/2831 par Līguma par Eiropas Savienības darbību 107. un 108. panta piemērošanu de minimis atbalstam (turpmāk – Komisijas regula Nr. 2023/2831). Taču nav saprotams, vai arī tajos gadījumos, kad sākotnēji nav saskatāms komerciālais potenciāls, valsts zinātniskā institūcijai jānosaka vērtība izgudrojumam, kuram nav saskatāma komerciālā vērtība un, kas faktiski arī atbilstoši starptautiskai praksei pēc būtības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jūsu uzmanību, ka atbilstoši 39.3 panta otrajai daļai valsts zinātniskā institūcija, gadījumos, kad izvērtējusi tiesību uz zinātību, tehnoloģiju, izgudrojumu vai augu šķirni saimnieciskās izmantošanas (komercializācijas) potenciālu, pieņem lēmumu par mantisko tiesību uz zinātību, tehnoloģiju, izgudrojumu vai augu šķirni izmantošanu triju mēnešu laikā nepaziņo darbiniekam par savu nodomu izmantot šīs mantiskās tiesības vai no tām atsakās, mantiskās tiesības uz zinātību, tehnoloģiju, izgudrojumu vai selekcionāra tiesības uz augu šķirni var izmantot darbinieks, kas radījis zinātību,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ja valsts zinātniskā institūcija trīs mēnešu laikā nepagūst izpildīt noteikumu projekta III. nodaļā paredzētās darbības komercializācijas potenciāla un īstenošanas izvērtējumam nepieciešamās darbības vai nepaziņo trīs mēnešu laikā, tad visas mantiskās tiesības pāriet izgudrotājam. Faktiski, neparedzot iespēju valsts zinātniskajai institūcijai pagarināt termiņu komercializācijas izvērtējuma veikšanai, tiek radīta situācija, ka valsts zinātniskajai institūcijai ir “labvēlīgāk” vai administratīvi vieglāk nesniegt izgudrotājam trīs mēnešu laikā atbildi par lēmumu tālākajai darbībai ar izgudrojumu, ja tā pirmšķietami nesaredz radītā intelektuālā rezultāta komerciālo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noteikumu projektā iekļautās normas, kā “Nosacījumi un kārtība, kādā rezultātu radītājs informē zinātnisko institūciju par jaunu  intelektuālo rezultātu” vai arī “Rezultāta radītāja tiesību uz taisnīgu atlīdzību noteikšanas principi, nosacījumi un kārtība” neatbilst Ministru kabineta uzstādījumiem par administratīvā sloga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Zinātniskās darbības likuma nosaka, ka valsts zinātniskās institūcijas darbinieks rakstiski informē valsts zinātnisko institūciju par jaunas zinātības, jaunas tehnoloģijas, jauna izgudrojuma vai jaunas augu šķirnes radīšanas faktu. Savukārt, kāda satura informācija un kā notiek šī ziņošana būtu nosakāma iekšējās kārtības noteikumos nevis Ministru kabineta noteikumos, jo tikai pati zinātniskā institūcija var objektīvi novērtēt informācijas satura nepieciešamība katram konkrētam izgudrojumam, turklāt ar iekšējās kārtības noteikumiem, institūcija varētu ātrāk reaģēt uz dažādu apstākļu maiņām, negrozot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termins “taisnīga atlīdzība” faktiski sevī ietver ģenerālklauzulu - ietverot atvērtu, vērtējošu jēdzienu, kas jāpiepilda ar saturu tiesību piemērošanas procesā (tiesai vai citai institūcijā), ļauj to piemērot dažādām situācijām. Līdz ar to katrā atsevišķā gadījumā būs citi principi, kas tiks ņemti vērā taisnīgas atlīdzības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noteikumu projekta mērķis nav tikai formāli definēt “taisnīgas atlīdzības” jēdzienu, bet izveidot caurskatāmu, paredzamu un motivējošu komercializācijas ieņēmumu sadales ietvaru valsts zinātniskajās institūcijās. Šāds ietvars ir būtisks, lai veicinātu zinātības, tehnoloģiju, izgudrojumu un augu šķirņu nonākšanu tirgū, tādējādi radot sabiedrībai un valsts ekonomikai pozitīvu pienesumu.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šajā kontekstā sasniedz savu mērķi tikai tad, ja tā praktiski darbojas kā stimuls rezultāta radītājiem un institūcijai kopumā iesaistīties komercializācijā (t. sk. izgudrojuma aizsardzībā, validācijā, tirgus partneru piesaistē), nevis kā atvērts jēdziens, kas katrā gadījumā jānosaka no jauna un var radīt strīdus un augstas darījumu izmaksas. Lai mazinātu interpretācijas risku un palielinātu sistēmas uzticamību, anotācijā ir nepieciešams skaidri norādīt, ka atlīdzības noteikšanā paredzami objektīvi un vienkārši piemērojami kritēriji (piem., ieņēmumi pēc tiešo komercializācijas izmaksu segšanas, rezultāta radītāju ieguldījums un institūcijas ieguldījums/risks, komercializācijas forma u. c.), kā arī apsverams noklusējuma sadales modelis vai minimālais rezultāta radītāju īpatsvars, kas nodrošina motivējošu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prakse rāda, ka komercializācija vislabāk strādā tur, kur ieņēmumu sadale ir iepriekš saprotama un automātiski piemērojama (piem., ieņēmumu sadale vienlīdzīgi starp rezultāta radītājiem vai noteikts fiksēts īpatsvars radītājiem, savukārt institūcijai – daļa izmaksu segšanai un sistēmas uzturēšanai). Piemēram, Kembridžas Universitātes komercializācijas struktūra paredz ienākumu sadali vienlīdzīgi starp izgudrotājiem un citiem autoriem (ja nav noteikts citādi), savukārt Vācijā universitāšu izgudrojumu gadījumos praksē tiek piemērots 30% atlīdzības princips no komerciālās izmantošanas ieņēmumiem, bet Oksfordas komercializācijas modelī pēc izmaksu segšanas komercializācijas struktūra ietur noteiktu daļu sistēmas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administratīvo slogu norādām, ka regulējums par rezultāta radītāja informēšanu un atlīdzības noteikšanas ietvara principiem izriet no likumdevēja deleģējuma Ministru kabinetam noteikt nosacījumus un kārtību, kā darbinieks informē institūciju par jaunu rezultātu, kā arī noteikt taisnīgas atlīdzības principus. Vienlaikus noteikumu piemērošanā ir jānodrošina, ka institūcijas iekšējie procesi ir pēc iespējas vienkārši (piem., vienots paziņošanas formāts/veidlapa, digitalizēta aprite), bet detalizēti organizatoriskie risinājumi – institūcijas iekšējā kārtībā, saglabājot vienotu minimālo standartu vienlīdzīgai attieksmei visā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noteikumu projektā joprojām ir nepieciešami uzlabojumi, vienlaikus vērtējam pozitīvi, ka visas iesaistītās puses ir gatavas aktīvi iesaistīties šobrīd identificēto trūkumu novēršanā un risinājumu izstrādē. Lūdzam ņemt vērā Valsts zinātnisko institūtu asociācijas 2025.gada 24.aprīļa vēstulē (Nr. 250425-1) norādīto, ka ir svarīgi izveidot komercializācijas procesu atbalstošu un veicinošu regulējumu — tam jābūt elastīgam, praktiski piemērojamam un vienlaikus ar minimālu administratīvo slogu, tādējādi noteikumu projekta izstrādes ietvaros ir būtiski izvairīties no šīs jomas pārregulācijas.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tehnoloģiju pārnese un komercializācija ir salīdzinoši jauna disciplīna, un lai nodrošinātu regulējuma atbilstību starptautiski atzītajām labajām praksēm, kā arī Latvijas pētniecības potenciāla pilnīgu izmantošanu, rosinām noteikumu projekta pilnveidei izveidot darba grupu, kuras ietvaros saprātīgā termiņā būtu iespējams konstruktīvi un strukturēti izdiskutēt un vienoties par noteikumu projekta saturu, īpaši akcentējot komercializācijas procesa praktisko īstenojamību un vienotu pieeju institūcijās. Jānorāda, ka līdz šim nav bijis organizēts darba grupā, kurā vienlaicīgi darbotos zinātniskās institūcijas kā normu piemērotāji un ministriju pārstāvji, lai izveidotu normatīvo regulējumu, par kura piemērošanu praksē nerastos bažas vai riski.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stiprinātu regulējuma kvalitāti un tā praktisko ietekmi, būtiski būtu izmantot arī starptautisko ekspertu pieredzi komercializācijas jautājumos, piesaistot, piemēram, starptautisko organizāciju un profesionālo tīklu (t. sk. Pasaules Intelektuālā īpašuma organizācijas un Eiropas tehnoloģiju pārneses profesionāļu kopienas) ekspertīzi, ko var īstenot, piemēram, izmantojot jau eksistējošas Patentu valdes sadarbības iespējas ar šīm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zinātnisko institūciju zinātības, tehnoloģiju un izgudrojumu saimniecisko izmantošanu, ieguldījumu novērtēšanu, riska toleranci un atlīdzību noteikšanu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zinātnisko institūciju zinātības, tehnoloģiju, izgudrojumu un augu šķirņu komercializāciju, ieguldījumu novērtēšanu, riska toleranci un atlīdzību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 un Nozaru politikas departaments savas kompetences ietvaros ir izvērtējis sagatavoto Ministru kabineta noteikumu projektu “Noteikumi par valsts zinātnisko institūciju zinātības, tehnoloģiju, izgudrojumu un augu šķirņu komercializāciju, ieguldījumu novērtēšanu, riska toleranci un atlīdzību noteikšanu”  (turpmāk – noteikumu projekts) un tā sākotnējās ietekmes novērtējuma ziņojumu (anotāciju), informē, lai noteikumu projekts risinātu vairākus sākotnēji noteiktos mērķus, ir svarīgi apzināties, ka tas ir nozīmīgs instruments turpmākajam valsts zinātnisko institūciju darbam komercializējot intelektuālā īpašuma tiesības, līdz ar to regulējumam ir jābūt tiesiski noteiktam, skaidri piemērojamam un paredzamam, lai administratīvais slogs neapgrūtinātu institūciju darbību un veicinātu inovāciju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 pieņemtie lēmumi un noteikumos iekļautās prasības nav patvaļīgas, regulējumam ir jābūt pieņemtam atbilstoši valsts tiesību sistēmai. Vērtējot noteikumu projekta deleģējuma normas, šobrīd pastāv bažas, ka Zinātniskās darbības likumā iekļautās normas nenosaka Ministru kabinetam deleģējumu, ka valsts zinātniskās institūcijas var ieguldīt tiesības uz intelektuālo rezultātu, kas tiesiskā režīma ziņā pielīdzināmas tiesībām uz kustamu mantu Civillikuma izpratnē, pamatkapitāla apmaksai jaunuzņēmumā vai jau esoša komerstanta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likumprojekta “Grozījumi Zinātniskās darbības likumā” pieņemšanas gaitu Saeimā, redzams, ka pirms otrā lasījuma Ekonomikas ministrija virzījusi vairākus priekšlikumus, tajā skaitā, iekļaujot arī deleģējumu Ministru kabinetam noteikt kārtību, kādā valsts zinātniskās institūcijas iegulda jaunos vai esošos uzņēmumos, kā arī Eiropas Savienībā regulētos ieguldījumu fondos un citos finanšu instrumentos (sk. Par Saeimas Juridiskā biroja priekšlikumiem likumprojektam “Grozījumi Zinātniskās darbības likumā” (Nr. 756/Lp14) izskatīšanai Saeimā otrajā lasījumā https://titania.saeima.lv/LIVS14/SaeimaLIVS14.nsf/0/1232D9AC929D9AB3C2258BDA0025EF5D?OpenDocument) . Tāpat arī redzams, ka Latvijas Universitāšu asociācija tajā skaitā atbalstījusi uz otro lasījumu deleģējumu Ministru kabinetam noteikt kārtību, kādā valsts zinātniskās institūcijas iegulda jaunos vai esošos uzņēmumos, kā arī Eiropas Savienībā regulētos ieguldījumu fondos un citos finanšu instrumentos (sk. Par likumprojektu “Grozījumi Zinātniskās darbības likumā” https://titania.saeima.lv/LIVS14/SaeimaLIVS14.nsf/0/0C6987DAB056D413C2258BDA002D4164?OpenDocument). Tātad sākotnēji ir bijis nodoms deleģēt Ministru kabinetam tiesības noteikt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šobrīd spēkā esošajā Zinātniskās darbības likumā vienīgās normas, kas regulē jautājumus par valsts zinātniskās institūcijas saimniecisko darbību ir iekļautas 32.1 panta pirmajā un trešajā daļā, nosakot, ka valsts zinātniskā institūcija</w:t>
            </w:r>
            <w:r w:rsidR="00000000" w:rsidRPr="00000000" w:rsidDel="00000000">
              <w:rPr>
                <w:b w:val="1"/>
                <w:rtl w:val="0"/>
              </w:rPr>
              <w:t xml:space="preserve"> izstrādā stratēģiju finanšu un citu ieguldījumu veikšanai</w:t>
            </w:r>
            <w:r w:rsidR="00000000" w:rsidRPr="00000000" w:rsidDel="00000000">
              <w:rPr>
                <w:rtl w:val="0"/>
              </w:rPr>
              <w:t xml:space="preserve"> jaunos vai esošos uzņēmumos nolūkā veicināt tiesību uz zinātību, tehnoloģiju, izgudrojumu vai augu šķirni pārnesi. Tāpat arī valsts zinātniskā institūcija </w:t>
            </w:r>
            <w:r w:rsidR="00000000" w:rsidRPr="00000000" w:rsidDel="00000000">
              <w:rPr>
                <w:b w:val="1"/>
                <w:rtl w:val="0"/>
              </w:rPr>
              <w:t xml:space="preserve">nosaka prasības par finanšu līdzekļu, tiesību uz zinātību, tehnoloģiju, izgudrojumu vai augu šķirni ieguldīšanu esoša vai jauna uzņēmuma pamatkapitālā</w:t>
            </w:r>
            <w:r w:rsidR="00000000" w:rsidRPr="00000000" w:rsidDel="00000000">
              <w:rPr>
                <w:rtl w:val="0"/>
              </w:rPr>
              <w:t xml:space="preserve"> vai par to nodošanu lietošanā esošam vai jaunam uzņēmumam, vienojoties par nosacījumiem; kā arī </w:t>
            </w:r>
            <w:r w:rsidR="00000000" w:rsidRPr="00000000" w:rsidDel="00000000">
              <w:rPr>
                <w:b w:val="1"/>
                <w:rtl w:val="0"/>
              </w:rPr>
              <w:t xml:space="preserve">nosaka prasības komercdarbības atbalsta kontroles nosacījumiem.</w:t>
            </w:r>
            <w:r w:rsidR="00000000" w:rsidRPr="00000000" w:rsidDel="00000000">
              <w:rPr>
                <w:b w:val="1"/>
                <w:rtl w:val="0"/>
              </w:rPr>
              <w:t xml:space="preserve">Savukārt likuma normas, kas dod tiesības publiskām personām ieguldīt jaundibināmas kapitālsabiedrības pamatkapitālā</w:t>
            </w:r>
            <w:r w:rsidR="00000000" w:rsidRPr="00000000" w:rsidDel="00000000">
              <w:rPr>
                <w:rtl w:val="0"/>
              </w:rPr>
              <w:t xml:space="preserve">, šobrīd ir tikai Publiskas personas mantas atsavināšanas likumā, kura 40. pants noteic, ka lēmumu par publiskas personas mantas ieguldīšanu jaundibināmas kapitālsabiedrības pamatkapitālā pieņem attiecīgi Ministru kabinets vai atvasinātas publiskas personas lēmējinstitūcija, bet esošas kapitālsabiedrības pamatkapitālā — attiecīgi šā likuma 5. vai 6.pantā noteiktā institūcija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skaidri saprotams, kuras normas dod tiesības ļaut Ministru kabinetam noteikt kārtību un nosacījumus, kādā valsts zinātniskā institūcija iegulda jaunuzņēmumu vai esošo uzņēmumu pamatkapitālā, </w:t>
            </w:r>
            <w:r w:rsidR="00000000" w:rsidRPr="00000000" w:rsidDel="00000000">
              <w:rPr>
                <w:b w:val="1"/>
                <w:rtl w:val="0"/>
              </w:rPr>
              <w:t xml:space="preserve">lūgums sniegt skaidrojumu par piemērojamo normu, vai  papildināt noteikumu projektu ar attiecīgo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Joprojām nav skaidra mantisko tiesību pāreja gadījumos, kad valsts zinātniskā institūcija atsakās no mantiskām tiesībām uz izgudrojumu – atbilstoši Zinātniskās darbības likuma 39.3 pantam valsts zinātniskajai institūcijai, kura </w:t>
            </w:r>
            <w:r w:rsidR="00000000" w:rsidRPr="00000000" w:rsidDel="00000000">
              <w:rPr>
                <w:b w:val="1"/>
                <w:rtl w:val="0"/>
              </w:rPr>
              <w:t xml:space="preserve">reģistrējusi mantiskās tiesības</w:t>
            </w:r>
            <w:r w:rsidR="00000000" w:rsidRPr="00000000" w:rsidDel="00000000">
              <w:rPr>
                <w:rtl w:val="0"/>
              </w:rPr>
              <w:t xml:space="preserve"> uz zinātību, tehnoloģiju, izgudrojumu vai augu šķirni, ir tiesības no tām atteikties, ja šī institūcija ir pieņēmusi lēmumu, ka turpmāka tiesību saimnieciska izmantošana (komercializācija) nav lietderīga, ievērojot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20. punkts paredz, ka valsts zinātniskā institūcija </w:t>
            </w:r>
            <w:r w:rsidR="00000000" w:rsidRPr="00000000" w:rsidDel="00000000">
              <w:rPr>
                <w:b w:val="1"/>
                <w:rtl w:val="0"/>
              </w:rPr>
              <w:t xml:space="preserve">var tiesību uz intelektuālo rezultātu nodot lietošanā vai atsavināt bez atlīdzības </w:t>
            </w:r>
            <w:r w:rsidR="00000000" w:rsidRPr="00000000" w:rsidDel="00000000">
              <w:rPr>
                <w:rtl w:val="0"/>
              </w:rPr>
              <w:t xml:space="preserve">ja, pamatojoties uz komercializācijas potenciāla un īstenošanas izvērtējumu, konstatē, ka šo tiesību izmantošana nenodrošina komerciālu ieguvumu.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nav skaidrs, kādam personu lokam un kādā kārtībā šīs tiesības būtu nododamas. Vēršam jūsu uzmanību, ka intelektuālā īpašuma tiesības sastāv no personiskajām un mantiskām tiesībām. Personiskās tiesības ir cieši saistītas ar autoru jeb izgudrotāju kā personību. Tās nevar pārdot vai nodot citai personai (nevar atsavināt). Savukārt mantiskās tiesības ļauj autoram gūt ekonomisku labumu no sava darba. Tās var nodot citām personām, piemēram, licencējot vai pārdodot. Tātad, valsts zinātniskajai institūcijai, atsakoties no mantiskajām tiesībām, ir būtiski ievērot izgudrotāja tiesības uz izgudrojumu, tādējādi </w:t>
            </w:r>
            <w:r w:rsidR="00000000" w:rsidRPr="00000000" w:rsidDel="00000000">
              <w:rPr>
                <w:b w:val="1"/>
                <w:rtl w:val="0"/>
              </w:rPr>
              <w:t xml:space="preserve">noteikumu projektā būtu skaidri jāatrunā, ka gadījumos, kad valsts zinātniskā institūcija nolemj nodot lietošanā vai atsavināt bez atlīdzības intelektuālo rezultātu, primāri šādām tiesībām jāpieder izgudrotājam</w:t>
            </w:r>
            <w:r w:rsidR="00000000" w:rsidRPr="00000000" w:rsidDel="00000000">
              <w:rPr>
                <w:rtl w:val="0"/>
              </w:rPr>
              <w:t xml:space="preserve"> un tikai tajā gadījumā, kad ir saņemts atteikums no izgudrotāja, šādas tiesības var pāriet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noteikumu projekts noteic, ja tiesības nodod šo noteikumu 20. un 21.punktā noteiktajā kārtībā, valsts zinātniskā institūcija ievēro de minimis atbalsta piemērošanas kārtību saskaņā ar Komisijas 2023. gada 13. decembra Regulu (ES) Nr. 2023/2831 par Līguma par Eiropas Savienības darbību 107. un 108. panta piemērošanu de minimis atbalstam (turpmāk – Komisijas regula Nr. 2023/2831). Taču nav saprotams, vai arī tajos gadījumos, kad sākotnēji nav saskatāms komerciālais potenciāls, valsts zinātniskā institūcijai jānosaka vērtība izgudrojumam, kuram nav saskatāma komerciālā vērtība un, kas faktiski arī atbilstoši starptautiskai praksei pēc būtības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jūsu uzmanību, ka atbilstoši 39.3 panta otrajai daļai valsts zinātniskā institūcija, gadījumos, kad izvērtējusi tiesību uz zinātību, tehnoloģiju, izgudrojumu vai augu šķirni saimnieciskās izmantošanas (komercializācijas) potenciālu, pieņem lēmumu par mantisko tiesību uz zinātību, tehnoloģiju, izgudrojumu vai augu šķirni izmantošanu </w:t>
            </w:r>
            <w:r w:rsidR="00000000" w:rsidRPr="00000000" w:rsidDel="00000000">
              <w:rPr>
                <w:b w:val="1"/>
                <w:rtl w:val="0"/>
              </w:rPr>
              <w:t xml:space="preserve">triju mēnešu laikā nepaziņo darbiniekam par savu nodomu izmantot šīs mantiskās tiesības vai no tām atsakās, mantiskās tiesības uz zinātību, tehnoloģiju, izgudrojumu vai selekcionāra tiesības uz augu šķirni var izmantot darbinieks, kas radījis zinātību, tehnoloģiju,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ja valsts zinātniskā institūcija trīs mēnešu laikā nepagūst izpildīt noteikumu projekta III. nodaļā paredzētās darbības komercializācijas potenciāla un īstenošanas izvērtējumam nepieciešamās darbības vai nepaziņo trīs mēnešu laikā, tad visas mantiskās tiesības pāriet izgudrotājam. Faktiski, neparedzot iespēju valsts zinātniskajai institūcijai pagarināt termiņu komercializācijas izvērtējuma veikšanai, tiek radīta situācija, ka valsts zinātniskajai institūcijai ir “labvēlīgāk” vai administratīvi vieglāk nesniegt izgudrotājam trīs mēnešu laikā atbildi par lēmumu tālākajai darbībai ar izgudrojumu, ja tā pirmšķietami nesaredz radītā intelektuālā rezultāta komerciālo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noteikumu projektā iekļautās normas, kā “Nosacījumi un kārtība, kādā rezultātu radītājs informē zinātnisko institūciju par jaunu  intelektuālo rezultātu” vai arī “Rezultāta radītāja tiesību uz taisnīgu atlīdzību noteikšanas principi, nosacījumi un kārtība” neatbilst Ministru kabineta uzstādījumiem par administratīvā sloga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Zinātniskās darbības likuma nosaka, ka valsts zinātniskās institūcijas darbinieks rakstiski informē valsts zinātnisko institūciju par jaunas zinātības, jaunas tehnoloģijas, jauna izgudrojuma vai jaunas augu šķirnes radīšanas faktu. Savukārt, kāda satura informācija un kā notiek šī ziņošana būtu nosakāma iekšējās kārtības noteikumos nevis Ministru kabineta noteikumos, jo tikai pati zinātniskā institūcija var objektīvi novērtēt informācijas satura nepieciešamība katram konkrētam izgudrojumam, turklāt ar iekšējās kārtības noteikumiem, institūcija varētu ātrāk reaģēt uz dažādu apstākļu maiņām, negrozot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termins “taisnīga atlīdzība” faktiski sevī ietver ģenerālklauzulu - ietverot atvērtu, vērtējošu jēdzienu, kas jāpiepilda ar saturu tiesību piemērošanas procesā (tiesai vai citai institūcijā), ļauj to piemērot dažādām situācijām. Līdz ar to katrā atsevišķā gadījumā būs citi principi, kas tiks ņemti vērā taisnīgas atlīdzības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noteikumu projekta mērķis nav tikai formāli definēt “taisnīgas atlīdzības” jēdzienu, bet izveidot caurskatāmu, paredzamu un motivējošu komercializācijas ieņēmumu sadales ietvaru valsts zinātniskajās institūcijās. Šāds ietvars ir būtisks, lai veicinātu zinātības, tehnoloģiju, izgudrojumu un augu šķirņu nonākšanu tirgū, tādējādi radot sabiedrībai un valsts ekonomikai pozitīvu pienesumu.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šajā kontekstā sasniedz savu mērķi tikai tad, ja tā praktiski darbojas kā stimuls rezultāta radītājiem un institūcijai kopumā iesaistīties komercializācijā (t. sk. izgudrojuma aizsardzībā, validācijā, tirgus partneru piesaistē), nevis kā atvērts jēdziens, kas katrā gadījumā jānosaka no jauna un var radīt strīdus un augstas darījumu izmaksas. Lai mazinātu interpretācijas risku un palielinātu sistēmas uzticamību, anotācijā ir nepieciešams skaidri norādīt, ka atlīdzības noteikšanā paredzami objektīvi un vienkārši piemērojami kritēriji (piem., ieņēmumi pēc tiešo komercializācijas izmaksu segšanas, rezultāta radītāju ieguldījums un institūcijas ieguldījums/risks, komercializācijas forma u. c.), kā arī apsverams noklusējuma sadales modelis vai minimālais rezultāta radītāju īpatsvars, kas nodrošina motivējošu efektu.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prakse rāda, ka komercializācija vislabāk strādā tur, kur ieņēmumu sadale ir iepriekš saprotama un automātiski piemērojama (piem., ieņēmumu sadale vienlīdzīgi starp rezultāta radītājiem vai noteikts fiksēts īpatsvars radītājiem, savukārt institūcijai – daļa izmaksu segšanai un sistēmas uzturēšanai). Piemēram, Kembridžas Universitātes komercializācijas struktūra paredz ienākumu sadali vienlīdzīgi starp izgudrotājiem un citiem autoriem (ja nav noteikts citādi), savukārt Vācijā universitāšu izgudrojumu gadījumos praksē tiek piemērots 30% atlīdzības princips no komerciālās izmantošanas ieņēmumiem, bet Oksfordas komercializācijas modelī pēc izmaksu segšanas komercializācijas struktūra ietur noteiktu daļu sistēmas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administratīvo slogu norādām, ka regulējums par rezultāta radītāja informēšanu un atlīdzības noteikšanas ietvara principiem izriet no likumdevēja deleģējuma Ministru kabinetam noteikt nosacījumus un kārtību, kā darbinieks informē institūciju par jaunu rezultātu, kā arī noteikt taisnīgas atlīdzības principus. Vienlaikus noteikumu piemērošanā ir jānodrošina, ka institūcijas iekšējie procesi ir pēc iespējas vienkārši (piem., vienots paziņošanas formāts/veidlapa, digitalizēta aprite), bet detalizēti organizatoriskie risinājumi – institūcijas iekšējā kārtībā, saglabājot vienotu minimālo standartu vienlīdzīgai attieksmei visā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noteikumu projektā joprojām ir nepieciešami uzlabojumi, vienlaikus vērtējam pozitīvi, ka visas iesaistītās puses ir gatavas aktīvi iesaistīties šobrīd identificēto trūkumu novēršanā un risinājumu izstrādē. Lūdzam ņemt vērā Valsts zinātnisko institūtu asociācijas 2025.gada 24.aprīļa vēstulē (Nr. 250425-1) norādīto, ka ir svarīgi izveidot komercializācijas procesu atbalstošu un veicinošu regulējumu — tam jābūt elastīgam, praktiski piemērojamam un vienlaikus ar minimālu administratīvo slogu, tādējādi noteikumu projekta izstrādes ietvaros ir būtiski izvairīties no šīs jomas pārregulācijas.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tehnoloģiju pārnese un komercializācija ir salīdzinoši jauna disciplīna, un lai nodrošinātu regulējuma atbilstību starptautiski atzītajām labajām praksēm, kā arī Latvijas pētniecības potenciāla pilnīgu izmantošanu, rosinām noteikumu projekta pilnveidei izveidot darba grupu, kuras ietvaros saprātīgā termiņā būtu iespējams konstruktīvi un strukturēti izdiskutēt un vienoties par noteikumu projekta saturu, īpaši akcentējot komercializācijas procesa praktisko īstenojamību un vienotu pieeju institūcijās. Jānorāda, ka līdz šim nav bijis organizēts darba grupā, kurā vienlaicīgi darbotos zinātniskās institūcijas kā normu piemērotāji un ministriju pārstāvji, lai izveidotu normatīvo regulējumu, par kura piemērošanu praksē nerastos bažas vai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stiprinātu regulējuma kvalitāti un tā praktisko ietekmi, būtiski būtu izmantot arī starptautisko ekspertu pieredzi komercializācijas jautājumos, piesaistot, piemēram, starptautisko organizāciju un profesionālo tīklu (t. sk. Pasaules Intelektuālā īpašuma organizācijas un Eiropas tehnoloģiju pārneses profesionāļu kopienas) ekspertīzi, ko var īstenot, piemēram, izmantojot jau eksistējošas Patentu valdes sadarbības iespējas ar šīm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zinātnisko institūciju zinātības, tehnoloģiju un izgudrojumu saimniecisko izmantošanu, ieguldījumu novērtēšanu, riska toleranci un atlīdzību noteikšanu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kitērijus pēc kuriem valsts zinātniskā institūcija izvērtē tiesību uz intelektuālo rezultātu saimnieciskās izmantošanas (komercializācijas) potenciālu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skaidrība par daudz pieļautajām gramatikas, stilistikas kļūdām. Pievērst rūpīgu uzmanību esošajai noteikumu redakcijai un tajā lietotajai valodai. Iztrūkstoši burti, teikumi un doma nedz palīdz šos noteikumus izprast, nedz ar tiem strādāt un ieteikt saturiskus pilnveidojumus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arī veikt labojumus attiecībā uz terminoloģijas vienveidīgu un konsekventu izmantošanu. Nav nepieciešamība atkārtoti minēt kādu terminu/definīciju, ja tas jau ir ticis nodefinēts. Ja vienreiz tiek nodefinēts termins, to nevajadzētu visu laiku turpmāk arī paskaidrot, it īpaši termins, kas ir šo noteikumu pašā pamatā, centrā – komercializācija. Arī citviet uzrodas vārdu savienojumi, kuriem prasītos skaidrojums un konkrēta piesaiste, kas ar šo vārdu savienojumu vai konkrēto vārdu tiek domāts un saprasts viscaur noteikumu dokumentam, taču tas šobrīdējā redakcijā kritiski iztrūkst. Terminus nepieciešams skaidri definēt un tos konsekventi izmantot viscaur dokumentam un tikai atsevišķos gadījumos, ja nepieciešams paskaidrojums, pievienot iekavās papildus sinonīmu, lai saprastu termina nozīmi teikuma un domas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kritērijus pēc kuriem valsts zinātniskā institūcija izvērtē tiesību uz intelektuālo rezultātu komercializācijas potenciālu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nosacījumus un kārtību, kādā valsts zinātniskās institūcijas darbinieks informē valsts zinātnisko institūciju par jaunu zinātību, tehnoloģiju, izgudrojumu;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kitērijus pēc kuriem valsts zinātniskā institūcija izvērtē tiesību uz intelektuālo rezultātu saimnieciskās izmantošanas (komercializācijas) potenciālu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skaidrība par daudz pieļautajām gramatikas, stilistikas kļūdām. Pievērst rūpīgu uzmanību esošajai noteikumu redakcijai un tajā lietotajai valodai. Iztrūkstoši burti, teikumi un doma nedz palīdz šos noteikumus izprast, ar tiem strādāt un ieteikt saturiskus pilnveidojumus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ievērot terminoloģijas vienveidīgu un konsekventu izmantošanu. Terminus nepieciešams skaidri vienuviet definēt un tos konsekventi izmantot viscaur dokumentam un tikai atsevišķos gadījumos, ja nepieciešams paskaidrojums, pievienot iekavās papildus sinonīmu, lai saprastu termina nozīmi teikuma un domas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kritērijus pēc kuriem valsts zinātniskā institūcija izvērtē tiesību uz intelektuālo rezultātu komercializācijas potenciālu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nosacījumus un kārtību, kādā valsts zinātniskās institūcijas darbinieks informē valsts zinātnisko institūciju par jaunu zinātību, tehnoloģiju, izgudrojumu;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tiesību uz intelektuālā rezultāta saimniecisko izmantošanu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tiesības uz zinātību, tehnoloģiju, izgudrojumu vai augu šķirni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kritērijus, pēc kuriem valsts zinātniskā institūcija izvērtē tiesību uz intelektuālo rezultātu komercializācijas potenciālu un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tiesību uz intelektuālā rezultāta saimniecisko izmantošanu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tiesības uz zinātību, tehnoloģiju, izgudrojumu vai augu šķirni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kritērijus, pēc kuriem valsts zinātniskā institūcija izvērtē tiesību uz intelektuālo rezultātu komercializācijas potenciālu un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darbinieks informē valsts zinātnisko institūciju par jaunu intelektuālo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 punkta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darbinieks informē valsts zinātnisko institūciju par jaunu zinātību,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zinātniskās institūcijas darbinieka tiesību uz taisnīgu atlīdzību noteikšanas principus,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nosaka atlīdzību par tiesības uz zinātību, tehnoloģiju, izgudrojumu vai augu šķirni komercializāciju pret atlīdzību vai bez atlīdzības, atlīdzības veidus, kā arī atlīdzības noteikšanas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nosacījumus un kārtību valsts zinātnisko institūciju ieguldījumu novērtēšanai – pieļaujamais riska līmenis veikto ieguldījumu attiecībai pret iespējamiem zaudējumiem, laika periods, kādā mēra risku līmeni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gadījumus un kritērijus, atbilstoši kuriem valsts zinātniskā institūcija var pieņemt lēmumu par atteikšanos no tiesību uz intelektuālo rezultātu komercializācijas;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darbinieks informē valsts zinātnisko institūciju par jaunu intelektuālo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darbinieks informē valsts zinātnisko institūciju par jaunu zinātību, tehnoloģiju, izgudrojumu vai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gadījumus un kritērijus, atbilstoši kuriem valsts zinātniskā institūcija var pieņemt lēmumu par atteikšanos no tiesību uz intelektuālo rezultātu komercializācijas;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zinātniskās institūcijas darbinieka tiesību uz taisnīgu atlīdzību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zinātniskās institūcijas darbinieka tiesību uz taisnīgu atlīdzību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atlīdzību par tiesību uz intelektuālo rezultātu komercializāciju pret atlīdzību vai bez atlīdzības, atlīdzības veidus, kā arī atlīdzības noteikšanas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nosaka atlīdzību par tiesību uz intelektuālā  rezultāta  saimniecisko izmantošanu (komercializāciju) pret atlīdzību vai bez atlīdzības, atlīdzības veidus, kā arī to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nosaka atlīdzību par tiesības uz zinātību, tehnoloģiju, izgudrojumu vai augu šķirni komercializāciju pret atlīdzību vai bez atlīdzības, atlīdzības veidus, kā arī atlīdzības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zinātniskās institūcijas darbinieka tiesību uz taisnīgu atlīdzību noteikšanas principus,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nosacījumus un kārtību valsts zinātnisko institūciju ieguldījumu novērtēšanai – pieļaujamais riska līmenis (risku tolerance) veikto ieguldījumu attiecībai pret iespējamiem zaudējumiem, laika periods, kādā mēra risku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nosacījumus un kārtību valsts zinātnisko institūciju ieguldījumu novērtēšanai – pieļaujamais riska līmenis veikto ieguldījumu attiecībai pret iespējamiem zaudējumiem, laika periods, kādā mēra risku līmeni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nosacījumus un kārtību valsts zinātnisko institūciju ieguldījumu novērtēšanai – pieļaujamo riska līmeni (riska tolerance) veikto ieguldījumu attiecībai pret iespējamiem zaudējumiem, laika periodu, kādā mēra riska toleranci, prasības pieļaujamā riska līmeņa nodrošināšanai un uzraudzībai, rīcību gadījumos, kad konstatē, ka noteiktais zaudējumu līmenis ir pārsniegts.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jauniem apakšpunktiem. Skatīt 1.2. punkta [2]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publisks finansējums – valsts, pašvaldības, Eiropas Savienības fondu, citas publiskas personas finansējums vai cita publiska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zaudējumi – saimnieciskās darbības zaudējumi, kas radušies valsts zinātniskajai institūcijai no tiesību uz zinātību, tehnoloģiju, izgudrojumu vai augu šķirni ieguldīšanas uzņēmumā saimnieciskās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pārvaldnieks – valsts zinātniskā institūcija, tās noteikta struktūrvienība vai speciāli dibināta vai līdzdibināta juridiska persona, kuras mērķis ir valsts zinātniskās institūcijas radīto zinātnisko rezultātu centralizēta pārvaldība un ar komercializācijas procesiem saistītu saimniecisku un administratīvu darbību un pienākumu veikšanu, tiesību un saistību uzņemšanos;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tiesības uz intelektuālo rezultātu – zinātnisko pētījumu rezultātā radītās tiesības uz zinātību, tehnoloģiju, izgudrojumu vai augu šķirni vai citu zinātniskās, radošās, vai pētniecības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tirgus cena – cena, atlīdzība vai kompensācija valsts zinātniskajai institūcijai, kas ir noteikta saskaņā ar Eiropas Komisijas paziņojuma "Pētniecībai, izstrādei un inovācijai piešķiramā valsts atbalsta nostādnes" (2022/C414/01) 30. punktu, lai izslēgtu komercdarbības atbalsta pastāvēšanu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intelektuālais rezultāts – zinātnisko pētījumu rezultātā radītā zinātība, tehnoloģijas, izgudrojumi vai augu šķirne vai cits zinātniskās, radošās, vai pētniecības rezultāts, kas ir pakļauts vai nav pakļauts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tehniski-ekonomiskā priekšizpēte – tiesību uz zinātību, tehnoloģiju, izgudrojumu vai augu šķirni vai citu zinātniskās, radošās, vai pētniecības rezultātu komercializācijas potenciāla sākotnējais vai atkārtotais izvērtējums par to tehniskajām, praktiskajām un ekonomiskajām īpašībām;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tiesību pārneses ieguldījumu stratēģija - Zinātniskās darbības likuma 32.¹ panta pirmajā daļā noteiktā stratēģija par finanšu un citu ieguldījumu veikšanu jaunos vai esošos saimnieciskās darbības veicējos nolūkā veicināt tiesību uz zinātību, tehnoloģiju, izgudrojumu vai augu šķirni pārnesi;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risku tolerances politika – valsts zinātniskās institūcijas izstrādāts iekšējs dokuments (kārtība), kā tiek vērtēti un apzināti riski, kā tiek aprēķināta noturība un noturības līmenis pret dažādiem riskiem, kas saistītos ar komercializācijas veikšanu ar tiesību uz zinātību, tehnoloģiju, izgudrojumu vai augu šķirni vai citu zinātniskās, radošās, vai pētniecības rezultātu ieguldīšanu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fiziska persona, juridiskā persona vai šādu personu apvienība, kura veic vai gatavojas veikt saimniecisko darbību neatkarīgi no tās juridiskās formas un darbības veida, un kuram valsts zinātniskā institūcija komercializācijas projekta izvērtēšanas ietvaros piešķir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terminu un tā skaidrojumu. Ne visi piešķīrumi ir un būs uzskatāmi par komercdarbības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fiziska persona, juridiskā persona vai šādu personu apvienība, kura veic vai gatavojas veikt saimniecisko darbību neatkarīgi no tās juridiskās formas un darbības veida, un kuram valsts zinātniskā institūcija komercializācijas projekta ietvaros piešķir valsts zinātniskajai institūcijai piederošas tiesības uz intelektuālo rezultātu vai citus resursus komercializācijas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persona, kam valsts zinātniskā institūcija komercializācijas ietvaros piešķir valsts zinātniskajai institūcijai piederošas tiesības uz intelektuālo rezultātu;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fiziska persona, juridiskā persona vai šādu personu apvienība, kura veic vai gatavojas veikt saimniecisko darbību neatkarīgi no tās juridiskās formas un darbības veida, un kuram valsts zinātniskā institūcija komercializācijas projekta izvērtēšanas ietvaros piešķir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terminu un tā skaidrojumu. Ne visi piešķīrumi ir un būs uzskatāmi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fiziska persona, juridiskā persona vai šādu personu apvienība, kura veic vai gatavojas veikt saimniecisko darbību neatkarīgi no tās juridiskās formas un darbības veida, un kuram valsts zinātniskā institūcija komercializācijas projekta ietvaros piešķir valsts zinātniskajai institūcijai piederošas tiesības uz intelektuālo rezultātu vai citus resursus komercializācijas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persona, kam valsts zinātniskā institūcija komercializācijas ietvaros piešķir valsts zinātniskajai institūcijai piederošas tiesības uz intelektuālo rezultātu;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ieguldīšana pamatkapitālā – tiesību uz intelektuālā rezultāta nodošana pamatkapitāla apmaksai atbilstoši Komerclikuma 151. pantam zinātniski ietilpīgam jaunuzņēmumam, kas atbilst Jaunuzņēmumu darbības atbalsta likuma 1. panta 5. punkta definīcijai, vai komersantam, kas izstrādā vai ievieš inovācijas;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ieguldīšana pamatkapitālā – tiesību uz zinātību, tehnoloģiju, izgudrojumu vai augu šķirni vai citu zinātniskās, radošās, vai pētniecības rezultātu nodošana pamatkapitāla apmaksai atbilstoši Komerclikuma 151. pantam zinātniski ietilpīgam jaunuzņēmumam, kas atbilst Jaunuzņēmumu darbības atbalsta likuma 1. panta 5. punkta definīcijai, vai komersantam, kas izstrādā vai ievieš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intelektuālā rezultāta radītājs - valsts zinātniskās institūcijas darbinieks, kurš ir zinātības un tehnoloģijas, vai izgudrojuma autors vai līdzautors vai augu šķirnes selekcionārs;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 gala saņēmējs, kurš komercializācijas ietvaros saņem komercdarbības atbalstu saskaņā ar Komisijas 2023.gada 13.decembra regulu (ES)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Komisijas regulas (ES) 2023/2831)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ieguldīšana pamatkapitālā – tiesību uz intelektuālā rezultāta nodošana pamatkapitāla apmaksai atbilstoši Komerclikuma 151. pantam zinātniski ietilpīgam jaunuzņēmumam, kas atbilst Jaunuzņēmumu darbības atbalsta likuma 1. panta 5. punkta definīcijai, vai komersantam, kas izstrādā vai ievieš inovācijas;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ieguldīšana pamatkapitālā – tiesību uz zinātību, tehnoloģiju, izgudrojumu vai augu šķirni vai citu zinātniskās, radošās, vai pētniecības rezultātu nodošana pamatkapitāla apmaksai atbilstoši Komerclikuma 151. pantam zinātniski ietilpīgam jaunuzņēmumam, kas atbilst Jaunuzņēmumu darbības atbalsta likuma 1. panta 5. punkta definīcijai, vai komersantam, kas izstrādā vai ievieš inovācijas;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 gala saņēmējs, kurš komercializācijas ietvaros saņem komercdarbības atbalstu saskaņā ar Komisijas 2023.gada 13.decembra regulu (ES)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Komisijas regulas (ES) 2023/2831)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rezultāta radītājs - valsts zinātniskās institūcijas darbinieks, kurš ir zinātības un tehnoloģijas, vai izgudrojuma autors vai līdzautors vai augu šķirnes selekcionārs.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2.punkta [2]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publisks finansējums – valsts, pašvaldības, Eiropas Savienības fondu, citas publiskas personas finansējums vai cita publiska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zaudējumi – saimnieciskās darbības zaudējumi, kas radušies valsts zinātniskajai institūcijai no tiesību uz zinātību, tehnoloģiju, izgudrojumu vai augu šķirni ieguldīšanas uzņēmumā saimnieciskās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pārvaldnieks – valsts zinātniskā institūcija, tās noteikta struktūrvienība vai speciāli dibināta vai līdzdibināta juridiska persona, kuras mērķis ir valsts zinātniskās institūcijas radīto zinātnisko rezultātu centralizēta pārvaldība un ar komercializācijas procesiem saistītu saimniecisku un administratīvu darbību un pienākumu veikšanu, tiesību un saistību uzņemšanos;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tiesības uz intelektuālo rezultātu – zinātnisko pētījumu rezultātā radītās tiesības uz zinātību, tehnoloģiju, izgudrojumu vai augu šķirni vai citu zinātniskās, radošās, vai pētniecības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tirgus cena – cena, atlīdzība vai kompensācija valsts zinātniskajai institūcijai, kas ir noteikta saskaņā ar Eiropas Komisijas paziņojuma "Pētniecībai, izstrādei un inovācijai piešķiramā valsts atbalsta nostādnes" (2022/C414/01) 30. punktu, lai izslēgtu komercdarbības atbalsta pastāvēšanu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intelektuālais rezultāts – zinātnisko pētījumu rezultātā radītā zinātība, tehnoloģijas, izgudrojumi vai augu šķirne vai cits zinātniskās, radošās, vai pētniecības rezultāts, kas ir pakļauts vai nav pakļauts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tehniski-ekonomiskā priekšizpēte – tiesību uz zinātību, tehnoloģiju, izgudrojumu vai augu šķirni vai citu zinātniskās, radošās, vai pētniecības rezultātu saimnieciskās izmantošanas potenciāla sākotnējais vai atkārtotais izvērtējums par to tehniskajām, praktiskajām un ekonomiskajām īpašībām;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tiesību pārneses ieguldījumu stratēģija - Zinātniskās darbības likuma 32.¹ panta pirmajā daļā noteiktā stratēģija par finanšu un citu ieguldījumu veikšanu jaunos vai esošos saimnieciskās darbības veicējos nolūkā veicināt tiesību uz zinātību, tehnoloģiju, izgudrojumu vai augu šķirni pārnesi;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risku tolerances politika – valsts zinātniskās institūcijas izstrādāts iekšējs dokuments (kārtība), kā tiek vērtēti un apzināti riski, kā tiek aprēķināta noturība un noturības līmenis pret dažādiem riskiem, kas saistītos ar komercializācijas veikšanu ar tiesību uz zinātību, tehnoloģiju, izgudrojumu vai augu šķirni vai citu zinātniskās, radošās, vai pētniecības rezultātu ieguldīšanu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ieguldīšana pamatkapitālā – tiesību uz intelektuālo rezultātu nodošana pamatkapitāla apmaksai atbilstoši Komerclikuma 153. pantam zinātniski ietilpīgam jaunuzņēmumam, kas atbilst Jaunuzņēmumu darbības atbalsta likuma 1. panta 5. punkta definīcijai, vai komersantam, kas izstrādā vai ievieš inovācijas;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rezultāta radītājs - valsts zinātniskās institūcijas darbinieks, kurš ir zinātības un tehnoloģijas, vai izgudrojuma autors vai līdzautors vai augu šķirnes selekcionārs.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intelektuālā rezultāta radītājs - valsts zinātniskās institūcijas darbinieks, kurš ir zinātības un tehnoloģijas, vai izgudrojuma autors vai līdzautors vai augu šķirnes selekcionārs;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ieguldīšana pamatkapitālā – tiesību uz intelektuālo rezultātu nodošana pamatkapitāla apmaksai atbilstoši Komerclikuma 153. pantam zinātniski ietilpīgam jaunuzņēmumam, kas atbilst Jaunuzņēmumu darbības atbalsta likuma 1. panta 5. punkta definīcijai, vai komersantam, kas izstrādā vai ievieš inovācijas;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tā radīta pētījuma rezultātā, par kuru ir saņemts publisks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punktus ar attiecīgām iekšējām atsaucēm, ņemot vērā, ka noteikumos tika ievietoti jauni noteikumu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tiesības uz intelektuālo rezultātu radīta pētījuma rezultātā, par kuru ir saņemts publisks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atbilstoši šo noteikumu 19.punktam ir veikta tiesību uz intelektuālā rezultāta komercializācijas tehniski-ekonomiskā priekšizpēte, ievērojot šo noteikumu 21.punktā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tā radīta pētījuma rezultātā, par kuru ir saņemts publisks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punktus ar attiecīgām iekšējām atsaucēm, ņemot vērā, ka noteikumos tika ievietoti jauni noteikumu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tiesības uz intelektuālo rezultātu radīta pētījuma rezultātā, par kuru ir saņemts publisks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atbilstoši šo noteikumu 15.punktam ir veikts tiesību uz intelektuālā rezultāta komercializācijas potenciāla un īstenošanas izvērtējums, ievērojot šo noteikumu 17.punktā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punktus ar attiecīgām iekšējām atsaucēm, ņemot vērā, ka noteikumos tika ievietoti jauni noteikumu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atbilstoši šo noteikumu 19.punktam ir veikta tiesību uz intelektuālā rezultāta komercializācijas tehniski-ekonomiskā priekšizpēte, ievērojot šo noteikumu 21.punktā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veicot tiesību uz intelektuālā rezultāta  komercializāciju, veic publiskā finansējuma grāmatvedības uzskaites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tiek ieviests pārvaldnieka termins, attiecīgi grāmatvedības nodalīšanas un lietvedības pienākums būtu attiecināms arī uz pārvaldnieku, nevis tikai uz valsts zinātnisko institūciju, ņemot vērā plašāku noteikumu piemērojamības iespējas (veikt divpakāpju jeb pastarpinātu komercializācijas procesu), nepieciešams aktualizēt iekšējās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Pārvaldnieks, veicot tiesību uz intelektuālā rezultāta komercializāciju, veic publiskā finansējuma grāmatvedības uzskaites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Pārvaldnieks nodrošina šo noteikumu ietvaros noteikto procesu rakstisku lietvedību un informācijas uzglabāšanu 10 gadus no dienas, kad ir pieņemts šo noteikumu 7., 8. vai 9. punkta kārtībā pieņemtais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veicot tiesību uz intelektuālā rezultāta  komercializāciju, veic publiskā finansējuma grāmatvedības uzskaites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tiek ieviests pārvaldnieka termins, attiecīgi grāmatvedības nodalīšanas un lietvedības pienākums būtu attiecināms arī uz pārvaldnieku, nevis tikai uz valsts zinātnisko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Pārvaldnieks, veicot tiesību uz intelektuālā rezultāta komercializāciju, veic publiskā finansējuma grāmatvedības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zinātniskā institūcija nodrošina šo noteikumu ietvaros noteikto procesu rakstisku lietvedību un informācijas uzglabāšanu 10 gadus no dienas, kad ir pieņemts šo noteikumu 4., 5. vai 6. punkta kārtībā pieņemtais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tiek ieviests pārvaldnieka termins, attiecīgi grāmatvedības nodalīšanas un lietvedības pienākums būtu attiecināms arī uz pārvaldnieku, nevis tikai uz valsts zinātnisko institūciju, ņemot vērā plašāku noteikumu piemērojamības iespējas (veikt divpakāpju jeb pastarpinātu komercializācijas procesu), nepieciešams aktualizēt iekšējās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Pārvaldnieks nodrošina šo noteikumu ietvaros noteikto procesu rakstisku lietvedību un informācijas uzglabāšanu 10 gadus no dienas, kad ir pieņemts šo noteikumu 7., 8. vai 9. punkta kārtībā pieņemtais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vai precizēt attiecīgo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tiesību uz intelektuālo rezultātu komercializācijas darījums ir veikts par cenu, kas ir zemāka par šo noteikumu 17. punktā noteikto tirgus cenu, šādu atbalstu valsts zinātniskā institūcija sniedz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10.punktā minētā komercializācijas darījuma cenas noteikšana atbilstoši noteikumu projekta 17.punktā paredzētajiem tirgus cenas noteikšanas veidiem ir piemērojama vienīgi attiecībā uz noteikumu projekta 4.1. un 4.2.apakšpunktā paredzētajiem komercializācijas veidiem, lūdzam noteikumu projekta 10.punktā iekļaut norādi, ka tas ir attiecināms uz noteikumu projekta 4.1. un 4.2.apakšpunktu (līdzīgi, kā tas ir norādīts, piemēram, noteikumu projekta 11.punktā attiecībā uz noteikumu projekta 4.3.apakšpunktu).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tiesību uz intelektuālo rezultātu komercializācijas darījums ir veikts par cenu, kas ir zemāka par šo noteikumu 17. punktā noteikto tirgus cenu, šādu atbalstu valsts zinātniskā institūcija sniedz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un papildināt ar skaidrojumu, ka šādā gadījumā tas ir uzskatāms par komercdarbības atbalstu. Aktualizēt iekšējo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tiesību uz intelektuālo rezultātu komercializācija tiek veikta par cenu, kas ir zemāka par šo noteikumu 21. punktā noteikto tirgus cenu, šādu atbalstu valsts zinātniskā institūcija sniedz saskaņā ar šo noteikumu VIII. nodaļu un tas ir uzskatāms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šo noteikumu 4.3. apakšpunktā minēto komercializācijas veidu, valsts zinātniskā institūcija, ņemot vērā šo noteikumu 14.punktā sagatavoto izvērtējumu un ievērojot tās iekšējo kārtību tirgus ekonomikas dalībnieka kritēriju prasību nodrošināšanai, lemj par tiesības uz intelektuālo rezultātu komercializāciju atbilstoši tiesību pārneses ieguldījumu stratēģijai, un ievēro šo noteikumu 35. punktā noteikto pieļaujamo risku līmeni. Ja valsts zinātniskā institūcija savā lēmumā par tiesību uz intelektuālo rezultātu komercializāciju rīkojas kā tirgus ekonomikas dalībnieks, tad šo noteikumu 4.3.apakšpunktā minētais ieguldījums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un mazinātu nelikumīga komercdarbības atbalsta piešķiršanas risku, lūdzam papildināt noteikumu projekta 11.punktu, norādot, kas (kāda institūcija) nodrošinās valsts zinātnisko institūciju veikto izvērtējumu par komercializācijas darījuma atbilstību tirgus ekonomikas dalībnieka kritērijiem pārbaudi un uzraudzību. Ar attiecīgu skaidrojumu lūdzam papildināt arī anotācijas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šo noteikumu 4.3. apakšpunktā minēto komercializācijas veidu, valsts zinātniskā institūcija, ņemot vērā šo noteikumu 14.punktā sagatavoto izvērtējumu un ievērojot tās iekšējo kārtību tirgus ekonomikas dalībnieka kritēriju prasību nodrošināšanai, lemj par tiesības uz intelektuālo rezultātu komercializāciju atbilstoši tiesību pārneses ieguldījumu stratēģijai, un ievēro šo noteikumu 35. punktā noteikto pieļaujamo risku līmeni. Ja valsts zinātniskā institūcija savā lēmumā par tiesību uz intelektuālo rezultātu komercializāciju rīkojas kā tirgus ekonomikas dalībnieks, tad šo noteikumu 4.3.apakšpunktā minētais ieguldījums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nav saprotams, kā tiks izvērtēts, vai konkrētajā gadījumā VZI darbojas kā tirgus dalībnieks vai nē - kādi būs kontroles mehānismi, lai to pierādītu. Neskaidra norma var radīt piemērošanas problemātiku.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šo noteikumu 4.3. apakšpunktā minēto komercializācijas veidu, valsts zinātniskā institūcija, ņemot vērā šo noteikumu 14.punktā sagatavoto izvērtējumu un ievērojot tās iekšējo kārtību tirgus ekonomikas dalībnieka kritēriju prasību nodrošināšanai, lemj par tiesības uz intelektuālo rezultātu komercializāciju atbilstoši tiesību pārneses ieguldījumu stratēģijai, un ievēro šo noteikumu 35. punktā noteikto pieļaujamo risku līmeni. Ja valsts zinātniskā institūcija savā lēmumā par tiesību uz intelektuālo rezultātu komercializāciju rīkojas kā tirgus ekonomikas dalībnieks, tad šo noteikumu 4.3.apakšpunktā minētais ieguldījums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 noteikumu numerāciju un pārvaldnieka koncepta ieviešanu, nepieciešams aktualizēt atsauces un aizstāt "valsts zinātniskā institūcija" ar "pārvaldnieks" attiecīgajās vietās. Precizēt, ka 12. punktā ieguldījums ir tieši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Attiecībā uz šo noteikumu 7.3. apakšpunktā minēto komercializācijas veidu, valsts zinātniskā institūcija, ņemot vērā šo noteikumu 18.punktā sagatavoto izvērtējumu un ievērojot tās iekšējo kārtību tirgus ekonomikas dalībnieka kritēriju prasību nodrošināšanai, lemj par tiesības uz intelektuālo rezultātu komercializāciju atbilstoši tiesību pārneses ieguldījumu stratēģijai, un ievēro šo noteikumu 44. punktā noteikto pieļaujamo risku līmeni. Ja valsts zinātniskā institūcija savā lēmumā par tiesību uz intelektuālo rezultātu komercializāciju rīkojas kā tirgus ekonomikas dalībnieks, tad šo noteikumu 7.3.apakšpunktā minētais ieguldījums nav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pārvaldnieks šo noteikumu 14. punktā noteiktajā kārtībā nepierāda, ka tā rīkojas kā tirgus ekonomikas dalībnieks, 7.3.apakšpunktā minētais ieguldījums ir komercdarbības atbalsts, ko pārvaldnieks sniedz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šo noteikumu 4.3. apakšpunktā minēto komercializācijas veidu, valsts zinātniskā institūcija, ņemot vērā šo noteikumu 14.punktā sagatavoto izvērtējumu un ievērojot tās iekšējo kārtību tirgus ekonomikas dalībnieka kritēriju prasību nodrošināšanai, lemj par tiesības uz intelektuālo rezultātu komercializāciju atbilstoši tiesību pārneses ieguldījumu stratēģijai, un ievēro šo noteikumu 35. punktā noteikto pieļaujamo risku līmeni. Ja valsts zinātniskā institūcija savā lēmumā par tiesību uz intelektuālo rezultātu komercializāciju rīkojas kā tirgus ekonomikas dalībnieks, tad šo noteikumu 4.3.apakšpunktā minētais ieguldījums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 noteikumu numerāciju un pārvaldnieka koncepta ieviešanu, nepieciešams aktualizēt atsauces un aizstāt "valsts zinātniskā institūcija" ar "pārvaldnieks" attiecīgajās vietās. Precizēt, ka 12. punktā ieguldījums ir tieši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Attiecībā uz šo noteikumu 7.3. apakšpunktā minēto komercializācijas veidu, valsts zinātniskā institūcija, ņemot vērā šo noteikumu 18.punktā sagatavoto izvērtējumu un ievērojot tās iekšējo kārtību tirgus ekonomikas dalībnieka kritēriju prasību nodrošināšanai, lemj par tiesības uz intelektuālo rezultātu komercializāciju atbilstoši tiesību pārneses ieguldījumu stratēģijai, un ievēro šo noteikumu 44. punktā noteikto pieļaujamo risku līmeni. Ja valsts zinātniskā institūcija savā lēmumā par tiesību uz intelektuālo rezultātu komercializāciju rīkojas kā tirgus ekonomikas dalībnieks, tad šo noteikumu 7.3.apakšpunktā minētais ieguldījums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valsts zinātniskā institūcija šo noteikumu 11. punktā noteiktajā kārtībā nepierāda, ka tā rīkojas kā tirgus ekonomikas dalībnieks, 4.3.apakšpunktā  minētais ieguldījums ir atbalsts, ko valsts zinātniskā institūcija sniedz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 noteikumu numerāciju un pārvaldnieka koncepta ieviešanu, nepieciešams aktualizēt atsauces un aizstāt "valsts zinātniskā institūcija" ar "pārvaldnieks" attiecīgajās vietās. Precizēt, ka 12. punktā ieguldījums ir tieši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pārvaldnieks šo noteikumu 14. punktā noteiktajā kārtībā nepierāda, ka tā rīkojas kā tirgus ekonomikas dalībnieks, 7.3.apakšpunktā minētais ieguldījums ir komercdarbības atbalsts, ko pārvaldnieks sniedz saskaņā ar šo noteikumu VIII.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Intelektuālā rezultāta saimnieciskās izmantošanas (komercializācijas) potenciāla un īstenošanas izvērtējuma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mainīt nodaļas nosaukumu, terminoloģiski un saturiski saskaņojot ar noteikumos ieviesto tehniski-ekonomiskās priekšizpētes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Intelektuālā rezultāta komercializācijas tehniski-ekonomiskās priekšizpētes izvērtējuma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Intelektuālā rezultāta komercializācijas potenciāla izvērtējuma kritēriji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zinātniskā institūcija, ievērojot tās iekšējo kārtību, veic radītā intelektuālā rezultāta komercializācijas potenciāla un īstenošanas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jaunu noteikumu punktu (17.), kas nosaka, kuras personas ir tiesīgas veikt tehniski-ekonomisko priekšizpēti.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Tehniski-ekonomisko priekšizpēti ir tiesīga veikt valsts zinātniskā institūcija, pārvaldnieks vai speciāli pilnvarota persona ar nepieciešamajām zināšanām un kompetencēm par attiecīgo zinātnes nozari, ievērojot šo noteikumu 18. un tālākajos punktos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Tehniski-ekonomiskā priekšizpēte veicama ievērojot valsts zinātniskās institūcijas noteikto iekšējo kārtību. Tehniski-ekonomiskajā priekšizpētē obligāti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ekonomisko ietekmi – novērtē potenciālo tirgus segmenta lielumu un pieprasījumu pēc radītā intelektuālā rezultāta, iespējamas tirgus pieprasījuma izmaiņas, kā arī novērtē finansiālo dzīvotspēju, tostarp – attīstības izmaksas, iespējamos ieņēmumus un peļņu, kā arī - riskus un iespējamos finansiālos zaudējumus, saprotot tos kā mantiski novērtējamus potenciālos finanšu zaudējumus, kas var rasties no ieguldījumiem komercializācijā, tostarp no tirgus, tehnoloģiju, produktu vai īstenošanas riskiem, kā arī no darbībām vai bezdarbībām, kas ietekmē komercializācijas rezultātu, nosaka pamatvērtību;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inovācijas potenciālu, ko novērtē atbilstoši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tehnoloģiskās gatavības līmenis (TRL) – nosaka, radītās intelektuālā rezultāta attīstības posmu no idejas līdz sekmīgai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inovācija – novērtē, vai tiesības uz intelektuālo rezultātu komercializācijas rezultātā tiks radīts jauns vai būtiski uzlabots produkts vai pakalpojums. Būtiski uzlabojumi ir, piemēram, jaunu funkciju pievienošana, funkcionālo īpašību un lietojuma uzlabošana, tai skaitā kvalitātes paaugstināšana, finansiālā pieejamība, lietojamības un ērtuma uzlabošana, ekonomiskāka izmantošana, izturības palielināšana, produkta dzīves ilguma pagarināšana. Nav nepieciešami visu produkta funkciju vai darbības specifikāciju būtiski uzlabojumi;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18.2.3. tiesību uz intelektuālo rezultātu izmantošanas spēja – novērtē, vai radītās tiesības uz intelektuālo rezultātu komercializācijai un tālākai attīstībai pastāv kādas pielietojamības vai īstenošanas apgrūtinājumi vai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tiesības uz intelektuālo rezultātu īstenošanas stratēģija – novērtē, vai ir lietderīgi un ar kādu intelektuālā īpašuma aizsardzības veidu ir potenciāli aizsargājamas tiesības uz intelektuālo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Padziļinātajā komercializācijas potenciāla izvērtējumā ņem vērā: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kādā nosaka atlīdzību par tiesību uz , intelektuālā rezultāta saimniecisko izmantošanu (komercializāciju) pret atlīdzību vai bez atlīdzības, atlīdzības veidus, kā arī to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IV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kādā nosaka atlīdzību par tiesību uz intelektuālā rezultāta komercializāciju pret atlīdzību vai bez atlīdzības, atlīdzības veidus, kā arī atlīdzības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kādā nosaka atlīdzību par tiesību uz , intelektuālā rezultāta saimniecisko izmantošanu (komercializāciju) pret atlīdzību vai bez atlīdzības, atlīdzības veidus, kā arī to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IV nodaļas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iekšējās atsauces. Izsoles (publiskas pārdošanas) kārtības apraksta precizēšana. 21.2. apakšpunktu sadalīt atsevišķos apakšpunktos uzskaitāmības un pārredzamības uzlabošanai. Papildināt 21.3. apakšpunktu ar izņēmumu attiecībā uz sadarbības pētījumiem, kad komersantam ir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neprecīzi lietoto "licencētāju" ar "licenciātu" 22.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kādā nosaka atlīdzību par tiesību uz intelektuālā rezultāta komercializāciju pret atlīdzību vai bez atlīdzības, atlīdzības veidus, kā arī atlīdzības noteikšanas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šo noteikumu 7.1. apakšpunktā un 7.2. punktā minēto komercializācijas veidu, valsts zinātniskā institūcija, komercializējot  tiesību uz intelektuālo rezultātu, izņemot augu šķirni, dokumentāri pierāda tās tirgus cenu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pamatojoties uz neatkarīgu eksperta vērtējumu, ko sniedz fiziska vai juridiska persona ar atbilstošu pieredzi vai profesionālo kvalifikāciju attiecīgajā zinātnes nozarē vai intelektuālā īpašuma, tehnoloģiju, izgudrojumu vai citu nemateriālo vērtību tirgus vērtības noteikšanā  un tai nav interešu konflikts ar komercializācijā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atklāta, pārredzama, nediskriminējoša un konkurencē balstīta pārdošanas procedūra, piemēram, publiska izsole. Valsts zinātniskā institūcija nosaka izsoles kārtību, norādot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izsoles organizēšanas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tiesību uz intelektuālo rezultātu sākumcenu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21.2.3. sākumcenas noteikšanas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 maksājumu un izmantošanas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ar vienošanos par kompensāciju, kas atbilst nosacījumam, ka tā panākta godīgas konkurences apstākļos ar nesaistītu pusi, lai iegūtu maksimālu saimniecisko labumu līguma noslēgšanas brīdī, vienlaikus ņemot vērā valsts zinātniskās institūcijas likumīgos mērķus (izņemot zinātniskos pētījumus, kas paredz efektīvu sadarbību, kad sadarbības nolīgums sadarbības komersantam dod pirmpirkuma tiesības uz tiesībām uz intelektuālo rezultātu  vai citu intelektuālo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saimnieciski izdevīgākā piedāvājuma noteikšana, ko izmanto, ja sadarbības nolīgums sadarbības uzņēmumam dod pirmpirkuma tiesības uz intelektuālā rezultāta – sadarbības nolīguma puses izmanto abpusējas tiesības lūgt saimnieciski izdevīgākus piedāvājumus no trešām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zinātniskā institūcija, komercializējot tiesību uz augu šķirni, ievērojot vispārpieņemto starptautisko praksi, tirgus cenu nosaka līgumā ar licenciātu (piemēram, procentu no pārdošanas ieņēmumiem), balstoties uz komercializācijas faktiskajiem apjomiem un līgumattiecību noteikumiem ar licenciātu.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Attiecībā uz šo noteikumu 4.1. apakšpunktā un 4.2. punktā minēto komercializācijas veidu, valsts zinātniskā institūcija, komercializējot  tiesību uz intelektuālo rezultātu, izņemot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noteikumu projekta 18.punktu vēršam uzmanību, ka nedz no noteikumu projekta, nedz anotācijas šobrīd nav skaidrs pamatojums, kādēļ attiecībā uz augu šķirnēm ir noteikts izņēmums par tirgus cenas noteikšanas veidiem. Skaidrojam, ka gadījumā, ja nav iespējams pamatot komercializācijas darījuma atbilstību tirgus cenai, tādējādi izslēdzot ekonomiskās priekšrocības radīšanu, darījuma ietvaros tiek piešķirts komercdarbības atbalsts un tā piešķiršanā ir jāpiemēro atbilstīgu komercdarbības atbalsta regulējumu. Ņemot vērā noteikumu projekta 17.punkta ievaddaļā paredzēto izņēmumu attiecībā uz augu šķirņu tirgus cenas noteikšanu, kā arī, ievērojot to, ka nav skaidrs, vai noteikumu projekta 18.punktā paredzētais mehānisms darījuma cenas noteikšanai attiecībā uz augu šķirnēm nodrošina tirgus cenu, lūdzam pārskatīt un precizēt noteikumu projekta 17.punkta ievaddaļā paredzēto izņēmumu, kā arī precizēt noteikumu projekta 18.punktu. Proti, aicinām paredzēt, ka augu šķirņu komercializācijas darījumu gadījumā tirgus cena tiek noteikta atbilstoši noteikumu projekta 17.punktā paredzētajiem tirgus cenas noteikšanas veidiem vai arī gadījumā, ja nav iespējams pamatot un nodrošināt, ka attiecībā uz augu šķirņu komercializācijas darījumiem tiek piemērota tirgus cena, lūdzam precizēt noteikumu projektu, paredzot, ka attiecībā uz šiem gadījumiem tiks piemērots komercdarbības atbalsta regulējums. Vienlaikus lūdzam sniegt attiecīgu skaidrojumu arī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Attiecībā uz šo noteikumu 4.1. apakšpunktā un 4.2. punktā minēto komercializācijas veidu, valsts zinātniskā institūcija, komercializējot  tiesību uz intelektuālo rezultātu, izņemot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ir izņēmums tādam intelektuālā īpašuma objektam kā augu šķirnes. Arī augu šķirnes kā kustama manta ir atsavināmas vai licencējamas.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Attiecībā uz šo noteikumu 4.1. apakšpunktā un 4.2. punktā minēto komercializācijas veidu, valsts zinātniskā institūcija, komercializējot  tiesību uz intelektuālo rezultātu, izņemot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iekšējās atsauces. Izsoles (publiskas pārdošanas) kārtības apraksta precizēšana. 21.2. apakšpunktu sadalīt atsevišķos apakšpunktos uzskaitāmības un pārredzamības uzlabošanai. Papildināt 21.3. apakšpunktu ar izņēmumu attiecībā uz sadarbības pētījumiem, kad komersantam ir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neprecīzi lietoto "licencētāju" ar "licenciātu" 22.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šo noteikumu 7.1. apakšpunktā un 7.2. punktā minēto komercializācijas veidu, valsts zinātniskā institūcija, komercializējot  tiesību uz intelektuālo rezultātu, izņemot augu šķirni, dokumentāri pierāda tās tirgus cenu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pamatojoties uz neatkarīgu eksperta vērtējumu, ko sniedz fiziska vai juridiska persona ar atbilstošu pierādāmu pieredzi vai profesionālo kvalifikāciju attiecīgajā zinātnes nozarē vai intelektuālā īpašuma, tehnoloģiju, izgudrojumu vai citu nemateriālo vērtību tirgus vērtības noteikšanā  un tai nav interešu konflikts ar komercializācijā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atklāta, pārredzama, nediskriminējoša un konkurencē balstīta pārdošanas procedūra, piemēram, publiska izsole. Valsts zinātniskā institūcija nosaka izsoles apstiprina kārtību, norādot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izsoles organizēšanas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tiesību uz intelektuālo rezultātu sākumcenu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21.2.3. sākumcenas noteikšanas metodi un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 maksājumu un izmantošanas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ar vienošanos par kompensāciju, kas atbilst nosacījumam, ka tā panākta godīgas konkurences apstākļos ar nesaistītu pusi, lai iegūtu maksimālu saimniecisko labumu līguma noslēgšanas brīdī, vienlaikus ņemot vērā valsts zinātniskās institūcijas likumīgos mērķus (izņemot zinātniskos pētījumus, kas paredz efektīvu sadarbību, kad sadarbības nolīgums sadarbības komersantam dod pirmpirkuma tiesības uz tiesībām uz intelektuālo rezultātu  vai citu intelektuālo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saimnieciski izdevīgākā piedāvājuma noteikšana, ko izmanto, ja sadarbības nolīgums sadarbības uzņēmumam dod pirmpirkuma tiesības uz intelektuālā rezultāta – sadarbības nolīguma puses izmanto abpusējas tiesības lūgt saimnieciski izdevīgākus piedāvājumus no trešām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zinātniskā institūcija, komercializējot tiesību uz intelektuālo rezultātu, kas ir augu šķirne, ievērojot vispārpieņemto starptautisko praksi, tirgus cenu nosaka līgumā ar licenciātu (piemēram, procentu no pārdošanas ieņēmumiem), balstoties uz komercializācijas faktiskajiem apjomiem un līgumattiecību noteikumiem ar licenciātu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zinātniskā institūcija, komercializējot tiesību uz intelektuālo rezultātu, kas ir augu šķirne, ievērojot vispārpieņemto starptautisko praksi, tirgus cenu nosaka līgumā ar licencētāju (piemēram, procentu no pārdošanas ieņēmumiem), balstoties uz komercializācijas faktiskajiem apjomiem un līgumattiecību noteikumiem ar licencētāju.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vienam no intelektuālā īpašuma objektiem kā augu šķirnes, noteikumu projekts paredz, ka tās varēs tikai licencēt, ja atbilstoši Augu šķirņu aizsardzības likuma 27.pantam selekcionāra tiesību īpašnieks ir tiesīgs nodot piešķirtās selekcionāra tiesības: 1) pilnībā — selekcionāra tiesību pārņēmējam; 2) daļēji — ar pilnvarojumu vai licences līgumu saskaņā ar šā likuma 28.panta noteikumiem. Iekļaujot šādu normu noteikumu projektā, būtiski tiek ierobežotas augu šķirņu īpašnieku tiesības tā atsavināt.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zinātniskā institūcija var tiesību uz intelektuālo rezultātu nodot lietošanā vai atsavināt bez atlīdzības ja, pamatojoties uz komercializācijas potenciāla un īstenošanas izvērtējumu, konstatē, ka šo tiesību izmantošana nenodrošina komerciālu ieguvumu.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Finanšu ministrijas ieskatā, noteikumu projekta 20.punktā būtu norādāmi subjekti kam un kādos gadījumos var tiesību uz intelektuālo rezultātu nodot lietošanā vai atsavināt bez atlīdzības. Aicinām attiecīgi papildināt noteikumu projektu ar konkrētiem subjektiem kam šāds intelektuālais rezultāts var tikt nodots, t.sk. nodalot, kādi gadījumi būs tie, kad  šo tiesību var nodot lietošanā un kādi gadījumi būs tie, kad var šo tiesību uz intelektuālo īpašumu atsavināt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šobrīd nav noteikta kārtība, kā tiek nodota lietošanā vai atsavināta bez atlīdzības šī tiesība uz intelektuālo īpašumu. Aicinām izvērtēt minēto, t.sk. noteikumu projektā ietvert nodošanas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minētajam (nodošanas lietošanā un atsavināšanai bez atlīdzības) procesam ir jābūt caurspīdīgam un  pieejamam visiem, neierobežojot subjektu loku, kam šādas tiesības uz intelektuālo rezultātu būtu nododamas vai lietošanā vai atsavināmas bez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zinātniskā institūcija var tiesību uz intelektuālo rezultātu nodot lietošanā vai atsavināt bez atlīdzības ja, pamatojoties uz komercializācijas potenciāla un īstenošanas izvērtējumu, konstatē, ka šo tiesību izmantošana nenodrošina komerciālu ieguvumu.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Bezatlīdzības nodošanas regulējums ir būtiski pārstrādājams. Nepieciešams paredzēt plašāku gadījumu uzskaitījumu, kad tiesības var nodot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Ievietot atsauci uz pārvaldnieka (starpnieka) potenciālu esamību, ka ja augstskola stratēģiski izvēlas veikt divpakāpju (pastarpināto) komercializāciju, tā var izvēlēties šādu soli spert un attiecīgi šis varētu būt viens no bezatlīdzības tiesību nodošanas (pārvaldīšanas/izmantošanas)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atsauci uz tiesību pārneses ieguldījumu stratēģiju, norādi uz pietiekamu ekonomisku atdevi.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nosacījumu par bezatlīdzības lietošanas līguma saturu un gala saņēmēja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Tiesības uz intelektuālo rezultātu var nodot lietošanā, pārvaldīšanā vai atsavināt bez atlīdzības ja, pamatojoties uz valsts zinātniskās institūcijas izstrādāto tiesību pārneses ieguldījumu stratēģiju un tajā paredzēto komercializācijas plānu, ja tas neskar komerdarbības atbalsta nosacījumus, kā arī pamatojoties uz komercializācijas tehniski-ekonomiskās priekšizpētes izvērtējumu, ja konstatē, ka šo tiesību izmantošana nenodrošina komerciālu ieguvumu un pietiekamu ekonomisku atdevi tiesību uz intelektuālo rezultātu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Tiesības uz intelektuālo rezultātu var nodot lietošanā, pārvaldīšanā vai atsavināt bez atlīdzības ievērojot šo noteikumu 25. punktā minēto un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Publiskas personas finanšu līdzekļu un mantas izšķērdēšanas novēršanas likuma izpratnē un pieņemot lēmumu tajā ietverot šī likuma 5. panta trešajā daļā minēto informāciju, kā arī ievērojot citus minētā likuma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ja tiesību uz intelektuālo rezultātu izmantošana nenodrošina komerciālu ieguvumu vai tālāka finanšu līdzekļu un citu ieguldījumu veikšana nav ekonomiski lietderīga vai tās tirgus vērtība ir nenozīmīga, noslēdzot bezatlīdzības lietošanas līgumu un nosakot tajā pienākumu gala saņēmējam, kura izmantos šo tiesību uz intelektuālo rezultātu bezatlīdzībā, segt šo tiesību uz intelektuālo rezultātu uzturēšanas izmaksas un citus saistītos izdevumus, kā arī paredzot papildu noteikumus par bezatlīdzības lietošanas pārtraukšanu tad, ja gala saņēmējs neievēro attiecīgā bezatlīdzības līguma noteikumus vai bezatlīdzības lietošanā nodotās tiesības uz intelektuālo rezultātu gala saņēmējam vairs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ja to paredz sadarbības pētniecības līgums, kurš noslēgts saskaņā ar publiskā finansējuma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nemateriāla atlīdzība (piemēram, piekļuve datiem, līdzdalība pētniecībā), ja to atļauj normatīvie akti un tas sniedz valsts zinātniskajai institūcijai pierādāmu saimniecisku labumu vai atbilst tās tiesību pārneses ieguldījumu  stratēģijas mērķiem, ar nosacījumu, ka šādu atlīdzību novērtē finanšu izteiksmē, lai būtu iespējams konstatēt, ka darījums ir noticis atbilstoši tirgus cenai, izslēdzot komercdarbības atbalstu atlīdzības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prasība par darījuma novērtēšanu atbilstoši tirgus cenai ir piemērojama vienīgi attiecībā uz noteikumu projekta 4.1. un 4.2.apakšpunktā noteiktajiem komercializācijas veidiem, un attiecīgi tā nav piemērojama uz noteikumu projekta 4.3.apakšpunktā noteikto komercializācijas veidu (t.i., šajā gadījumā ir nepieciešams pierādīt un pamatot darījuma atbilstību tirgus ekonomikas dalībnieka kritērijiem), lūdzam atbilstoši precizēt noteikumu projekta 23.5.apakšpunktu, tajā iekļaujot sasaisti ar noteikumu projekta 4.1. un 4.2.apakšpunktu vai arī paredzot, ka noteikumu projekta 4.3.apakšpunkta gadījumā ir nepieciešams konstatēt, ka darījums ir noticis atbilstoši tirgus ekonomikas dalībniekam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Nosacījumi un kārtība, kādā rezultātu radītājs informē zinātnisko institūciju par jaunu  intelektuālo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nodaļas nosaukumu: "rezultātu radītājs" aizstāt ar "intelektuālā rezultāta radītājs".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Publiskas personas finansētu valsts zinātnisko institūciju zinātnisko pētījumu rezultātā radīto tiesību uz intelektuālo īpašumu komercializācijas nosacījumi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Rezultāta radītājam ir pienākums paziņot par jauna intelektuālā rezultāta radīšanas faktu atbilstoši valsts zinātniskās institūcijas noteiktajai kārtībai, kādā rezultāta radītājs sniedz paziņojumu par jauna intelektuālā rezultāta radīšanu. Šajā kārtībā ietverams: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noteiktais pienākums paziņot būtu skaidri jāprecizē ar vispārīgu informācijas aprakstu, kas būtu sagaidāms no intelektuālā rezultāta radītāja, kad tas veic paziņošanas pienākumu par jaunradītu intelektuālo rezultātu aizpildot noteikumu 1. Pielikumā minēto paziņošanas formu. Papildus izveidota veidlapa, kas būtu vēlama praktiskos un administratīvos nolūkos gan no valsts zinātnisko institūciju, gan no intelektuālo rezultātu radītāju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papildināt iesniedzamās informācijas prasības (TRL novērtējuma pamatojums, iespējamie tiesību konflikti, procentuālais darba ieguldījums u.c.). Pievienot noteikumiem 1. Pielikumu – paziņojuma veidlapu (skatīt šī dokumenta pēdējo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jaunu 32. punktu, kas paredz, ka pēc izvērtējuma tiek pieņemts lēmums: par atteikšanos no komercializācijas, par komercializācijas uzsākšanu vai par komercializāciju saskaņā ar 25. un 26.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33. punktā precizēt tālāk veicamās darbības pēc noteikumu 32. punktā pieņemtā lēmuma (jaunradītā intelektuālā rezultāta reģistrāciju, patentēšanu vai citus aizsardzības pasākumus tiesībām, kas saistītas ar attiecīgo intelektuālo rezultātu; iespējamo (provizorisko) komercializācijas plānu un iespējamo atlīdzības noteikšanas kārtību un apmēru, kas plānota intelektuālā rezultāta radītājam; informācijas reģistrēšanu un saglabāšanu saskaņā ar iekšējās kārtības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Nosacījumi un kārtība, kādā intelektuālā rezultāta radītājs informē zinātnisko institūciju par jaunu intelektuālo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Intelektuālā rezultāta radītājam ir pienākums rakstveidā, aizpildot noteikumu 1. Pielikumā minēto veidlapu ar minimālo norādāmo informāciju, paziņot par jauna intelektuālā rezultāta radīšanas faktu atbilstoši valsts zinātniskās institūcijas noteiktajai kārtībai, kādā tiek veikta šāda paziņošana. Šajā kārtībā ietverama vismaz šāda informācija, kas uzskaitīta šo noteikumu 30.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Paziņojumā par jauna intelektuālā rezultāta radīšanu, izgudrošanu vai atklāšanu intelektuālā rezultāta radītājs sniedz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par jaunradīto intelektuālo rezultātu: īss apraksts, būtiskās īpašības, tehnoloģiskās gatavības līmenis (TRL) ar atbilstošu novērtējumu un pamatojumu šāda līmeņa piešķiršanai, potenciālās attīstības iespējas un idejas, paredzamais vai iespējamais pielietojums, norāde, vai jaunradītais intelektuālais rezultāts radīts;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par tirgus situāciju un aizsargājamību: līdzīgu intelektuālo rezultātu esamība un aprite tirgū, jaunradītā intelektuālā rezultāta aizsargājamības vērtējums un šāda vērtējuma pamatojums (ieskaitot iespējamos tiesību konfliktus vai nepieciešamību saņemt atļaujas no trešajām pusēm), saistība ar iepriekš radītiem intelektuāliem rezultātiem (kā arī citām precēm vai pakalpojumiem, kas ir pieejami tirgū), ko radījis pats jaunradītā intelektuālā rezultāta radītājs vai arī saistīta ar iepriekš radītiem intelektuālajiem rezultātiem no citām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par autorību un ieguldījumu: intelektuālā rezultāta radītāja ieguldījuma apraksts un procentuālā darba un atdeves proporcija, lai nonāktu pie attiecīgā gala rezultāta (katra darbinieka ieguldījums), izmantotie (ja izmantoti) valsts zinātniskās institūcijas resursi (piemēram, laboratorijas, iekārtas, programmatūra, finansējuma avoti) vai intelektuālais rezultāts iegūts valsts zinātniskās institūcijas darba uzdevuma ietvaros vai saistībā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cita informācija, kas nepieciešama jaunradītā intelektuālā rezultāta aizsargājamības un komercializācijas potenciāla  un iespēju izvērtēšanai, tai skaitā par jaunradītā intelektuālā rezultāta lietošanā vai izmantošanā iespējami ieinteresētajām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zinātniskajai institūcijai ir tiesības komercializēt tiesības uz intelektuālo rezultātu atbilstoši šiem noteikumiem, ja tiesības uz intelektuālo rezultātu radītas pētījuma rezultātā, par kuru ir saņemts publisks finansējums, un atbilstoši šo noteikumu III nodaļai ir veikts padziļināts komercializācijas potenciāla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Rezultāta radītāja tiesību uz taisnīgu atlīdzību noteikšanas principi, nosacījumi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nodaļas nosaukumu: "Rezultāta radītāja" aizstāt ar "Intelektuālā rezultāta radītāja".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Kārtība, kādā nosaka atlīdzību par tiesību uz intelektuālā rezultāta komercializāciju pret atlīdzību vai bez atlīdzības, atlīdzības veidus, kā arī atlīdzības noteikšanas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zinātniskās institūcijas  rezultāta radītājam ir tiesības uz taisnīgu atlīdzību, ja tiesība uz intelektuālo rezultātu ir komercializēta un valsts zinātniskā institūcija no komercializācijas ir guvusi ienākumus (neto ienākumus). Ja intelektuālā rezultāta  radīšanā piedalījušies divi vai vairāki  rezultāta radītāji, tiesības uz taisnīgu atlīdzību ir katram atbilstoši rezultāta radītāja ieguldījumam.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konsekventu terminu lietošanu viscaur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34. punktu: pievienot vārdus "(komercializācija vēl turpinās vai ir jau noslēgusies)" un "procentuālajam".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Intelektuālā rezultāta radītājam ir tiesības uz taisnīgu atlīdzību, ja tiesība uz intelektuālo rezultātu ir komercializēta (komercializācija vēl turpinās vai ir jau noslēgusies) un komercializācijas gaitā ir gūti ienākumi (neto ienākumi). Ja intelektuālā rezultāta  radīšanā piedalījušies divi vai vairāki  intelektuālā rezultāta radītāji, tiesības uz taisnīgu atlīdzību ir katram atbilstoši intelektuālā rezultāta radītāja procentuālajam ieguldījumam.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Attiecībā uz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noteikto komercializācijas veidu, lai komercializētu tiesības uz intelektuālo rezultātu dokumentāri pierāda tās tirgus cenu vienā no šādiem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zinātniskā institūcija, nosakot atlīdzību,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jaunu 35. punktu, paredzot plašāku atlīdzības saņēmēju loku (students, pētnieks vai citai personai, kas bijusi iesaistīta intelektuālā rezultāta radīšanā).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jaunu 37.4. apakšpunktu, paredzot un papildināt nosacījumus, kurus ievēro nosakot atlīdzību - darba samaksa var tikt atzīta par taisnīgu atlīdzību, ja tas paredzēts iekšējā kārtībā vai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39. punktu ar "vai pārvaldnieks" un precizēt atlīdzības līguma noslēgšanas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Atlīdzību var noteikt arī valsts zinātniskās institūcijas studentam, pētniekam vai citai personai, kas veic savu mācības, akadēmisko vai zinātnisko darbību šajā valsts zinātniskajā institūcijā un ir bijusi iesaistīta intelektuālā rezultāta radīšanā.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intelektuālā rezultāta radītāja darba samaksa, kas viņam tiek izmaksāta kā valsts zinātniskās institūcijas darbiniekam, var tikt atzīta par taisnīgu atlīdzību no komercializācijas rezultātā gūtajiem neto ienākumiem, ja tas paredzēts valsts zinātniskās institūcijas iekšējā kārtībā vai līgumā ar intelektuālā rezultāta radītāju (darbinieku).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Atlīdzība par tiesību uz intelektuālā rezultāta komercializāciju var būt: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zinātniskās institūcijas lēmums par noteikto atlīdzību par tiesību uz intelektuālo rezultātu komercializāciju iegūšanu ir civiltiesisku attiecību regulējuma ietvaros un nav administratīvais akts. Strīdus par atlīdzības noteikšanu risina civiltiesiskā kārtībā saskaņā ar spēkā esošajiem normatīvajiem aktiem un līgumiem starp valsts zinātnisko institūciju un rezultāta radītāju.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33. punkta pirmo teikumu, ņemot vērā to, ka valsts zinātniskās institūcijas lēmuma par noteikto atlīdzību par tiesību uz intelektuālo rezultātu komercializāciju iegūšanu tiesiskā daba nosakāma atbilstoši šī lēmuma raksturam, nevis nosakot projektā, ka šis lēmums ir civiltiesisku attiecību regulējums un nav administratīvais akts. Vēršam uzmanību uz to, ka, ja šis lēmums neatbilst Administratīvā procesa likuma 1. panta trešajā daļā noteiktajām administratīvā akta pazīmēm, tas nav administratīvais akts, neatkarīgi no tā, kas noteikts projektā. Vienlaikus norādām, ka no projekta 33. punkta otrā teikuma jau būs iespējams izsecināt, ka šis lēmums ir civiltiesisku attiecību regulējums un nav administratīvais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un kārtība valsts zinātnisko institūciju ieguldījumu novērtēšanai - pieļaujamais riska līmenis (risku tolerance) veikto ieguldījumu attiecībai pret iespējamiem zaudējumiem, laika periods, kādā mēra risku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nosaukumā pievienot "Nosacījumi" sākumā, noņemt "(risku tolerance)" iekavās. Ieguldījumu veicēju aizstāt ar pārvaldnieku, bet stratēģijas izstrādātāju saglabāt kā valsts zinātnisko institūciju. Noņemt saīsinājumu "(turpmāk - riska tolerances politika)", jo termins tagad definēts 2.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Nosacījumi un kārtība valsts zinātnisko institūciju ieguldījumu novērtēšanai - pieļaujamais riska līmenis veikto ieguldījumu attiecībai pret iespējamiem zaudējumiem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Intelektuālā rezultāta radītāja tiesību uz taisnīgu atlīdzību noteikšanas principi, nosacījumi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valsts zinātniskā institūcija veic noteikumu 4.3. apakšpunktā minētos ieguldījumus pamatkapitālā, tā izstrādā un apstiprina, un tiesību pārneses ieguldījumu  stratēģijā iekļauj riska tolerances politiku ieguldījumiem pamatkapitālā, komercializācijas un inovāciju projektos (turpmāk - riska tolerances politika), kurā tostarp nosaka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riska uzraudzības apakšpunktus. Aizstāt "vadītājs" ar "vadītāja pārraudzībā" un "finanšu situāciju" ar "finanšu rādītājus". Visur atbilstoši aizstāt "valsts zinātniskā institūcija" ar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48. punktu ar prasību informēt atbildīgās personas. Noņemt saīsinājumu "(turpmāk – nozaru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pārvaldnieks veic noteikumu 7.3. apakšpunktā minētos ieguldījumus pamatkapitālā, valsts zinātniskā institūcija izstrādā un apstiprina, un tiesību pārneses ieguldījumu stratēģiju un tajā iekļauj riska tolerances politiku [...]; 43.3. prasības riska līmeņa nodrošināšanai un uzraudzībai, tostarp risku uzskaites, uzraudzības un atbildības sadalījumu struktūrvienībās; 43.4. rīcību gadījumos, kad riska līmenis pārsniegts.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Riska tolerances politiku izstrādā valsts zinātniskās institūcijas vadītāja pārraudzībā un apstiprina tās zinātniskā padome. Šo politiku pārskata vismaz reizi piecos gados, ņemot vērā komercializācijas rezultātus un finanšu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Pārvaldnieks nodrošina regulāru pieļaujamā ieguldījumu portfeļa zaudējuma līmeņa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Gadījumā, ja pārvaldnieks, konstatē, ka kalendārā gada ietvaros tā tuvojas šo noteikumu 44. punktā noteiktā riska līmeņa pārsniegumam, tā informē atbildīgās personas. Valsts zinātniskā institūcija par situāciju informē ministriju, kuras padotībā tā ir un lemj par potenciāli zaudējumus nesoša portfeļa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Atlīdzību par tiesību uz intelektuālo rezultātu izmantošanu nosaka taisnīgā apmērā. Taisnīgas atlīdzības noteikšanā ievēro tiesību uz intelektuālo rezultātu izmantošanas materializējamo vērtību ekonomiskos ieguvumus, ievērojot vismaz vienu no šādiem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Gadījumā, ja valsts zinātniskā institūcija, konstatē, ka kāda kalendārā gada ievaros tā tuvojas  šo noteikumu 35. punktā noteiktā riska līmeņa pārsniegumam, tā informē par situāciju ministriju, kuras padotībā tā ir (turpmāk – nozaru ministrija) un lemj par potenciāli zaudējumus nesoša portfeļa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saprotami, pēc kādiem vērtēšanas kritērijiem varēs lemt par potenciālā zaudējuma portfeļa pārskatīšanu, līdz ar to pastāv bažas, ka šāda norma var radīt riskus, ka institūcija, paaugstinot procentu likmi, būs pārkāpusi Noteikumu projektā maksimālo riska tolerances līmeni.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Intelektuālā rezultāta radītājam ir tiesības pieprasīt valsts zinātniskajai institūcijai sniegt informāciju par 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minētajiem gūtajiem ienākumiem. Tiesības iegūt informāciju par gūtajiem ienākumiem ir spēkā visā noslēgtā līguma darbības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Valsts zinātniskā institūcija komercdarbības atbalsta uzskaiti veic saskaņā ar normatīvajiem aktiem par</w:t>
            </w:r>
            <w:r w:rsidR="00000000" w:rsidRPr="00000000" w:rsidDel="00000000">
              <w:rPr>
                <w:i w:val="1"/>
                <w:rtl w:val="0"/>
              </w:rPr>
              <w:t xml:space="preserve"> de minimis</w:t>
            </w:r>
            <w:r w:rsidR="00000000" w:rsidRPr="00000000" w:rsidDel="00000000">
              <w:rPr>
                <w:rtl w:val="0"/>
              </w:rPr>
              <w:t xml:space="preserve"> atbalsta uzskaites un piešķiršanas kārtību. Valsts zinātniskā institūcija uzglabā visus ar </w:t>
            </w:r>
            <w:r w:rsidR="00000000" w:rsidRPr="00000000" w:rsidDel="00000000">
              <w:rPr>
                <w:i w:val="1"/>
                <w:rtl w:val="0"/>
              </w:rPr>
              <w:t xml:space="preserve">de minimis </w:t>
            </w:r>
            <w:r w:rsidR="00000000" w:rsidRPr="00000000" w:rsidDel="00000000">
              <w:rPr>
                <w:rtl w:val="0"/>
              </w:rPr>
              <w:t xml:space="preserve">atbalsta piešķiršanu saistītos datus 10 (desmit) gadus, sākot no dienas, kurā saskaņā ar šajos noteikumos iešķirts pēdējais</w:t>
            </w:r>
            <w:r w:rsidR="00000000" w:rsidRPr="00000000" w:rsidDel="00000000">
              <w:rPr>
                <w:i w:val="1"/>
                <w:rtl w:val="0"/>
              </w:rPr>
              <w:t xml:space="preserve"> de minimis </w:t>
            </w:r>
            <w:r w:rsidR="00000000" w:rsidRPr="00000000" w:rsidDel="00000000">
              <w:rPr>
                <w:rtl w:val="0"/>
              </w:rPr>
              <w:t xml:space="preserve">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"pārvaldnieks un gala saņēmējs" kā papildu subjektus komercdarbības atbalsta uzskaitē.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datu uzglabāšanas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 iepriekšējos 48. un 49. punktu vienā, integrējot gala saņēmēja un Komisijas regulas nosacījumu pārkāpuma sekas vienā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 iekšējās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Valsts zinātniskā institūcija, pārvaldnieks un gala saņēmējs komercdarbības atbalsta uzskaiti veic saskaņā ar normatīvajiem aktiem par de minimis atbalsta uzskaites un piešķiršanas kārtību. Valsts zinātniskā institūcija uzglabā visus ar de minimis atbalsta piešķiršanu saistītos datus 10 (desmit) gadus, sākot no dienas, kurā saskaņā ar šajos noteikumos paredzēto kārtību ir piešķirts pēdējais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ir pārkāpti Komisijas regulas Nr. 2023/2831 nosacījumi un komercdarbības atbalsta piešķiršanas kritēriji, kas arī noteikti šo noteikumu 12. un 14. punktā, valsts zinātniskajai institūcijai attiecībā uz gala saņēmēju ir pienākums nodrošināt nelikumīgā komercdarbības atbalsta atgūšanu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ir pārkāpti Komisijas regulas Nr. 2023/2831 nosacījumi, gala saņēmējam ir pienākums atmaksāt valsts zinātniskajai institūcijai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jāveido arī vismaz daļēji praktiski, it īpaši attiecībā uz personām, kam nav juridiska pieredze un ikdienā nodarbojas ar zinātnisko nevis juridisko tekstu lasīšanu un analīzi. Ja intelektuālā rezultāta radītājiem tiek noteikts rakstisks paziņošanas pienākums būtu vēlams paredzēt vismaz minimālo prasību veidlapas formas izveidi, kuru intelektuālā rezultātu radītāji var aizpildīt un izpildīt paziņošanas pienākumu par jaunradīta intelektuālā rezultāta izgudrošanu/atklāšanu.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noteikumiem Nr.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valsts zinātnisko institūciju zinātības,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izgudrojumu un augu šķirņu saimniecisko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novērtēšanu, riska toleranci un atlīdzību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jauna intelektuālā rezultāta radīšanu, izgudrošanu vai atklāšanu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Paziņojuma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Paziņojuma Nr.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jaunradīto intelektuālo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Īss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(Intelektuālā rezultāta nosaukums un kodolīgs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Būtiskās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tehniskās, funkcionālās vai zinātniskās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Tehnoloģiskās gatavības līmenis (TRL)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TRL līmeni no 1 līdz 9 ar novērtējumu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Potenciālās attīstības iespējas un idejas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(Aprakstīt iespējamos tālākās attīstības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Paredzamais vai iespējamais pielietojums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(Praktiskā pielietojuma jomas un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Norāde par radīšanas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intelektuālais rezultāts radīts valsts zinātniskās institūcijas darba uzdevuma ietvaros vai saistībā ar to; finansējuma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tirgus situāciju un aizsargājamību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Līdzīgu intelektuālo rezultātu esamība un aprite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(Zināmie analogi, konkurējošie risinājumi vai tehnoloģijas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Aizsargājamības vērtējums un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rezultāts ir potenciāli aizsargājams ar patentu, autortiesībām, komercnoslēpumu u.c.; iespējamie tiesību konflikti vai nepieciešamība saņemt atļaujas no trešajām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Saistība ar iepriekš radītiem intelektuāliem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vai pastāv saistība ar citiem intelektuāliem rezultātiem, ko radījis pats radītājs vai citas personas, kā arī ar precēm vai pakalpojumiem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autorību un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Intelektuālā rezultāta radītājs(-i)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uzvārds, amats,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Katra radītāja ieguldījuma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(Aprakstīt katra radītāja konkrēto ieguldījumu rezultāta radīšanā)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Procentuālā darba un atdeves proporcija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darbinieka ieguldījums procentuālā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Izmantotie institūcijas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(Laboratorijas, iekārtas, programmatūra, finansējuma avoti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Ieinteresētās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personas, kas varētu būt ieinteresētas intelektuālā rezultāta lietošanā vai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Papildu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cita informācija, kas nepieciešama jaunradītā intelektuālā rezultāta aizsargājamības un komercializācijas potenciāla un iespēju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Intelektuālā rezultāta radītājs(-i):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atzīme par paziņojuma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Nr.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Paziņojums iesniedzams valsts zinātniskās institūcijas noteiktajā kārtībā un termiņā. Paziņojumā sniegtajai informācijai jābūt pārskatāmai un saprotamai, lai valsts zinātniskā institūcija varētu sagatavot komercializācijas tehniski-ekonomisko priekšizpēti un izvērtējumu jaunradītajam intelektuālajam rezultātam.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projekts vairs neparedz valsts zinātnisko institūciju tiesības veikt finanšu līdzekļu ieguldījumus jaunuzņēmumu pamatkapitālā, ņemot vērā iepriekš izteiktos iebildumus par to, ka šādu darījumu veikšana nav saistīta ar pētījumu komercializāciju (t.i., nav saistīta ar noteikumu projekta mērķi), lūdzam pārskatīt anotācijas 1.3.sadaļā ietverto informāciju, dzēšot attiecīgos skaidrojumus, piemēram, svītrojot tekstu: "</w:t>
            </w:r>
            <w:r w:rsidR="00000000" w:rsidRPr="00000000" w:rsidDel="00000000">
              <w:rPr>
                <w:i w:val="1"/>
                <w:rtl w:val="0"/>
              </w:rPr>
              <w:t xml:space="preserve">* Ar tiesību kopīgu izmantošanu Noteikumu projekta ietvaros saprot  piemēram, jaunuzņēmumos, kopuzņēmumu izveidi. Valsts zinātniskā institūcija, tās izveidota struktūrvienība vai kapitālsabiedrība iegulda finanšu līdzekļus jaunuzņēmuma pamatkapitālā, ja ieguldījums ir tieši saistīts ar šīs institūcijas zinātnisko pētījumu rezultātu komercializāciju vai turpmāku attīstību.  Valsts zinātniskā institūcija ieguldījumu pamatkapitālā var veikt neatkarīgi no finansējuma nodrošināšanas turpmākai zinātniskās pētniecības rezultātu izpētei vai komercializācijai, proti, arī tad, ja nav nodrošināts vai skaidri zināms finansējums turpmākai pētniecības rezultātu izpētei, pilnveidei vai komercializācijai.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noteikumu projektā ietvertās normas nav specifiski mērķētas attiecībā uz komercializācijas darījumu veikšanu ar "jaunuzņēmumiem", lūdzam pārskatīt un precizēt anotācijas 1.3.sadaļā ietverto informāciju, nodrošinot tās atbilstību noteikumu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zinātnisko institūciju zinātības, tehnoloģiju, izgudrojumu un augu šķirņu komercializāciju, ieguldījumu novērtēšanu, riska toleranci un atlīdzību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1.Noteikumu projektā tiek lietota neprecīza terminoloģija, kas rada riskus noteikumu projekta piemērošanai praksē. Šie termini ir attiecīgi jāprecizē atbilstoši intelektuālā īpašuma tiesībās vispārpieņemtajai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cieš no loģikas un struktūras defektiem. Regulējuma noteikumu secība liedz tos strukturēti un loģiski piemērot. Pirmais, ir intelektuālā īpašuma radīšana. Kas notiek, kad zinātnieks vai zinātniece nonāk pie secinājuma, ka, iespējams, ir radīts intelektuālais īpašums? Šis ir pirmais solis. Šādā situācijā iespējama intelektuālā īpašuma radīšanas fakts ir jāziņo zinātniskās institūcijas atbildīgajai personai, kas parasti ir tehnoloģiju pārneses birojs. Šajā momentā var tikt noteikta atlīdzības izmaksa zinātniecei vai zinātniekam. Tehnoloģiju pārneses birojam jāizvērtē, vai attiecīgais intelektuālais īpašums 1) ir reģistrējams un līdz ar to ir iegūstamas intelektuālā īpašuma tiesības 2) vai to atstāt zinātniskā darbinieka rīcībā, nododot tiesības ar to rīkoties pēc saviem ieskatiem, tai skaitā reģistrēt uz sava vārda. Tikai tad, ja institūcija ir veiksmīgi iesniegusi pieteikumu reģistrācijai, var būt runa par komercializāciju. Tikai pēc intelektuālā īpašuma registrācijas, i.e. patenta granta vai augu šķirnes reģistrācijas, rodas tiesības uz intelektuālo īpašumu komercializācijas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noteikumu projektā tiek jaukti vairāki procesa aspekti. Pirmais, tiek jaukta intelektuālā īpašuma komercializācija un inovāciju, kurā šis intelektuālais īpašums ir inkorporēts, komercializācija. Līdz ar to rodas arī problēmas uz tādu prasību kā ekonomiskās ietekmes izvērtēšanu, jo pati intelektuālā īpašuma tiesību komercializēšana neļaus izvērtēt tādus parametrus, kādus šobrīd nosaka noteikumu projekts. Turklāt nav saprotams, vai tiek paredzēta tiesību vai inovāciju izvērtēšana. Inovāciju izvērtēšana lielākoties nebūs iespējama, jo intelektuālā īpašuma tiesību realizēšana kā tāda neietver fizisku tehnoloģiju, i.e., inovāciju komercializēšanu, bet gan paša intelektuālā īpašuma komercializaciju. Attiecīgi momentā, kad notiek intelektuālā īpašuma tiesību komercializācija var nemaz nebūtskaidra priekšstata par tā kā inovācijas tirgus perspektīvam (piemērs no pagātnes. Kad tika radīts internets, tā radītājiem nebija pat mazākās nojausmas, kā tas tālāk attīstīsies un kādus tirgus atvērs).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Iespējams, būtiskākais defekts noteikumu projektā ir tieši pats komercializācijas regulējums. Centrālais jautājums ir, kā tiek noteikta piedāvājuma cena. Šis tiek jaukts ar pašiem komercializācijas veidiem. Cenu brīvas ekonomikas apstākļos nosaka tirgus, piedāvājums un pieprasījums, vai konkrētu transakciju gadījumā pārrunas starp potenciālā darījuma dalībniekiem. Esošā redakcija neļauj komercializēt valsts intelektuālo īpašumu tā, kā tas tiek darīts brīva tirgus ekonomikas apstākļos. Šis apstāklis ir janovērš. Lai novērstu iespējamus riskus, kad sākotnējā cena tiek noteikta nepamatoti zema, ir iespējams izstrādāt modeļus piedāvājuma cenas noteikšanai. Rekomendējams izstrādāt vadlīnijas, kas nosaka šādu sākotnējās cenas noteikšanas ceļu un kontroles mehānismus bez tiešas iejaukšanās darījuma norisē, piemēram, nosakot kā vadošo komercializācijas veidu izsoles, kas vispār nav piemērotas tehnoloģiju pārnesei.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VII. Sadaļa par risku līmeni. Grūti izprast šāda regulējuma mērķi. Šāds regulējums riskē ar tehnoloģiju pārneses pārregulāciju, kas ir pretrunā gan ar Draghi ziņojumu1, gan Eiropas Savienības tehnoloģiju pārneses veicināšanas plāniem un Inovācijas Akta mērķiem.2 Lai veicinātu inovāciju vides attīstību Latvijā3, jānodrošina efektīva tehnoloģiju pārnese. Risku izvērtējums ir birokrātisks slogs zinātniskajām institūcijām. Risks ir, ka zinātnisko institūtu radītais intelektuālais īpašums parregulācijas dēļ netiks nodots industrijai, un valsts inovāciju attīstība līdz ar to paliks zaudētājos. Intelektuālajam īpašumam bez komercializācijas nav pienesuma valsts inovāciju videi vai iekšzemes kopproduktam. Tapēc risks ir nevis pati tehnoloģiju pārnese ar jaunuzņēmumiem, kuros zinātniskā institūcija ir dalībniece, bet gan tam, ka ar pārregulaciju tehnoloģiju pārnese tiek vai nu apgrūtināta vai pat padarīta par neiespējamu. Ieteikums noteikumu autoram izstrādāt šādu risku izvērtējumu attiecīgi VII. Nodaļas prasībām hipotētiskai intelektuālā īpašuma komercializācijai priešstata gūšanai par šo noteikumu lietderību un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projekts nav sasniedzis divus būtiskākos mērķus. Pirmais, atvieglot valsts zinātnisko institūciju intelektualā īpašuma komercializāciju. Otrais, atvieglot tādu jaunuzņēmumu veidošanu, kuru dalībniece ir valsts zinātniskā institūcija, kuras intelektuālais īpašums ir nodots šim jaunuzņēmumam. Šie divi mērķi ir centrāli, lai tehnoloģiju pārnese Lavijā funkcionētu optimāli. Vispārējā rekomendācija ir fokusēties uz ātru un precīzu risinājuma nodrošināšanu zinātnisko institūtu un universitāšu atbalstīšanai, nosakot, ka intelektuālā īpašuma komercializācija var tikt veikta izmantojot brīvā tirgus metodes, i.e., piedāvājumu, akceptu vai pretpiedāvājumu. Problēmajautājums ir pirmreizējā piedāvājuma cenas noteikšana. Šim ir izstrādāti modeļi, ko zinātniskās institūcijas izmanto, lai noteiktu intelektuālā īpašuma komercializācijas gatavību un vērtību. Šādu rekomendācijas tipa modeli var izstrādāt arī Latvija un noteikt ar vadlīnijām, nevis saistošu tiesību aktu. Otrs problēmjautājums ir zinātnisko institūciju jaunuzņēmumu radīšana. Šis ir visperspektīvākais modelis nozīmīga ekonomiskā pienesuma radīšanai valstij, tāpēc ir augsta prioritāte noteikt, kā šādus jaunuzņēmumus drīkst veidot zinātniskie darbinieki valsts zinātniskajos institūtos un universitātēs. Lai nebremzētu šādu jaunuzņēmumu veidošanu, tiek rekomendēts noteikt šādam regulējumam prioritāti un izstrādāt precīzu, strukturētu un minimālu regulējumu, kas nosaka, ka jaunuzņēmumu radīšana seko jebkuru uzņēmumu radīšanas principiem, ko regulē komercdarbības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var būt nepieciešams regulējums administratīvajā likumā, kas atļauj valsts zinātniskajiem institūtiem un universitātītēm piedalīties komercdarbībā inovatīvajos 1 https://commission.europa.eu/document/download/ec1409c1-d4b4-4882-8bdd-3519f86bbb92_en?filen ame=The%20future%20of%20European%20competitiveness_%20In-depth%20analysis%20and%20rec ommendations_0.pdf Skatīt īpaši 244. lpp: “Pētījumu rezultātu komercializācija ir nepietiekama. Liela daļa pētniecības iestādēs iegūto zināšanu paliek komerciāli neizmantotas. Saskaņā ar Eiropas Patentu biroja (EPO) datiem tikai aptuveni trešdaļa no Eiropas universitāšu vai pētniecības un tehnoloģiju organizāciju reģistrētajiem patentētajiem izgudrojumiem tiek izmantoti komerciāli. ES uzņēmumi, īpaši MVU, nepietiekami izmanto iespēju oficiāli aizsargāt savas intelektuālā īpašuma tiesības (IET), kas bieži ir nepieciešams, lai konkurētu globālā mērogā. Tikai 9 % MVU ES pieder formālas IPR, piemēram, patenti, preču zīmes un dizainparaugi, salīdzinot ar vairāk nekā 55 % lielajiem uzņēmumiem. Tas daļēji saistīts ar sarežģītām un dārgām procedūrām, kas saistītas ar IPR pieteikumu iesniegšanu sadrumstalotās valstu sistēmās, kā arī ar pieredzes trūkumu un informētības nepietiekamību par IPR aizsardzības nozīmi.” 2 https://research-and-innovation.ec.europa.eu/strategy/support-policy-making/shaping-eu-research-and innovation-policy/european-innovation-act_en 3Latvija inovāciju indeksos ieņem pēdējās vietas. jaunuzņēmumos. Pārējo regulējumu vēlams rūpīgi pārdomāt un pārstrukturēt. Lietderīgi pārdomāt, vai ir nepieciešams kauzāls saistošs regulējums Ministru Kabineta noteikumu formā, vai arī ieteikuma rakstura vadlīnijas, kas nosaka, kā valsts zinātniskajām institūtiem un universitātēm ir jāizstrādā iekšējie noteikumi jaunuzņēmumu veidošanai un dalībai tajos. Rekomendācija ir noteikt vadlīnijas iekšējo noteikumu izstrādei nevis saistošu ministru kabineta noteikumu izstrādei. Rekomendācija ir noteikt ar Ministru Kabineta noteikumiem tikai absolūti nepieciešamo saistošo regulējumu, kamēr detaļas atstāt vadlīnijām. Kauzāls saistošs regulējums var nederēt visām valsts zinātniskajām institūcijām, jo dažāda veida intelektuālais īpašums prasa atšķirīgu pieeju. Šis fakts netiek ņemts vērā ar kauzālu vispārsaistošu pēc domāšanas principa “viens der visiem” veidots projekts. Turklāt šis noteikumu projekts rada bažas par pārregulāciju un ar to saistītajiem riskiem.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zinātnisko institūciju zinātības, tehnoloģiju un izgudrojumu saimniecisko izmantošanu, ieguldījumu novērtēšanu, riska toleranci un atlīdzību noteikšanu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(komercializējamas)  valsts, pašvaldības, Eiropas Savienības fondu vai citas publiskas personas (turpmāk – publiskais finansējums) finansētu valsts zinātnisko institūciju zinātnisko pētījumu rezultātā radītās tiesības uz zinātību, tehnoloģiju, izgudrojumu vai augu šķirni (turpmāk – tiesības uz intelektuālo rezultātu);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punkta stilistiku un kopējo uzbūvi noteikumu kontekstā. Pārvietot vārdu savienojumus (definīcijas) "publiskais finansējums" un "tiesības uz intelektuālo rezultātu" uz noteikumu otro punktu "2. Noteikumos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(turpmāk - komercializējamas) ar valsts, pašvaldības, Eiropas Savienības fondu vai citas publiskas personas finanšu līdzekļiem finansētu valsts zinātnisko institūciju zinātnisko pētījumu rezultātā radītās tiesības uz zinātību, tehnoloģiju, izgudrojumu vai augu šķirni vai citas tiesības uz intelektuālo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(turpmāk - komercializējamas)  ar valsts, pašvaldības, Eiropas Savienības fondu vai citas publiskas personas finanšu līdzekļiem finansētu valsts zinātnisko institūciju zinātnisko pētījumu rezultātā radītās tiesības uz zinātību, tehnoloģiju, izgudrojumu (turpmāk – tiesības uz intelektuālo rezultātu);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(komercializējamas)  valsts, pašvaldības, Eiropas Savienības fondu vai citas publiskas personas (turpmāk – publiskais finansējums) finansētu valsts zinātnisko institūciju zinātnisko pētījumu rezultātā radītās tiesības uz zinātību, tehnoloģiju, izgudrojumu vai augu šķirni (turpmāk – tiesības uz intelektuālo rezultātu);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(turpmāk - komercializējamas)  ar valsts, pašvaldības, Eiropas Savienības fondu vai citas publiskas personas finanšu līdzekļiem finansētu valsts zinātnisko institūciju zinātnisko pētījumu rezultātā radītās tiesības uz zinātību, tehnoloģiju, izgudrojumu vai augu šķirni vai citas tiesības uz intelektuālo rezultātu;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(turpmāk - komercializējamas)  ar valsts, pašvaldības, Eiropas Savienības fondu vai citas publiskas personas finanšu līdzekļiem finansētu valsts zinātnisko institūciju zinātnisko pētījumu rezultātā radītās tiesības uz zinātību, tehnoloģiju, izgudrojumu (turpmāk – tiesības uz intelektuālo rezultātu);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(komercializējamas)  valsts, pašvaldības, Eiropas Savienības fondu vai citas publiskas personas (turpmāk – publiskais finansējums) finansētu valsts zinātnisko institūciju zinātnisko pētījumu rezultātā radītās tiesības uz zinātību, tehnoloģiju, izgudrojumu vai augu šķirni (turpmāk – tiesības uz intelektuālo rezultātu);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punkta stilistiku un kopējo uzbūvi noteikumu kontekstā. Pārvietot vārdu savienojumus (definīcijas) "publiskais finansējums" un "tiesības uz intelektuālo rezultātu" uz noteikumu otro punktu "2. Noteikumos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(turpmāk - komercializējamas)  ar valsts, pašvaldības, Eiropas Savienības fondu vai citas publiskas personas finanšu līdzekļiem finansētu valsts zinātnisko institūciju zinātnisko pētījumu rezultātā radītās tiesības uz zinātību, tehnoloģiju, izgudrojumu vai augu šķirni vai citas tiesības uz intelektuālo rezultātu;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(turpmāk - komercializējamas)  ar valsts, pašvaldības, Eiropas Savienības fondu vai citas publiskas personas finanšu līdzekļiem finansētu valsts zinātnisko institūciju zinātnisko pētījumu rezultātā radītās tiesības uz zinātību, tehnoloģiju, izgudrojumu (turpmāk – tiesības uz intelektuālo rezultātu);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kitērijus pēc kuriem valsts zinātniskā institūcija izvērtē tiesību uz intelektuālo rezultātu saimnieciskās izmantošanas (komercializācijas) potenciālu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1.2. apakšpunktā vārdu "kitērijus" aizstāt ar vārdu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nosacījumus un kārtību, kādā valsts zinātniskās institūcijas darbinieks informē valsts zinātnisko institūciju par jaunu zinātību, tehnoloģiju, izgudrojumu;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kitērijus pēc kuriem valsts zinātniskā institūcija izvērtē tiesību uz intelektuālo rezultātu saimnieciskās izmantošanas (komercializācijas) potenciālu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turpmāk nepieciešams veikt labojumus attiecībā uz terminoloģijas vienveidīgu un konsekventu izmantošanu. Nav nepieciešamība atkārtoti minēt kādu terminu/definīciju, ja tas jau ir ticis nodefinēts. Ja vienreiz tiek nodefinēts termins, to nevajadzētu visu laiku turpmāk arī paskaidrot, it īpaši termins, kas ir šo noteikumu pašā pamatā, centrā – komercializācija. Arī citviet uzrodas vārdu savienojumi, kuriem prasītos skaidrojums un konkrēta piesaiste, kas ar šo vārdu savienojumu vai konkrēto vārdu tiek domāts un saprasts viscaur noteikumu dokumentam, taču tas šobrīdējā redakcijā kritiski iztrūkst. Terminus nepieciešams skaidri definēt un tos konsekventi izmantot viscaur dokumentam un tikai atsevišķos gadījumos, ja nepieciešams paskaidrojums, pievienot iekavās papildus sinonīmu, lai saprastu termina nozīmi teikuma un domas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kritērijus</w:t>
            </w:r>
            <w:r w:rsidR="00000000" w:rsidRPr="00000000" w:rsidDel="00000000">
              <w:rPr>
                <w:rtl w:val="0"/>
              </w:rPr>
              <w:t xml:space="preserve"> pēc kuriem valsts zinātniskā institūcija izvērtē tiesību uz intelektuālo rezultātu komercializācijas potenciālu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nosacījumus un kārtību, kādā valsts zinātniskās institūcijas darbinieks informē valsts zinātnisko institūciju par jaunu zinātību, tehnoloģiju, izgudrojumu;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tiesību uz intelektuālā rezultāta saimniecisko izmantošanu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tiesības uz zinātību, tehnoloģiju, izgudrojumu vai augu šķirni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kritērijus, pēc kuriem valsts zinātniskā institūcija izvērtē tiesību uz intelektuālo rezultātu komercializācijas potenciālu un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darbinieks informē valsts zinātnisko institūciju par jaunu intelektuālo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darbinieks informē valsts zinātnisko institūciju par jaunu zinātību,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gadījumus un kritērijus, atbilstoši kuriem valsts zinātniskā institūcija var pieņemt lēmumu par atteikšanos no tiesību uz intelektuālo rezultātu komercializācijas;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zinātniskās institūcijas darbinieka tiesību uz taisnīgu atlīdzību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zinātniskās institūcijas darbinieka tiesību uz taisnīgu atlīdzību noteikšanas principus,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atlīdzību par tiesību uz intelektuālo rezultātu komercializāciju pret atlīdzību vai bez atlīdzības, atlīdzības veidus, kā arī atlīdzības noteikšanas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nosaka atlīdzību par tiesību uz intelektuālā  rezultāta  saimniecisko izmantošanu (komercializāciju) pret atlīdzību vai bez atlīdzības, atlīdzības veidus, kā arī to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nosaka atlīdzību par tiesības uz zinātību, tehnoloģiju, izgudrojumu vai augu šķirni komercializāciju pret atlīdzību vai bez atlīdzības, atlīdzības veidus, kā arī atlīdzības noteikšanas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zinātniskās institūcijas darbinieka tiesību uz taisnīgu atlīdzību noteikšanas principus,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nosacījumus un kārtību valsts zinātnisko institūciju ieguldījumu novērtēšanai – pieļaujamais riska līmenis (risku tolerance) veikto ieguldījumu attiecībai pret iespējamiem zaudējumiem, laika periods, kādā mēra risku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nosacījumus un kārtību valsts zinātnisko institūciju ieguldījumu novērtēšanai – pieļaujamais riska līmenis veikto ieguldījumu attiecībai pret iespējamiem zaudējumiem, laika periods, kādā mēra risku līmeni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nosacījumus un kārtību valsts zinātnisko institūciju ieguldījumu novērtēšanai – pieļaujamo riska līmeni (riska tolerance) veikto ieguldījumu attiecībai pret iespējamiem zaudējumiem, laika periodu, kādā mēra riska toleranci, prasības pieļaujamā riska līmeņa nodrošināšanai un uzraudzībai, rīcību gadījumos, kad konstatē, ka noteiktais zaudējumu līmenis ir pārsniegts.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vajadzētu paredzēt iekļaujošāku to piemērojamību, attiecinot uz visiem pētniecības rezultātiem, neatkarīgi vai tie ir vai nav reģistrēti vai reģistrējami, kā arī pētījumiem, kas tiek finansēti arī no citiem avotiem. Aicinām punktus pievienot pēc 2. punkta. Ja punkti tiek pievienoti, nepieciešams atbilstoši mainīt tālāko punktu numerāciju un atsauces uz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Noteikumi var tikt piemēroti arī zinātniskās intelektuālajiem rezultātiem (pētniecības rezultātiem), uz kuriem vēl nav reģistrētas vai reģistrējamas tiesības, t.sk. intelektuālā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Noteikumi var tikt piemēroti arī tādu valsts zinātnisko institūciju intelektuālo rezultātu (pētniecības rezultātu) komercializācijā, kas tiek finansēti arī no citiem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priekšlikumu par 1.2. apakšpunktu. Veikt labojumus attiecībā uz terminoloģijas vienveidīgu un konsekventu izmantošanu. Nav nepieciešamība atkārtoti minēt kādu terminu/definīciju, ja tas jau ir ticis nodefinēts. Ja vienreiz tiek nodefinēts termins, to nevajadzētu visu laiku turpmāk arī paskaidrot, it īpaši termins, kas ir šo noteikumu pašā pamatā, centrā – komercializācija. Arī citviet uzrodas vārdu savienojumi, kuriem prasītos skaidrojums un konkrēta piesaiste, kas ar šo vārdu savienojumu vai konkrēto vārdu tiek domāts un saprasts viscaur noteikumu dokumentam, taču tas šobrīdējā redakcijā kritiski iztrūkst. Terminus nepieciešams skaidri definēt un tos konsekventi izmantot viscaur dokumentam un tikai atsevišķos gadījumos, ja nepieciešams paskaidrojums, pievienot iekavās papildus sinonīmu, lai saprastu termina nozīmi teikuma un domas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publisks finansējums – valsts, pašvaldības, Eiropas Savienības fondu, citas publiskas personas finansējums vai cita publiska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zaudējumi – saimnieciskās darbības zaudējumi, kas radušies valsts zinātniskajai institūcijai no tiesību uz zinātību, tehnoloģiju, izgudrojumu vai augu šķirni ieguldīšanas uzņēmumā saimnieciskās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tiesības uz intelektuālo rezultātu – zinātnisko pētījumu rezultātā radītās tiesības uz zinātību, tehnoloģiju, izgudrojumu vai augu šķirni vai citu zinātniskās, radošās, vai pētniecības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tirgus cena – cena, atlīdzība vai kompensācija valsts zinātniskajai institūcijai, kas ir noteikta saskaņā ar Eiropas Komisijas paziņojuma "Pētniecībai, izstrādei un inovācijai piešķiramā valsts atbalsta nostādnes" (2022/C414/01) 30. punktu, lai izslēgtu komercdarbības atbalsta pastāvēšanu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intelektuālais rezultāts – zinātnisko pētījumu rezultātā radītā zinātība, tehnoloģijas, izgudrojumi vai augu šķirne vai cits zinātniskās, radošās, vai pētniecības rezultāts, kas ir pakļauts vai nav pakļauts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tiesību pārneses ieguldījumu stratēģija - Zinātniskās darbības likuma 32.¹ panta pirmajā daļā noteiktā stratēģija par finanšu un citu ieguldījumu veikšanu jaunos vai esošos saimnieciskās darbības veicējos nolūkā veicināt tiesību uz zinātību, tehnoloģiju, izgudrojumu vai augu šķirni pārnesi;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risku tolerances politika – valsts zinātniskās institūcijas izstrādāts iekšējs dokuments (kārtība), kā tiek vērtēti un apzināti riski, kā tiek aprēķināta noturība un noturības līmenis pret dažādiem riskiem, kas saistītos ar komercializācijas veikšanu ar tiesību uz zinātību, tehnoloģiju, izgudrojumu vai augu šķirni vai citu zinātniskās, radošās, vai pētniecības rezultātu ieguldīšanu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projektā ir neveiksmīga terminoloģijas lietošana. Šī terminoloģijas neprecizitāte daļēji izriet no tā, ka Zinātniskās darbības likums lieto terminoloģiju, kas netiek lietota intelektuālā īpašuma jomā. Šāda neprecīza terminoloģijas lietošana ne tikai sarežģī noteikumu projekta gramatisko skaidrību, bet arī rada iespējamas nelabvēlīgas sekas nākotnē, kur attiecībā uz vienu un to pašu tiesību objektu tiek lietoti atšķirīgi termini. Šādi termini ir: 1) tiesības uz intelektuālo rezultātu 2) tiesības uz zinātību 3) tiesības uz tehnoloģiju 4) rezultāta radītājs Intelektuālo rezultātu ir loģiski saukt par intelektuālo īpašumu. Ja tas nav intelektuālais īpašums, to nevarēs komercializēt, jo tam nebūs aizsardzības mehānisma, i.e., tiesību. Tiesības uz zinātību vieš risku to jaukt ar komercnoslēpumu. Ja zinātība (termins, kas, iespējams, radies tieši tulkojot no angļu valodas know-how) nav komercnoslēpums, tās komercializācija nebūs iespējama. Tiesības uz tehnoloģiju nav definēts ne ZDL, nedz arī noteikumu projektā. Parasti ar tehnoloģiju saprot fizisku, taustāmu īpašumu, pretstatu intelektuālajam īpašumam. Šāda tiesību objekta komercializācijas principi atšķiras no intelektuālā īpašuma komercializācijas principiem. Rekomendācija ņemt vērā un, vai arī piešķirt definīciju terminam “tehnoloģija” (iespējams šo definēt kā “visaptverošu” terminu, kas ietver visus šai tiesību aktā regulētos intelektuālā īpašuma veidus) vai izņemt šo terminu no noteikumiem, lai novērstu iespējamus pārpratumus. Nav ieteicams to saglabāt, ja ar to ir domāts fizisks īpašums. Termins “inovācija” tiek lietots Zinātniskās Darbības Likumā, saprotot ar to fizisku intelektuālā īpašuma inkorporāciju, piemēram, produktu. Rezultāta radītājs ir intelektuālā īpašuma radītājs, vai precīzāk, izgudrojuma, augu šķirnes vai zinātības radītājs. Zinātnieki un zinātnieces katru dienu rada rezultātus, taču ne visi šie rezultāti ir intelektuālais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fiziska persona, juridiskā persona vai šādu personu apvienība, kura veic vai gatavojas veikt saimniecisko darbību neatkarīgi no tās juridiskās formas un darbības veida, un kuram valsts zinātniskā institūcija komercializācijas projekta izvērtēšanas ietvaros piešķir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terminu un tā skaidrojumu. Ne visi piešķīrumi ir un būs uzskatāmi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fiziska persona, juridiskā persona vai šādu personu apvienība, kura veic vai gatavojas veikt saimniecisko darbību neatkarīgi no tās juridiskās formas un darbības veida, un kuram valsts zinātniskā institūcija komercializācijas projekta ietvaros piešķir valsts zinātniskajai institūcijai piederošas tiesības uz intelektuālo rezultātu vai citus resursus komercializācijas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persona, kam valsts zinātniskā institūcija komercializācijas ietvaros piešķir valsts zinātniskajai institūcijai piederošas tiesības uz intelektuālo rezultātu;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ieguldīšana pamatkapitālā – tiesību uz intelektuālā rezultāta nodošana pamatkapitāla apmaksai atbilstoši Komerclikuma 151. pantam zinātniski ietilpīgam jaunuzņēmumam, kas atbilst Jaunuzņēmumu darbības atbalsta likuma 1. panta 5. punkta definīcijai, vai komersantam, kas izstrādā vai ievieš inovācijas;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Zinātniskās darbības likums un attiecīgi arī </w:t>
            </w:r>
            <w:r w:rsidR="00000000" w:rsidRPr="00000000" w:rsidDel="00000000">
              <w:rPr>
                <w:rtl w:val="0"/>
              </w:rPr>
              <w:t xml:space="preserve">MK</w:t>
            </w:r>
            <w:r w:rsidR="00000000" w:rsidRPr="00000000" w:rsidDel="00000000">
              <w:rPr>
                <w:rtl w:val="0"/>
              </w:rPr>
              <w:t xml:space="preserve"> noteikumu projekts neparedz valsts zinātnisko institūciju tiesības veikt</w:t>
            </w:r>
            <w:r w:rsidR="00000000" w:rsidRPr="00000000" w:rsidDel="00000000">
              <w:rPr>
                <w:u w:val="single"/>
                <w:rtl w:val="0"/>
              </w:rPr>
              <w:t xml:space="preserve"> finanšu līdzekļu </w:t>
            </w:r>
            <w:r w:rsidR="00000000" w:rsidRPr="00000000" w:rsidDel="00000000">
              <w:rPr>
                <w:rtl w:val="0"/>
              </w:rPr>
              <w:t xml:space="preserve">ieguldījumus </w:t>
            </w:r>
            <w:r w:rsidR="00000000" w:rsidRPr="00000000" w:rsidDel="00000000">
              <w:rPr>
                <w:rtl w:val="0"/>
              </w:rPr>
              <w:t xml:space="preserve">jaunuzņēmumu</w:t>
            </w:r>
            <w:r w:rsidR="00000000" w:rsidRPr="00000000" w:rsidDel="00000000">
              <w:rPr>
                <w:rtl w:val="0"/>
              </w:rPr>
              <w:t xml:space="preserve"> pamatkapitālā, aicinām šo aspektu </w:t>
            </w:r>
            <w:r w:rsidR="00000000" w:rsidRPr="00000000" w:rsidDel="00000000">
              <w:rPr>
                <w:rtl w:val="0"/>
              </w:rPr>
              <w:t xml:space="preserve">precīzi</w:t>
            </w:r>
            <w:r w:rsidR="00000000" w:rsidRPr="00000000" w:rsidDel="00000000">
              <w:rPr>
                <w:rtl w:val="0"/>
              </w:rPr>
              <w:t xml:space="preserve"> atrunāt arī </w:t>
            </w:r>
            <w:r w:rsidR="00000000" w:rsidRPr="00000000" w:rsidDel="00000000">
              <w:rPr>
                <w:rtl w:val="0"/>
              </w:rPr>
              <w:t xml:space="preserve">MK</w:t>
            </w:r>
            <w:r w:rsidR="00000000" w:rsidRPr="00000000" w:rsidDel="00000000">
              <w:rPr>
                <w:rtl w:val="0"/>
              </w:rPr>
              <w:t xml:space="preserve"> noteikumu 2.2.apakšpunkta definīcijā, nosakot, ka tā ir tiesību uz intelektuālā rezultāta nodošana </w:t>
            </w:r>
            <w:r w:rsidR="00000000" w:rsidRPr="00000000" w:rsidDel="00000000">
              <w:rPr>
                <w:u w:val="single"/>
                <w:rtl w:val="0"/>
              </w:rPr>
              <w:t xml:space="preserve">sabiedrībai kā mantiskais ieguldījums</w:t>
            </w:r>
            <w:r w:rsidR="00000000" w:rsidRPr="00000000" w:rsidDel="00000000">
              <w:rPr>
                <w:rtl w:val="0"/>
              </w:rPr>
              <w:t xml:space="preserve"> </w:t>
            </w:r>
            <w:r w:rsidR="00000000" w:rsidRPr="00000000" w:rsidDel="00000000">
              <w:rPr>
                <w:rtl w:val="0"/>
              </w:rPr>
              <w:t xml:space="preserve">pamatkapitāla apmaksai.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 gala saņēmējs, kurš komercializācijas ietvaros saņem komercdarbības atbalstu saskaņā ar Komisijas 2023.gada 13.decembra regulu (ES)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Komisijas regulas (ES) 2023/2831)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ieguldīšana pamatkapitālā – tiesību uz intelektuālā rezultāta nodošana pamatkapitāla apmaksai atbilstoši Komerclikuma 151. pantam zinātniski ietilpīgam jaunuzņēmumam, kas atbilst Jaunuzņēmumu darbības atbalsta likuma 1. panta 5. punkta definīcijai, vai komersantam, kas izstrādā vai ievieš inovācijas;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ieguldīšana pamatkapitālā – tiesību uz zinātību, tehnoloģiju, izgudrojumu vai augu šķirni vai citu zinātniskās, radošās, vai pētniecības rezultātu nodošana pamatkapitāla apmaksai atbilstoši Komerclikuma 151. pantam zinātniski ietilpīgam jaunuzņēmumam, kas atbilst Jaunuzņēmumu darbības atbalsta likuma 1. panta 5. punkta definīcijai, vai komersantam, kas izstrādā vai ievieš inovācijas;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 gala saņēmējs, kurš komercializācijas ietvaros saņem komercdarbības atbalstu saskaņā ar Komisijas 2023.gada 13.decembra regulu (ES)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Komisijas regulas (ES) 2023/2831)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rezultāta radītājs - valsts zinātniskās institūcijas darbinieks, kurš ir zinātības un tehnoloģijas, vai izgudrojuma autors vai līdzautors vai augu šķirnes selekcionārs.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vērst uzmanību, vai ar sniegto definīciju netiek sašaurināts "izgudrotāja" tvērums, ņemot vērā, ka Zinātniskās darbības likuma 39.</w:t>
            </w:r>
            <w:r w:rsidR="00000000" w:rsidRPr="00000000" w:rsidDel="00000000">
              <w:rPr>
                <w:vertAlign w:val="superscript"/>
                <w:rtl w:val="0"/>
              </w:rPr>
              <w:t xml:space="preserve">2</w:t>
            </w:r>
            <w:r w:rsidR="00000000" w:rsidRPr="00000000" w:rsidDel="00000000">
              <w:rPr>
                <w:rtl w:val="0"/>
              </w:rPr>
              <w:t xml:space="preserve">panta otrā daļa attiecas arī uz izgudrotājiem, kuri nav darbinieki - tā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ieguldīšana pamatkapitālā – tiesību uz intelektuālo rezultātu nodošana pamatkapitāla apmaksai atbilstoši Komerclikuma 153. pantam zinātniski ietilpīgam jaunuzņēmumam, kas atbilst Jaunuzņēmumu darbības atbalsta likuma 1. panta 5. punkta definīcijai, vai komersantam, kas izstrādā vai ievieš inovācijas;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rezultāta radītājs - valsts zinātniskās institūcijas darbinieks, kurš ir zinātības un tehnoloģijas, vai izgudrojuma autors vai līdzautors vai augu šķirnes selekcionārs.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intelektuālā rezultāta radītājs - valsts zinātniskās institūcijas darbinieks, kurš ir zinātības un tehnoloģijas, vai izgudrojuma autors vai līdzautors vai augu šķirnes selekcionārs;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ieguldīšana pamatkapitālā – tiesību uz intelektuālo rezultātu nodošana pamatkapitāla apmaksai atbilstoši Komerclikuma 153. pantam zinātniski ietilpīgam jaunuzņēmumam, kas atbilst Jaunuzņēmumu darbības atbalsta likuma 1. panta 5. punkta definīcijai, vai komersantam, kas izstrādā vai ievieš inovācijas;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pašvaldības, Eiropas Savienības fondu vai citas publiskas personas finansētu valsts zinātnisko institūciju zinātnisko pētījumu rezultātā radīto tiesību saimnieciskās izmantošanas (komercializācijas) nosacījumi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vajadzētu paredzēt iekļaujošāku to piemērojamību, attiecinot  uz visiem pētniecības rezultātiem, neatkarīgi vai tie ir vai nav reģistrēti vai reģistrējami, kā arī pētījumiem, kas tiek finansēti arī no citiem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Vajadzētu skaidrāk paredzēt vairākas komercializācijas ekosistēmas (līmeņus) attiecībā uz tehnoloģijas pārneses struktūru, kas varētu veikt centralizēti komercializācijas procesu pārvaldīšanu. Tāpat būtu nepieciešams skaidrāk paredzēt visaptverošāku komercializācijā iesaistīto personu loku, t.i. paredzot, ka var tikt dibināta kapitālsabiedrība, kas veic centralizētu komercializācijas procesu pārvaldīšanu un uzraudzību, atvieglojot valsts zinātniskajai institūcijai nepieciešamo iesaistes apmēru tieši administratīvu un ar saimniecisku raksturu darbību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būtu jāveido pēc iespējas pilnīgāk, lai varētu izmantot Zinātniskās darbības likumā paredzēto regulējumu plašāk un ļautu augstskolām pēc iespējas efektīvāk veikt tiesību uz intelektuālo īpašumu vai citu zinātniskās darbības rezultātu komercializāciju tām piemērotā modelī. Būtu skaidri jāparedz, ka ir iespējama divpakāpju komercializācija, atbilstoši Eiropas valstu pieredzei. T.i., komercializācijas process tiek veikts pastarpināti caur </w:t>
            </w:r>
            <w:r w:rsidR="00000000" w:rsidRPr="00000000" w:rsidDel="00000000">
              <w:rPr>
                <w:i w:val="1"/>
                <w:rtl w:val="0"/>
              </w:rPr>
              <w:t xml:space="preserve">tehnoloģiju pārneses biroju</w:t>
            </w:r>
            <w:r w:rsidR="00000000" w:rsidRPr="00000000" w:rsidDel="00000000">
              <w:rPr>
                <w:rtl w:val="0"/>
              </w:rPr>
              <w:t xml:space="preserve"> jeb veidojumu, kas augstskolas dotā uzdevuma ietvaros veic noteiktas funkcijas, lai paātrinātu un atvieglotu zināšanu pārneses un komercializācijas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noteikumu redakcija sašaurina iespējas likuma piemērotājiem un arī pašām zinātniskajām institūcijām un uzņēmumiem saprast komercializācijas tiesisko ietvaru, lai arī Zinātniskās darbības likuma grozījumu anotācijā ir tieši pieminēti.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populāri piemēri tika norādītas Kembridžas un Oksfordas universitātes, kā arī Zviedrijas Karaliskās tehnoloģiju institūta (KTH) Tehnoloģiju pārneses biroju (7.lpp.). Kembridžas universitātei ir savs tehnoloģiju pārneses birojs (Cambridge Enterprise). Cambridge Enterprise Limited ir izveidots 2006. gada 1. decembrī kā Kembridžas Universitātes pilnībā piederošs meitasuzņēmums. Cambridge Enterprise Limited ir atbildīgs par konsultāciju pakalpojumu, tehnoloģiju pārneses funkciju un sākuma kapitāla aktivitāšu veikšanu universitātes vārdā. Cambridge University Technical Services Limited (CUTS) ir Cambridge Enterprise Limited pilnībā piederošs meitasuzņēmums. CUTS ir atbildīga par konsultāciju līgumiem un saistītajām ienākumu plūsmām, atbalstot Cambridge Enterprise konsultāciju pakalpojumu komandu. Attiecības starp šīm pusēm ir noteiktas īpašā saprašanās memorandā.[1] Savukārt, Oksfordas Universitātei ir Oksfordas Universitātes Inovāciju centrs - Oxford University Innovation Limited, kas ir Oksfordas Universitātes tehnoloģiju pārneses uzņēmums, kas pārvalda Universitātes intelektuālā īpašuma portfeli, sadarbojoties ar universitātes pētniekiem tehnoloģiju identificēšanā, aizsardzībā un mārketingā, izmantojot licencēšanu, atvasinātu uzņēmumu izveidi un materiālu pārdošanu.[2]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https://www.enterprise.cam.ac.uk/privacy-compliance/structure-and-governance/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https://innovation.ox.ac.uk/about/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var tikt piemēroti arī zinātniskās intelektuālajiem rezultātiem (pētniecības rezultātiem), uz kuriem vēl nav reģistrētas vai reģistrējamas tiesības, t.sk. intelektuālā īpašuma tiesības.4. Noteikumi var tikt piemēroti arī tādu valsts zinātnisko institūciju intelektuālo rezultātu (pētniecības rezultātu) komercializācijā, kas tiek finansēti arī no citiem avotiem.5. Ja valsts zinātniskā institūcija veic komercializāciju ar tādas sevis dibinātas vai līdzdibinātas juridiskas personas, kuras mērķis ir valsts zinātniskās institūcijas radīto zinātnisko rezultātu centralizēta pārvaldība un komercializācija (pārvaldnieks), palīdzību, noteikumu regulējums par valsts zinātnisko institūciju tiesībām un pienākumiem piemērojams arī pārvaldniekam tiesību un pienākumu apjomā, kas Zinātniskās darbības likuma regulējuma tvērumā nav paredzēts īstenošanai tikai un vienīgi valsts zinātniskajai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Nosacījumi un kārtība, kādā intelektuālā rezultāta radītājs informē zinātnisko institūciju par jaunu intelektuālo rezultātu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pašvaldības, Eiropas Savienības fondu vai citas publiskas personas finansētu valsts zinātnisko institūciju zinātnisko pētījumu rezultātā radīto tiesību saimnieciskās izmantošanas (komercializācijas) nosacījumi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ieviest skaidru noteikumu, ka gadījumā, ja komercializācija veikta par atlīdzību, kas nav zemāka par tirgus cenu, tas nav komercdarbības atbalsts. Šāds precizējums rada tiesisko noteiktību un skaidrību pārvaldniekam un gala saņēmējam. Aicinām punktu pievienot pēc esošās noteikumu redakcijas 8. punkta. Ja punkts tiek pievienots, nepieciešams atbilstoši mainīt tālāko punktu numerāciju un atsauces uz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tiesību uz intelektuālo rezultātu komercializācija tiek veikta par atlīdzību, kas nav zemāka par atbilstoši šo noteikumu 17. punktam noteikto tirgus cenu, tas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Nosacījumi un kārtība, kādā intelektuālā rezultāta radītājs informē zinātnisko institūciju par jaunu intelektuālo rezultātu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zinātniskā institūcija ir tiesīga komercializēt tiesību uz intelektuālo rezultātu, ja ir izpildīti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vērst uzmanību, vai netiek sašaurināts tiesību tvērums - jo zinātniskā institūcija var komercializēt intelektuālā īpašuma rezultātu, kas nav tapis publiska finansējuma rezultātā. Konkrētie Ministru kabineta noteikumi regulē kārtību, kā tiek komercializēts nevis tiesību jautājumu. Šādas tiesības jau ir piešķīris likumdevējs.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Intelektuālā rezultāta radītājs rakstveidā informē valsts zinātnisko institūciju par jauna intelektuālā rezultāta radīšanas faktu atbilstoši valsts zinātniskās institūcijas noteiktajai kārtībai, kādā veicama šāda informēšana.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zinātniskā institūcija ir tiesīga komercializēt tiesību uz intelektuālo rezultātu, ja ir izpildīti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vajadzētu paredzēt iekļaujošāku to piemērojamību, attiecinot uz visiem pētniecības rezultātiem, neatkarīgi vai tie ir vai nav reģistrēti vai reģistrējami, kā arī pētījumiem, kas tiek finansēti arī no citiem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Vajadzētu skaidrāk paredzēt vairākas komercializācijas ekosistēmas (līmeņus) attiecībā uz tehnoloģijas pārneses struktūru, kas varētu veikt centralizēti komercializācijas procesu pārvaldīšanu. Tāpat būtu nepieciešams skaidrāk paredzēt visaptverošāku komercializācijā iesaistīto personu loku, t.i. paredzot, ka var tikt dibināta kapitālsabiedrība, kas veic centralizētu komercializācijas procesu pārvaldīšanu un uzraudzību, atvieglojot valsts zinātniskajai institūcijai nepieciešamo iesaistes apmēru tieši administratīvu un ar saimniecisku raksturu darbību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būtu jāveido pēc iespējas pilnīgāk, lai varētu izmantot Zinātniskās darbības likumā paredzēto regulējumu plašāk un ļautu augstskolām pēc iespējas efektīvāk veikt tiesību uz intelektuālo īpašumu vai citu zinātniskās darbības rezultātu komercializāciju tām piemērotā modelī. Būtu skaidri jāparedz, ka ir iespējama divpakāpju komercializācija, atbilstoši Eiropas valstu pieredzei. T.i., komercializācijas process tiek veikts pastarpināti caur tehnoloģiju pārneses biroju jeb veidojumu, kas augstskolas dotā uzdevuma ietveros veic noteiktas funkcijas, lai paātrinātu un atvieglotu zināšanu pārneses un komercializācijas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noteikumu redakcija sašaurina iespējas likuma piemērotājiem un arī pašām zinātniskajām institūcijām un uzņēmumiem saprast komercializācijas tiesisko ietvaru, lai arī Zinātniskās darbības likuma grozījumu anotācijā ir tieši pieminēti.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populāri piemēri tika norādītas Kembridžas un Oksfordas universitātes, kā arī Zviedrijas Karaliskās tehnoloģiju institūta (KTH) Tehnoloģiju pārneses biroju (7.lpp.). Kembridžas universitātei ir savs tehnoloģiju pārneses birojs (Cambridge Enterprise). Cambridge Enterprise Limited ir izveidots 2006. gada 1. decembrī kā Kembridžas Universitātes pilnībā piederošs meitasuzņēmums. Cambridge Enterprise Limited ir atbildīgs par konsultāciju pakalpojumu, tehnoloģiju pārneses funkciju un sākuma kapitāla aktivitāšu veikšanu universitātes vārdā. Cambridge University Technical Services Limited (CUTS) ir Cambridge Enterprise Limited pilnībā piederošs meitasuzņēmums. CUTS ir atbildīga par konsultāciju līgumiem un saistītajām ienākumu plūsmām, atbalstot Cambridge Enterprise konsultāciju pakalpojumu komandu. Attiecības starp šīm pusēm ir noteiktas īpašā saprašanās memorandā.[1] Savukārt, Oksfordas Universitātei ir Oksfordas Universitātes Inovāciju centrs - Oxford University Innovation Limited, kas ir Oksfordas Universitātes tehnoloģiju pārneses uzņēmums, kas pārvalda Universitātes intelektuālā īpašuma portfeli, sadarbojoties ar universitātes pētniekiem tehnoloģiju identificēšanā, aizsardzībā un mārketingā, izmantojot licencēšanu, atvasinātu uzņēmumu izveidi un materiālu pārdošanu.[2]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https://www.enterprise.cam.ac.uk/privacy-compliance/structure-and-governance/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https://innovation.ox.ac.uk/about/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var tikt piemēroti arī zinātniskās intelektuālajiem rezultātiem (pētniecības rezultātiem), uz kuriem vēl nav reģistrētas vai reģistrējamas tiesības, t.sk. intelektuālā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Intelektuālā rezultāta radītājs rakstveidā informē valsts zinātnisko institūciju par jauna intelektuālā rezultāta radīšanas faktu atbilstoši valsts zinātniskās institūcijas noteiktajai kārtībai, kādā veicama šāda informēšana.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zinātniskā institūcija ir tiesīga komercializēt tiesību uz intelektuālo rezultātu, ja ir izpildīti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punkts „Valsts zinātniskā institūcija ir tiesīga komercializēt tiesību uz intelektuālo rezultātu“. Rekomendācija Izteikt šādā redakcijā „Valsts zinātniskā institūcija ir tiesīga komercializēt intelektuālo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Intelektuālā rezultāta radītājs rakstveidā informē valsts zinātnisko institūciju par jauna intelektuālā rezultāta radīšanas faktu atbilstoši valsts zinātniskās institūcijas noteiktajai kārtībai, kādā veicama šāda informēšana.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tā radīta pētījuma rezultātā, par kuru ir saņemts publisks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punkts nav atbilstošs realitātei. Kā ar projektiem, kuri veikti ar daļēju privāto finansējumu? Piemēram, Eiropas Savienības projektiem, kur konsorcijs un ieguldījums sastāv arī no industrijas vai filantropu ziedojumiem?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atbilstoši šo noteikumu 15.punktam ir veikts tiesību uz intelektuālā rezultāta komercializācijas potenciāla un īstenošanas izvērtējums, ievērojot šo noteikumu 17.punktā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uz to, ka 3.2.apakšpunktā ir precizējama atsauce uz MK noteikumu projekta 14. punktu (intelektuālā rezultāta komercializācijas potenciāla un īstenošanas izvērtējuma nosacījumi), 15.punktu (nosaka izņēmuma gadījumu augstākminētajam izvērtējumam) un 16.punktu (iepriekšējā versijā 17.punkts).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atbilstoši šo noteikumu 15.punktam ir veikts tiesību uz intelektuālā rezultāta komercializācijas potenciāla un īstenošanas izvērtējums, ievērojot šo noteikumu 17.punktā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izmaiņām noteikumu punktu numerācijā nepieciešams atjaunināt atsauces uz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atbilstoši šo noteikumu </w:t>
            </w:r>
            <w:r w:rsidR="00000000" w:rsidRPr="00000000" w:rsidDel="00000000">
              <w:rPr>
                <w:b w:val="1"/>
                <w:rtl w:val="0"/>
              </w:rPr>
              <w:t xml:space="preserve">14</w:t>
            </w:r>
            <w:r w:rsidR="00000000" w:rsidRPr="00000000" w:rsidDel="00000000">
              <w:rPr>
                <w:rtl w:val="0"/>
              </w:rPr>
              <w:t xml:space="preserve">.punktam ir veikts tiesību uz intelektuālā rezultāta komercializācijas potenciāla un īstenošanas izvērtējums, ievērojot šo noteikumu </w:t>
            </w:r>
            <w:r w:rsidR="00000000" w:rsidRPr="00000000" w:rsidDel="00000000">
              <w:rPr>
                <w:b w:val="1"/>
                <w:rtl w:val="0"/>
              </w:rPr>
              <w:t xml:space="preserve">16</w:t>
            </w:r>
            <w:r w:rsidR="00000000" w:rsidRPr="00000000" w:rsidDel="00000000">
              <w:rPr>
                <w:rtl w:val="0"/>
              </w:rPr>
              <w:t xml:space="preserve">.punktā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atbilstoši šo noteikumu 15.punktam ir veikts tiesību uz intelektuālā rezultāta komercializācijas potenciāla un īstenošanas izvērtējums, ievērojot šo noteikumu 17.punktā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punktā lietota neatbilstoša terminoloģija - tiesības uz intelektuālā rezultāta komercializāciju - rekomendācija to aizstāt ar praksē un teorijā lietoto “tiesības uz intelektuālo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pieņemot lēmumu par tiesību uz intelektuālā rezultāta komercializāciju atbilstoši šo noteikumu 15. punktā noteiktajam izvērtējumam, izvēlas vienu  no šādiem komercializācijas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noteikumu projektā ietverto normu interpretāciju un piemērošanu, lūdzam precizēt un pārskatīt noteikumu projektā ietverto punktu numerāciju, kā arī precizēt un pārskatīt noteikumu projekta punktos ietvertās atsauces uz citiem noteikumu projekta punktiem, piemēram, noteikumu projektā 4.punkta ievaddaļā būtu jābūt ietvertai atsaucei uz noteikumu projekta 14.punktu, nevis 15.punktu.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Paziņojumā par jauna intelektuālā rezultāta radīšanu intelektuālā rezultāta radītājs iespēju robežās sniedz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pieņemot lēmumu par tiesību uz intelektuālā rezultāta komercializāciju atbilstoši šo noteikumu 15. punktā noteiktajam izvērtējumam, izvēlas vienu  no šādiem komercializācijas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izmaiņām noteikumu punktu numerācijā nepieciešams atjaunināt atsauces uz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pieņemot lēmumu par tiesību uz intelektuālā rezultāta komercializāciju atbilstoši šo noteikumu </w:t>
            </w:r>
            <w:r w:rsidR="00000000" w:rsidRPr="00000000" w:rsidDel="00000000">
              <w:rPr>
                <w:b w:val="1"/>
                <w:rtl w:val="0"/>
              </w:rPr>
              <w:t xml:space="preserve">14</w:t>
            </w:r>
            <w:r w:rsidR="00000000" w:rsidRPr="00000000" w:rsidDel="00000000">
              <w:rPr>
                <w:rtl w:val="0"/>
              </w:rPr>
              <w:t xml:space="preserve">. punktā noteiktajam izvērtējumam, izvēlas vienu  no šādiem komercializācijas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Paziņojumā par jauna intelektuālā rezultāta radīšanu intelektuālā rezultāta radītājs iespēju robežās sniedz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pieņemot lēmumu par tiesību uz intelektuālā rezultāta komercializāciju atbilstoši šo noteikumu 15. punktā noteiktajam izvērtējumam, izvēlas vienu  no šādiem komercializācijas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 punkta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var tikt piemēroti arī tādu valsts zinātnisko institūciju intelektuālo rezultātu (pētniecības rezultātu) komercializācijā, kas tiek finansēti arī no citiem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Paziņojumā par jauna intelektuālā rezultāta radīšanu intelektuālā rezultāta radītājs iespēju robežās sniedz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pieņemot lēmumu par tiesību uz intelektuālā rezultāta komercializāciju atbilstoši šo noteikumu 15. punktā noteiktajam izvērtējumam, izvēlas vienu  no šādiem komercializācijas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punkts nenosauc visus iespējamos intelektuālā īpašuma komercializācijas veidus. Rekomendācija ir vai nu iekļaut visus komercializācijas veidus, ieskaitot, tiešu komercializāciju (gadījums, kad universitātes vai institūta jaunuzņēmums, kurā zinātniskajai institūcijai ir dalība, pats tieši komercializē intelektuālo īpašumu, kas iestrādāts produktā vai servisā), franšīzes, savstarpējās licences (cross-licence).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Paziņojumā par jauna intelektuālā rezultāta radīšanu intelektuālā rezultāta radītājs iespēju robežās sniedz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pieņem lēmumu par tiesību uz intelektuālā rezultāta komercializācijas īstenošanu, ieguldot tās uzņēmuma pamatkapitālā, tā nodrošina ieguldījumu atbilstību Zinātniskās darbības likuma 32.¹ panta pirmajā daļā noteiktajai stratēģijai par finanšu un citu ieguldījumu veikšanu jaunos vai esošos saimnieciskās darbības veicējos nolūkā veicināt tiesību uz zinātību, tehnoloģiju, izgudrojumu vai augu šķirni pārnesi (turpmāk – tiesību pārneses ieguldījumu stratēģija) un atdeves noteikšanas principiem (piemēram, peļņas daļu, licencēšanas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punktus ar attiecīgām iekšējām atsaucēm, ņemot vērā, ka noteikumos tika ievietoti jauni noteikumu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Zinātniskās darbības likuma grozījumu, kas pieņemti 04.12.2024., anotācijas 1.3. punkta pēdējā rindkopā aprakstīto citu Eiropas valstu pieredzi, būtu nepieciešams veikt attiecīgus precizējumus noteikumu punktā paredzot, ka ir veicama divpakāpju komercializācija, kas tiek veikta pastarpināti caur </w:t>
            </w:r>
            <w:r w:rsidR="00000000" w:rsidRPr="00000000" w:rsidDel="00000000">
              <w:rPr>
                <w:i w:val="1"/>
                <w:rtl w:val="0"/>
              </w:rPr>
              <w:t xml:space="preserve">tehnoloģiju pārneses biroju </w:t>
            </w:r>
            <w:r w:rsidR="00000000" w:rsidRPr="00000000" w:rsidDel="00000000">
              <w:rPr>
                <w:rtl w:val="0"/>
              </w:rPr>
              <w:t xml:space="preserve">- veidojumu, kas augstskolas dotā uzdevuma ietveros veic noteiktas funkcijas, lai paātrinātu un atvieglotu zināšanu pārneses un komercializācijas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valsts zinātniskā institūcija pieņem lēmumu par tiesību uz intelektuālā rezultāta komercializācijas īstenošanu, ieguldot tās pārvaldnieka vai gala saņēmēja pamatkapitālā, tā nodrošina ieguldījumu atbilstību tiesību pārneses ieguldījumu stratēģijai un atdeves noteikšanas principiem (piemēram, peļņas daļu, licencēšanas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Balstoties uz intelektuālā rezultāta radītāja sniegto informāciju, valsts zinātniskā institūcija veic komercializācijas potenciāla izvērtējumu un pieņem Zinātniskās darbības likuma 39.</w:t>
            </w:r>
            <w:r w:rsidR="00000000" w:rsidRPr="00000000" w:rsidDel="00000000">
              <w:rPr>
                <w:vertAlign w:val="superscript"/>
                <w:rtl w:val="0"/>
              </w:rPr>
              <w:t xml:space="preserve">3</w:t>
            </w:r>
            <w:r w:rsidR="00000000" w:rsidRPr="00000000" w:rsidDel="00000000">
              <w:rPr>
                <w:rtl w:val="0"/>
              </w:rPr>
              <w:t xml:space="preserve"> panta otrajā daļā minēto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pieņem lēmumu par tiesību uz intelektuālā rezultāta komercializācijas īstenošanu, ieguldot tās uzņēmuma pamatkapitālā, tā nodrošina ieguldījumu atbilstību Zinātniskās darbības likuma 32.¹ panta pirmajā daļā noteiktajai stratēģijai par finanšu un citu ieguldījumu veikšanu jaunos vai esošos saimnieciskās darbības veicējos nolūkā veicināt tiesību uz zinātību, tehnoloģiju, izgudrojumu vai augu šķirni pārnesi (turpmāk – tiesību pārneses ieguldījumu stratēģija) un atdeves noteikšanas principiem (piemēram, peļņas daļu, licencēšanas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 punkta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veic komercializāciju ar tādas sevis dibinātas vai līdzdibinātas juridiskas personas, kuras mērķis ir valsts zinātniskās institūcijas radīto zinātnisko rezultātu centralizēta pārvaldība un komercializācija (pārvaldnieks), palīdzību, noteikumu regulējums par valsts zinātnisko institūciju tiesībām un pienākumiem piemērojams arī pārvaldniekam tiesību un pienākumu apjomā, kas Zinātniskās darbības likuma regulējuma tvērumā nav paredzēts īstenošanai tikai un vienīgi valsts zinātniskajai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Balstoties uz intelektuālā rezultāta radītāja sniegto informāciju, valsts zinātniskā institūcija veic komercializācijas potenciāla izvērtējumu un pieņem Zinātniskās darbības likuma 39.</w:t>
            </w:r>
            <w:r w:rsidR="00000000" w:rsidRPr="00000000" w:rsidDel="00000000">
              <w:rPr>
                <w:vertAlign w:val="superscript"/>
                <w:rtl w:val="0"/>
              </w:rPr>
              <w:t xml:space="preserve">3</w:t>
            </w:r>
            <w:r w:rsidR="00000000" w:rsidRPr="00000000" w:rsidDel="00000000">
              <w:rPr>
                <w:rtl w:val="0"/>
              </w:rPr>
              <w:t xml:space="preserve"> panta otrajā daļā minēto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pieņem lēmumu par tiesību uz intelektuālā rezultāta komercializācijas īstenošanu, ieguldot tās uzņēmuma pamatkapitālā, tā nodrošina ieguldījumu atbilstību Zinātniskās darbības likuma 32.¹ panta pirmajā daļā noteiktajai stratēģijai par finanšu un citu ieguldījumu veikšanu jaunos vai esošos saimnieciskās darbības veicējos nolūkā veicināt tiesību uz zinātību, tehnoloģiju, izgudrojumu vai augu šķirni pārnesi (turpmāk – tiesību pārneses ieguldījumu stratēģija) un atdeves noteikšanas principiem (piemēram, peļņas daļu, licencēšanas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 punkta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Zinātniskās darbības likuma grozījumu, kas pieņemti 04.12.2024., anotācijas 1.3. punkta pēdējā rindkopā aprakstīto citu Eiropas valstu pieredzi, būtu nepieciešams veikt attiecīgus precizējumus noteikumu punktā paredzot, ka ir veicama divpakāpju komercializācija, kas tiek veikta pastarpināti caur tehnoloģiju pārneses biroju - veidojumu, kas augstskolas dotā uzdevuma ietveros veic noteiktas funkcijas, lai paātrinātu un atvieglotu zināšanu pārneses un komercializācijas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pieņem lēmumu par tiesību uz intelektuālā rezultāta komercializācijas īstenošanu, ieguldot tās pārvaldnieka vai gala saņēmēja pamatkapitālā, tā nodrošina ieguldījumu atbilstību tiesību pārneses ieguldījumu stratēģijai un atdeves noteikšanas principiem (piemēram, peļņas daļu, licencēšanas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Balstoties uz intelektuālā rezultāta radītāja sniegto informāciju, valsts zinātniskā institūcija veic komercializācijas potenciāla izvērtējumu un pieņem Zinātniskās darbības likuma 39.</w:t>
            </w:r>
            <w:r w:rsidR="00000000" w:rsidRPr="00000000" w:rsidDel="00000000">
              <w:rPr>
                <w:vertAlign w:val="superscript"/>
                <w:rtl w:val="0"/>
              </w:rPr>
              <w:t xml:space="preserve">3</w:t>
            </w:r>
            <w:r w:rsidR="00000000" w:rsidRPr="00000000" w:rsidDel="00000000">
              <w:rPr>
                <w:rtl w:val="0"/>
              </w:rPr>
              <w:t xml:space="preserve"> panta otrajā daļā minēto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pieņem lēmumu par tiesību uz intelektuālā rezultāta komercializācijas īstenošanu, ieguldot tās uzņēmuma pamatkapitālā, tā nodrošina ieguldījumu atbilstību Zinātniskās darbības likuma 32.¹ panta pirmajā daļā noteiktajai stratēģijai par finanšu un citu ieguldījumu veikšanu jaunos vai esošos saimnieciskās darbības veicējos nolūkā veicināt tiesību uz zinātību, tehnoloģiju, izgudrojumu vai augu šķirni pārnesi (turpmāk – tiesību pārneses ieguldījumu stratēģija) un atdeves noteikšanas principiem (piemēram, peļņas daļu, licencēšanas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punkts. 1. Nav saprotams, vai finanšu ieguldījums no valsts zinātniskās institūcijas ir priekšnoteikums piekļuvei intelektuālajam īpašumam. Valsts institūcijai ir jābūt spējīgai nodot intelektuālo īpašumu jaunuzņēmumam arī bez atsevišķa finansējuma piešķiršanas. 2. Neprecīza terminoloģija - rekomendācija aizstāt „par tiesību uz intelektuālā rezultāta komercializācijas īstenošanu” ar „par intelektuālā īpašuma komercializāciju”. Rekomendācija izvērtēt šīs terminoloģijas lietošanu arī trupamākajos punktos un tās aizstāšanu ar precīzu, vispārpieņemtu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Balstoties uz intelektuālā rezultāta radītāja sniegto informāciju, valsts zinātniskā institūcija veic komercializācijas potenciāla izvērtējumu un pieņem Zinātniskās darbības likuma 39.</w:t>
            </w:r>
            <w:r w:rsidR="00000000" w:rsidRPr="00000000" w:rsidDel="00000000">
              <w:rPr>
                <w:vertAlign w:val="superscript"/>
                <w:rtl w:val="0"/>
              </w:rPr>
              <w:t xml:space="preserve">3</w:t>
            </w:r>
            <w:r w:rsidR="00000000" w:rsidRPr="00000000" w:rsidDel="00000000">
              <w:rPr>
                <w:rtl w:val="0"/>
              </w:rPr>
              <w:t xml:space="preserve"> panta otrajā daļā minēto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pieņemt lēmumu par atteikšanos no tiesībām uz intelektuālo rezultātu komercializācijas, ja šo noteikumu 14. punktā minētie kritēriji neapstiprina ekonomisko lietderību vai pastāv citi ar valsts zinātniskās institūcijas tiesību pārneses ieguldījumu stratēģijas īstenošanu saistīti riski.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punkts var tikt ļaunprātīgi izmantots tehnoloģiju pārneses bloķēšanai. Kādi ir šie riski, kas var būt par iemeslu lēmumam par attiekšanos no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nosaka kārtību komercializācijas potenciāla izvērtējuma un padziļinātā komercializācijas potenciāla izvērtējuma izstrādei, apstiprināšanai un pārskatīšanai, kā arī komercializācijas īstenošanas lēmumu pieņemšanas un īstenošanas kārtību procesam, nosakot atbildīgās amatpersonas un institūcijas, dokumentācijas prasības un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zinātniskā institūcija nodrošina šo noteikumu ietvaros noteikto procesu rakstisku lietvedību un informācijas uzglabāšanu 10 gadus no dienas, kad ir pieņemts šo noteikumu 4., 5. vai 6. punkta kārtībā pieņemtais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pārskatīt atsauces uz lēmumiem; vēršam uzmanību, ka tikai MK noteikumu 4. un 6.punkts ir lēmumi attiecīgi par komercializāciju vai par atteikšanos no komercializācijas; MK noteikumu 5.punkts ir par ieguldījumu atbilstības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iekļautais punkts ir tukšs. Lūdzam precizēt attiecīgo punktu, ietverot tajā normatīvo regulējumu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noteikumu 4.1. un 4.2. apakšpunktā minēto komercializācijas veidu, ja tiesību uz intelektuālā rezultāta komercializācijas darījums ir veikts par cenu, kas nav zemāka par šo noteikumu 17. punktā noteikto tirgus cenu, darījums nav kvalificējams kā komercdarbības atbalsts.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ieviest skaidru noteikumu, ka gadījumā, ja komercializācija veikta par atlīdzību, kas nav zemāka par tirgus cenu, tas nav komercdarbības atbalsts. Šāds precizējums rada tiesisko noteiktību un skaidrību pārvaldniekam un gala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tiesību uz intelektuālo rezultātu komercializācija tiek veikta par atlīdzību, kas nav zemāka par atbilstoši šo noteikumu 21. punktam noteikto tirgus cenu, tas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punkts ir bez teksta. Iespējams, tas jāpapildina ar tekstu vai vispār jādzēš. Ja punkts tiek dzēsts, nepieciešams pielāgot pārējo numurāciju un atsauces uz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tiesību uz intelektuālo rezultātu komercializācijas darījums ir veikts par cenu, kas ir zemāka par šo noteikumu 17. punktā noteikto tirgus cenu, šādu atbalstu valsts zinātniskā institūcija sniedz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un papildināt ar skaidrojumu, ka šādā gadījumā tas ir uzskatāms par komercdarbības atbalstu. Aktualizēt iekšējo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uz intelektuālo rezultātu komercializācija tiek veikta par cenu, kas ir zemāka par šo noteikumu 21. punktā noteikto tirgus cenu, šādu atbalstu valsts zinātniskā institūcija sniedz saskaņā ar šo noteikumu VIII. Nodaļu un tas ir uzskatāms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tiesību uz intelektuālo rezultātu komercializācijas darījums ir veikts par cenu, kas ir zemāka par šo noteikumu 17. punktā noteikto tirgus cenu, šādu atbalstu valsts zinātniskā institūcija sniedz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un papildināt ar skaidrojumu, ka šādā gadījumā tas ir uzskatāms par komercdarbības atbalstu. Aktualizēt iekšējo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tiesību uz intelektuālo rezultātu komercializācija tiek veikta par cenu, kas ir zemāka par šo noteikumu 17. punktā noteikto tirgus cenu, šādu atbalstu valsts zinātniskā institūcija sniedz saskaņā ar šo noteikumu VIII. Nodaļu un tas ir uzskatāms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Intelektuālā rezultāta saimnieciskās izmantošanas (komercializācijas) potenciāla un īstenošanas izvērtējuma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nodaļas nosaukumu, terminoloģiski un saturiski saskaņojot ar noteikumos ieviesto tehniski-ekonomiskās priekšizpētes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jaunu noteikumu punktu (17.), kas nosaka, kuras personas ir tiesīgas veikt tehniski-ekonomisko priekšizpēti.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Intelektuālā rezultāta komercializācijas tehniski-ekonomiskās priekšizpētes izvērtējuma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Tehniski-ekonomisko priekšizpēti ir tiesīga veikt valsts zinātniskā institūcija, pārvaldnieks vai speciāli pilnvarota persona, ievērojot šo noteikumu 18. un tālākajos punktos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Tehniski-ekonomiskā priekšizpēte veicama ievērojot valsts zinātniskās institūcijas noteikto iekšējo kārtību. Tehniski-ekonomiskajā priekšizpētē obligāti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ekonomisko ietekmi – novērtē potenciālo tirgus segmenta lielumu un pieprasījumu pēc radītā intelektuālā rezultāta, iespējamas tirgus pieprasījuma izmaiņas, kā arī novērtē finansiālo dzīvotspēju, tostarp – attīstības izmaksas, iespējamos ieņēmumus un peļņu, kā arī - riskus un iespējamos finansiālos zaudējumus, saprotot tos kā mantiski novērtējamus potenciālos finanšu zaudējumus, kas var rasties no ieguldījumiem komercializācijā, tostarp no tirgus, tehnoloģiju, produktu vai īstenošanas riskiem, kā arī no darbībām vai bezdarbībām, kas ietekmē komercializācijas rezultātu, nosaka pamatvērtību;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inovācijas potenciālu, ko novērtē atbilstoši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tehnoloģiskās gatavības līmenis (TRL) – nosaka radītās intelektuālā rezultāta attīstības posmu no idejas līdz sekmīgai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inovācija – novērtē, vai tiesības uz intelektuālo rezultātu komercializācijas rezultātā tiks radīts jauns vai būtiski uzlabots produkts vai pakalpojums. Būtiski uzlabojumi ir, piemēram, jaunu funkciju pievienošana, funkcionālo īpašību un lietojuma uzlabošana, tai skaitā kvalitātes paaugstināšana, finansiālā pieejamība, lietojamības un ērtuma uzlabošana, ekonomiskāka izmantošana, izturības palielināšana, produkta dzīves ilguma pagarināšana. Nav nepieciešami visu produkta funkciju vai darbības specifikāciju būtiski uzlabojumi;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18.2.3. tiesību uz intelektuālo rezultātu izmantošanas spēja – novērtē, vai radītās tiesības uz intelektuālo rezultātu komercializācijai un tālākai attīstībai pastāv kādas pielietojamības vai īstenošanas apgrūtinājumi vai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tiesības uz intelektuālo rezultātu īstenošanas stratēģija – novērtē, vai ir lietderīgi un ar kādu intelektuālā īpašuma aizsardzības veidu ir potenciāli aizsargājamas tiesības uz intelektuālo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Intelektuālā rezultāta komercializācijas potenciāla izvērtējuma kritēriji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zinātniskā institūcija, ievērojot tās iekšējo kārtību, veic radītā intelektuālā rezultāta komercializācijas potenciāla un īstenošanas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saturiski saskaņot ar noteikumos ieviesto tehniski-ekonomiskās priekšizpētes terminu.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Tehniski-ekonomiskā priekšizpēte veicama ievērojot valsts zinātniskās institūcijas noteikto iekšējo kārtību. Tehniski-ekonomiskajā priekšizpētē obligāti  ņem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Padziļinātajā komercializācijas potenciāla izvērtējumā ņem vērā: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ekonomiskā ietekme –  novērtē potenciālo tirgus segmenta lielumu un pieprasījumu pēc radītā intelektuālā rezultāta, iespējamas tirgus pieprasījuma izmaiņas, kā arī novērtē finansiālo dzīvotspēju, tostarp – attīstības izmaksas, iespējamos ieņēmumus un peļņu, kā arī - riskus un iespējamos finansiālos zaudējumus, saprotot tos kā mantiski novērtējamus potenciālos finanšu zaudējumus valsts zinātniskajai institūcijai, kas var rasties no ieguldījumiem komercializācijā, tostarp no tirgus, tehnoloģiju, produktu vai īstenošanas riskiem, kā arī no darbībām vai bezdarbībām, kas ietekmē komercializācijas rezultātu, nosaka pamatvērtību;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punkts ir kritiski vērtējams. Ir sarežģīti, teju neiespējami pilnvērtīgi izvērtēt intelektuālā īpašuma ekonomisko ietekmi. Patentēts izgudrojums pats par sevi nav komercializējams produkts. Tas ir intelektuālais īpašums. Pirms tas nav iestrādāts komercializējamā produktā vai pakalpojumā, tādi aspekti kā potenciālais tirgus segmenta lielums un pieprasījums ir teju nenosakāmi, jo komercializējams tirgus objekts kā tāds var vēl nemaz neeksistēt. Tas pats attiecas arī uz finansiālo dzīvotspēju, ieņēmumiem un peļņu. Peļņu abstraktā līmenī vispār ir teju neiespējami noteikt. Daļa no šī punkta ir izpildāma tikai tad, ja konkrētais intelektuālais īpašums jau ir materializēts prototipā un tiek nodots zinātniskās institūcijas jaunuzņēmumam.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ekonomisko ietekmi –  potenciālā tirgus segmenta lielumu un pieprasījumu pēc radītā intelektuālā rezultāta, iespējamas tirgus pieprasījuma izmaiņas, kā arī finansiālo dzīvotspēju, tostarp – attīstības izmaksas, iespējamos ieņēmumus un peļņu, kā arī riskus un iespējamos finansiālos zaudējumus, kas var rasties no ieguldījumiem komercializācijā, tostarp no tirgus, tehnoloģiju, produktu vai īstenošanas riskiem, kā arī no darbībām vai bezdarbības, kas ietekmē komercializācijas rezultātu, nosaka pamatvērtību;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inovācija – novērtē, vai tiesības uz intelektuālo rezultātu rezultātā tiks radīts jauns vai būtiski uzlabots produkts. Būtiski uzlabojumi ir, piemēram, jaunu funkciju pievienošana, funkcionālo īpašību un lietojuma uzlabošana, tai skaitā kvalitātes paaugstināšana, finansiālā pieejamība, lietojamības un ērtuma uzlabošana, ekonomiskāka izmantošana, izturības palielināšana, produkta dzīves ilguma pagarināšana. Nav nepieciešami visu produkta funkciju vai darbības specifikāciju būtiski uzlabojumi;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punkts - „novērtē, vai tiesības uz intelektuālo rezultātu rezultātā tiks radīts jauns vai būtiski uzlabots produkts gala saņēmējam”. „Tiesības uz intelektuālo rezultātu” ir mulsinoša terminoloģija. Ar to šeit būtu jāsaprot “tiesības uz intelektuālo īpašumu”. Taču te rodas loģikas problēma, jo tiesības nerada jaunus produktus un neuzlabo jau esošos. Tos var uzlabot intelektuālā īpašuma implementēšana inovācijās.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inovācija – novērtē, vai tiesību uz intelektuālo rezultātu komercializācijas rezultātā tiks radīta jauna vai būtiski uzlabota prece vai pakalpojums;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tiesības izmantošanas lietderība – novērtē, vai radītās tiesības uz intelektuālo rezultātu komercializācijai vai attīstībai pastāv kādas pielietojamības vai īstenošanas barjeras;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punkta redakcija šobrīd nav izprotama. Iespējams, ka ar to ir domāts “intelektuālā īpašuma komercializācijas lietderība”. Taču tālākais paskaidrojums pēc būtības runā par komercializācijas barjerām. Alternatīvi, šeit ir domāts intelektuālais īpašums un tā attīstības barjeras, ar to domājot, piemēram, atkarību no citas patentētas tehnoloģijas, kur šādas situācijas gadījumā ir nepieciešama licence, lai attīstītu konkrēto tehnoloģiju. Ir jāņem vērā, ka šo noteikumu kontekstā var tikt skatīti divu veidu komercializācijas objekti Viens ir intelektuālais īpašums, kas ir reģistrēts (patentēts izgudrojums, reģistrēta augu šķirne). Otrs ir inovācija, kurā šis intelektuālais īpašums ir inkorporēts. Lasot noteikumu projektu, rodas iespaids, ka nav izpratne, kurs no šiem objektiem tiek adresēts. Tā ir kļūda, kas ir novēršama.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9.2.3. tiesību uz intelektuālo rezultātu izmantošanas spēja – tālākās attīstības vai izmantošanas potenciāls vai īstenošanas apgrūtinājumi;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tiesības īstenošanas stratēģija – novērtē, vai ir lietderīgums un ar kādu intelektuālā īpašuma aizsardzības veidu ir potenciāli aizsargājamas tiesības uz intelektuālo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punkts. Nav saprotams, kas ir domāts ar „tiesības īstenošanas stratēģija“. Tāpat nav skaidrs, uz ko ir attiecināms “vai ir lietderīgums”. Ja intelektuālais īpašums nav attiecīgi nostiprināts, i.e., izgudrojums patentēts, augu šķirne reģistrēta vai zinātība aizsargāta ar komercnoslēpumu, tad nepastāv nekādas tiesības. Tiesības rodas tad, kad konkrētais intelektuālais īpašums atbilst likumā noteiktajām prasībām tā aizsardzībai. Ne katrs intelektuālais īpašums ir aizsargājams ar intelektuālā īpašuma tiesībām tādām, kā patentu, augu šķirņu tiesībām vai komercnoslēpumu aizsardzību. Līdz brīdim, kamēr tas nav aizsargāts, nekāda komercializācija arī nebūs iespējama, jo līdzko izgudrojums vai komercnoslēpums tiek izpausts, tas ir publiskajā telpā un nav vairs aizsardzības spējīgs. Tas nozīmē, ka jebkurš to var brīvi izmantot bez atlīdzības. Ja ar šo punktu ir domāts izvērtēt lietderību, vai radītais intelektuālais īpašums ir jāpatentē, jāreģistrē kā augu šķirne vai jāaizsargā kā komercnoslēpums, tad šim solim ir jābūt pašam pirmajam visā idejā par iespējamu komercializāciju. Pats intelektuālais rezultāts, kā šai noteikumu projektā tiek, iespējams, saukts intelektuālais īpašums, nedod nekādas ekskluzivitātes tiesības. Tādas attiecībā uz šo intelektuālo īpašumu tās ir jāiegūst. Un iegūšana attiecībā uz patentu un augu šķirni ir tā reģistrācija.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tiesību uz intelektuālo rezultātu īstenošanas stratēģiju – izgudrojuma aizsardzības un izmantošanas lietderība, intelektuālā īpašuma aizsardzības veids un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radītajam intelektuālajam rezultātam pēdējā kalendārā gada laikā jau ir veikta tehniski ekonomiskā priekšizpēte, šo noteikumu 14. punktā minētais izvērtējums nav jāveic vai ir aktualizējams nepieciešamajā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ar nosacījumiem, kādos gadījumos tehniski-ekonomiskās priekšizpētes aktualizēšana ir obligāta. Aktualizēt iekšējo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Gadījumā, ja radītajam intelektuālajam rezultātam pēdējā kalendārā gada laikā jau ir veikta tehniski-ekonomiskā priekšizpēte, šo noteikumu 18. punktā minētais izvērtējums nav jāveic vai ir aktualizējams tikai nepieciešamajā sadaļā. Aktualizēšana ir jāveic, ja ir atklāta kāda jauna īpašība, ir ticams pamats tam, ka ir mainījies tehnoloģiskās gatavības līmenis, radušies jauni inovācijas potenciāla izvērtējuma aspekti, kā arī citi šeit neminēti iemesli.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Atkārtotu padziļinātu komercializācijas potenciāla izvērtējumu var veikt, ja izgudrojuma objektam ir atklāta jauna īpašība, vai mainījies tehnoloģiskās gatavības līmenis, radušies jauni inovācijas potenciāla izvērtējuma aspekti, kā arī ja intelektuālā īpašuma rezultātu turpina komercializēt.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radītajam intelektuālajam rezultātam pēdējā kalendārā gada laikā jau ir veikta tehniski ekonomiskā priekšizpēte, šo noteikumu 14. punktā minētais izvērtējums nav jāveic vai ir aktualizējams nepieciešamajā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ar nosacījumiem, kādos gadījumos tehniski-ekonomiskās priekšizpētes aktualizēšana ir obligāta. Aktualizēt iekšējo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Gadījumā, ja radītajam intelektuālajam rezultātam pēdējā kalendārā gada laikā jau ir veikta tehniski-ekonomiskā priekšizpēte, šo noteikumu 18. punktā minētais izvērtējums nav jāveic vai ir aktualizējams tikai nepieciešamajā sadaļā. Aktualizēšana ir jāveic, ja ir atklāta kāda jauna īpašība, ir ticams pamats tam, ka ir mainījies tehnoloģiskās gatavības līmenis, radušies jauni inovācijas potenciāla izvērtējuma aspekti, kā arī citi šeit neminēti iemesli.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Atkārtotu padziļinātu komercializācijas potenciāla izvērtējumu var veikt, ja izgudrojuma objektam ir atklāta jauna īpašība, vai mainījies tehnoloģiskās gatavības līmenis, radušies jauni inovācijas potenciāla izvērtējuma aspekti, kā arī ja intelektuālā īpašuma rezultātu turpina komercializēt.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kādā nosaka atlīdzību par tiesību uz , intelektuālā rezultāta saimniecisko izmantošanu (komercializāciju) pret atlīdzību vai bez atlīdzības, atlīdzības veidus, kā arī to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kādā nosaka atlīdzību par tiesību uz intelektuālā rezultāta komercializāciju pret atlīdzību vai bez atlīdzības, atlīdzības veidus, kā arī atlīdzības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Attiecībā uz šo noteikumu 4.1. apakšpunktā un 4.2. punktā minēto komercializācijas veidu, valsts zinātniskā institūcija, komercializējot  tiesību uz intelektuālo rezultātu, izņemot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17.punktā ietverto atsauci uz 4.2. apakšpunktu nevis 4.2. punktu, ievērojot konsekvenci visā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Attiecībā uz šo noteikumu 4.1. apakšpunktā un 4.2. punktā minēto komercializācijas veidu, valsts zinātniskā institūcija, komercializējot  tiesību uz intelektuālo rezultātu, izņemot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Attiecībā uz šo noteikumu 4.1. </w:t>
            </w:r>
            <w:r w:rsidR="00000000" w:rsidRPr="00000000" w:rsidDel="00000000">
              <w:rPr>
                <w:b w:val="1"/>
                <w:rtl w:val="0"/>
              </w:rPr>
              <w:t xml:space="preserve">punktā</w:t>
            </w:r>
            <w:r w:rsidR="00000000" w:rsidRPr="00000000" w:rsidDel="00000000">
              <w:rPr>
                <w:rtl w:val="0"/>
              </w:rPr>
              <w:t xml:space="preserve"> un 4.2. punktā minēto komercializācijas veidu, valsts zinātniskā institūcija, komercializējot  tiesību uz intelektuālo rezultātu, izņemot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Attiecībā uz šo noteikumu 4.1. apakšpunktā un 4.2. punktā minēto komercializācijas veidu, valsts zinātniskā institūcija, komercializējot  tiesību uz intelektuālo rezultātu, izņemot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punkts nav pilnvērtīgs. Intelektuālā īpašuma tirgus cenu nosaka tirgus. Tas nozīmē, ka cenu nosaka darījumu pārrunu ceļā, kur tiek izteikts piedāvājums, kas attiecīgi tiek noraidīts, pieņemts vai tiek izteikts pretpiedāvājums. Šī brīža 17. punkta redakcija neļauj šādu brīvā tirgus ekonomikai raksturīgu intelektuālā īpašuma komercializāciju. Ir saprotams, ka ir vēlme noteikt aptuveno intelektuālā īpašuma vērtību. Tās noteikšanai ir attīstīti dažādi ekonomiskie modeļi. Lietojot šos modeļus, zinātniskā institūcija var nonākt pie loģiski pamatotas piedāvājuma vērtības. Ir iesējams šāda piedāvājuma noteikšanai kā palīglīdzekli lietot neatkarīgus vērtējumus, kas minēti 18.1. punktā, taču šādi vērtējumi nedrīkst tikt noteikti kā gala tirgus cena, kura tiek pieprasīta par licenci vai atsavināšanas gadījumā, kā intelektuālā īpašuma tiesību gala cenu. Šāda prakse neveicinās intelektuālā īpašuma tiesību komercializāciju, un nostādīs Latvijas inovatīvās zinātniskās institūcijas neizdevīgā situācijā, īpaši ņemot vērā Eiropas Savienības likumprojektu - Innovāciju Aktu, kas prioritizē intelektuālā īpašuma komercializacijas veicināšanu, tai skaitā veicināt publiski finansētu pētījumu izmantošanu, stiprināt nozares un akadēmisko aprindu sadarbību un uzlabot intelektuālā īpašuma izmantošanu (piemēram, patentus kā finansējuma nodrošinājumu). Turklāt vērtību nenosaka ar izsoli, ar izsoli notiek pati komercializācija (šis attiecas arī uz 20. punktu). Jāņem arī vērā, ka komercnoslēpuma komercializēšana izsoles ceļā nav iespējama. Tāpat arī daudzi izgudrojumi papildus patentiem satur komercnoslēpumus, kuri arī nebūs komercializējami izsoles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pamatojoties uz neatkarīgu vērtējumu, ko sniedz fiziska vai juridiska persona ar atbilstošu pierādāmu pieredzi vai profesionālo kvalifikāciju attiecīgajā zinātnes nozarē vai intelektuālā īpašuma, tehnoloģiju, izgudrojumu vai citu nemateriālo vērtību tirgus vērtības noteikšanā  tai nav interešu konflikts ar potenciālā komercializācijas darījuma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Latvijā nav neviens normatīvais regulējums, kas noteiktu, kādas personas varētu tikt uzskatītas par neatkarīgiem ekspertiem, kuras var noteikt tiesību uz zinātību, tehnoloģiju, izgudrojumu vai augu šķirnes tirgus cenu, tiesiskās skaidrības un tiesību normas nepārprotamai piemērošanai, lūgums papildināt anotāciju, kāds personu loks varētu atbilst Noteikumos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atklāta, pārredzama, nediskriminējoša un konkurencē balstīta pārdošanas procedūra – publiska izsole, valsts zinātniskā institūcija nosaka izsoles norises kārtību, norādot vismaz šādu informāciju – izsoles organizēšanas veidu, tiesību sākumcenu izsolē, tās noteikšanas metodi, maksājumu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apakšpunktu sadalīt atsevišķos apakšpunktos uzskaitāmības un pārredzamības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atklāta, pārredzama, nediskriminējoša un konkurencē balstīta pārdošanas procedūra, piemēram, publiska izsole. Valsts zinātniskā institūcija nosaka izsoles norises kārtību, norādot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 izsoles organizēšanas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 tiesību uz intelektuālo rezultātu sākumcenu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17.2.3. sākumcenas noteikšanas metodi un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17.2.4. maksājumu un izmantošanas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ar vienošanos par kompensāciju, kas atbilst nosacījumam, ka tā panākta godīgas konkurences apstākļos ar nesaistītu pusi, lai iegūtu maksimālu saimniecisko labumu līguma noslēgšanas brīdī, vienlaikus ņemot vērā valsts zinātniskās institūcijas likumīgos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punktā minēta kompensācija. Nav īsti saprotams, kas ar to domāts. Ar kompensāciju tiesībās tradicionāli tiek saprasta naudas summa vai cita vērtība, ar kuru atlīdzina zaudējumus, kaitējumu vai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saimnieciski izdevīgākā piedāvājuma noteikšana, ko izmanto, ja sadarbības nolīgums sadarbības uzņēmumam dod pirmpirkuma tiesības uz intelektuālā rezultāta — sadarbības nolīguma puses izmanto abpusējas tiesības lūgt saimnieciski izdevīgākus piedāvājumus no trešām personām tā, lai sadarbības uzņēmumam būtu attiecīgi jāpieskaņo savs piedāvājums.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punkta praktiskā īstenošana nav izprotama. Ja zinātniskais institūts sadarbojas ar kādu uzņēmumu, to sadarbības līgums regulē tādus jautājumus kā kopīgi radītā intelektuālā īpašuma izmantošana. Rekomendācija šo punktu dzēst.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zinātniskā institūcija, komercializējot tiesību uz intelektuālo rezultātu, kas ir augu šķirne, ievērojot vispārpieņemto starptautisko praksi, tirgus cenu nosaka līgumā ar licencētāju (piemēram, procentu no pārdošanas ieņēmumiem), balstoties uz komercializācijas faktiskajiem apjomiem un līgumattiecību noteikumiem ar licencētāju.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svītrot atsauci uz vispārpieņemto starptautisko praksi vai alternatīvi, ja iespējams, lūdzam aizstāt minēto atsauci ar atsauci uz ārējo normatīvo aktu, no kura minētā prakse 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zinātniskā institūcija, komercializējot tiesību uz intelektuālo rezultātu, kas ir augu šķirne, ievērojot vispārpieņemto starptautisko praksi, tirgus cenu nosaka līgumā ar licencētāju (piemēram, procentu no pārdošanas ieņēmumiem), balstoties uz komercializācijas faktiskajiem apjomiem un līgumattiecību noteikumiem ar licencētāju.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punkts ir izteikti kauzāls. Ir neskaitāmi veidi, kā tiek noteikta licences atlīdzība, to ir nepieciešams atstāt darījuma pušu kompetencē. Turklāt pats pants runā par komercializāciju kā tādu, kas iekļauj arī atsavināšanu. Atsavināšanas gadījumā tirgus cena nebūs procentu maksājumi no pārdošanas ienākumiem, atsavināšanas gadījumā tā ir vienreizēja summas izmaksa.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zinātniskajai institūcijai var šīs tiesības uz intelektuālo rezultātu nodot lietošanā bez atlīdzības ja to paredz sadarbības pētniecības līgums, kurš noslēgts saskaņā ar publiskā finansējuma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galam nav izprotams noteikumu projekta 21.punkta tvērums, aicinām skaidrot, vai pareizi saprotam, ka valsts zinātniskā institūcija citai valsts zinātniskajai institūcijai var šīs tiesības uz intelektuālo rezultātu nodot lietošanā bez atlīdzības, ja to paredz sadarbības pētniecības līgums [..], vai arī noteikumu 21.punktam ir paredzēts cits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tiesības nodod šo noteikumu 20. un 21. punktā noteiktajā kārtībā, valsts zinātniskā institūcija ievēro </w:t>
            </w:r>
            <w:r w:rsidR="00000000" w:rsidRPr="00000000" w:rsidDel="00000000">
              <w:rPr>
                <w:i w:val="1"/>
                <w:rtl w:val="0"/>
              </w:rPr>
              <w:t xml:space="preserve">de minimis</w:t>
            </w:r>
            <w:r w:rsidR="00000000" w:rsidRPr="00000000" w:rsidDel="00000000">
              <w:rPr>
                <w:rtl w:val="0"/>
              </w:rPr>
              <w:t xml:space="preserve"> atbalsta piemērošanas kārtību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piemēram, svītrojot norādi "de minimis atbalsta piemērošanas kārtību saskaņā ar" un nepieciešamības gadījumā norādot uz konkrētās attiecīgās regulas vienībās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Atlīdzība par tiesības uz intelektuālā rezultāta komercializāciju var būt: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punkts. Intelektuālā īpašuma komercializācijai ir vairāki veidi, pamatveidi ir atsavināšana un licencēšana. Atkarībā no komercializācijas veida tiek arī noteikts atlīdzības veids. Piemēram, vienreizēja samaksa nav tipiska licenču līgumiem, tāpat kā periodiska samaksa nav piemērojama atsavināšanai. Turklāt šajā punktā uzskaitītie veidi nav izsmeļoši. Tas nozīmē, ka šis punkts var radīt problēmas praksē. Šādus jautājumus tiek rekomendēts noteikt ar vadlīnijām, kam ir ieteikuma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Nosacījumi un kārtība, kādā rezultātu radītājs informē zinātnisko institūciju par jaunu  intelektuālo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Nosacījumi un kārtība, kādā</w:t>
            </w:r>
            <w:r w:rsidR="00000000" w:rsidRPr="00000000" w:rsidDel="00000000">
              <w:rPr>
                <w:u w:val="single"/>
                <w:rtl w:val="0"/>
              </w:rPr>
              <w:t xml:space="preserve"> intelektuālā</w:t>
            </w:r>
            <w:r w:rsidR="00000000" w:rsidRPr="00000000" w:rsidDel="00000000">
              <w:rPr>
                <w:rtl w:val="0"/>
              </w:rPr>
              <w:t xml:space="preserve"> rezultāta radītājs informē zinātnisko institūciju par jaunu intelektuālo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Publiskas personas finansētu valsts zinātnisko institūciju zinātnisko pētījumu rezultātā radīto tiesību uz intelektuālo īpašumu komercializācijas nosacījumi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Rezultāta radītājam ir pienākums paziņot par jauna intelektuālā rezultāta radīšanas faktu atbilstoši valsts zinātniskās institūcijas noteiktajai kārtībai, kādā rezultāta radītājs sniedz paziņojumu par jauna intelektuālā rezultāta radīšanu. Šajā kārtībā ietverams: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punkts. Rekomendācija aizstāt “rezultāta radītājs” ar “inelektuālā īpašuma radītājs”. Tas pats attiecās arī uz šā termina lietojumu citos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zinātniskajai institūcijai ir tiesības komercializēt tiesības uz intelektuālo rezultātu atbilstoši šiem noteikumiem, ja tiesības uz intelektuālo rezultātu radītas pētījuma rezultātā, par kuru ir saņemts publisks finansējums, un atbilstoši šo noteikumu III nodaļai ir veikts padziļināts komercializācijas potenciāla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Rezultāta radītājam ir pienākums paziņot par jauna intelektuālā rezultāta radīšanas faktu atbilstoši valsts zinātniskās institūcijas noteiktajai kārtībai, kādā rezultāta radītājs sniedz paziņojumu par jauna intelektuālā rezultāta radīšanu. Šajā kārtībā ietverams: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punkts ir gramatiski un saturiski neveiksmīgs “Šajā kārtībā ietverams … 24.2. kārtību, kas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zinātniskajai institūcijai ir tiesības komercializēt tiesības uz intelektuālo rezultātu atbilstoši šiem noteikumiem, ja tiesības uz intelektuālo rezultātu radītas pētījuma rezultātā, par kuru ir saņemts publisks finansējums, un atbilstoši šo noteikumu III nodaļai ir veikts padziļināts komercializācijas potenciāla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jaunradīto intelektuālo rezultātu: īss apraksts, būtiskās īpašības, tehnoloģiskās gatavības līmenis (TRL), attīstības iespējas, paredzamais vai potenciālais pielietojums, norāde, vai jaunais radīts, izmantojot valsts zinātniskās institūcijas resursus vai darba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w:t>
            </w:r>
            <w:r w:rsidR="00000000" w:rsidRPr="00000000" w:rsidDel="00000000">
              <w:rPr>
                <w:b w:val="1"/>
                <w:rtl w:val="0"/>
              </w:rPr>
              <w:t xml:space="preserve">Par</w:t>
            </w:r>
            <w:r w:rsidR="00000000" w:rsidRPr="00000000" w:rsidDel="00000000">
              <w:rPr>
                <w:rtl w:val="0"/>
              </w:rPr>
              <w:t xml:space="preserve"> jaunradīto intelektuālo rezultātu: īss apraksts, būtiskās īpašības, tehnoloģiskās gatavības līmenis (TRL), attīstības iespējas, paredzamais vai potenciālais pielietojums, norāde, vai jaunais radīts, izmantojot valsts zinātniskās institūcijas resursus vai darba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jaunradīto intelektuālo rezultātu: īss apraksts, būtiskās īpašības, tehnoloģiskās gatavības līmenis (TRL), attīstības iespējas, paredzamais vai potenciālais pielietojums, norāde, vai jaunais radīts, izmantojot valsts zinātniskās institūcijas resursus vai darba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punkts ir gramatiski nesaprotams, īpaši, attiecībā uz “jauns radīts” un punkta beigas “izmantojot valsts zinātniskās institūcijas vai darba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par tirgus situāciju un aizsargājamību: līdzīgu risinājumu esamība tirgū, jaunradītā aizsargājamības vērtējums, saistība ar iepriekš radītiem;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punkts ir neveiksmīgi formulēts. Kā jau iepriekš minēts, ir sarežģīti noteikt intelektuālā īpašuma, kas inkorporēts inovācijā tirgus vērtību. Intelektuālais īpašums pats par sevi ir tirgus objekts, nošķirams no inovācijas, kurā ir inkorporēts šis intelektuālais īpašums. Kad notiek paziņošana par intelektuālo īpašumu, var aprakstā iekļaut potenciālās inovācijas, kur šis intelektuālais īpašums var tikt inkorporēts, izgudrojuma līmenis (terminoloģija, kas tiek lietota Patentu likumā un ietver novērtējumu, kurā tiek salīdzināti esošie līdzīgie izgudrojumi, kas risina attiecīgo tehnisko problēmu ar konkrēto izgudrojumu) attiecībā uz patentu vai līdzīgas augu šķirnes attiecībā uz augu šķirnēm. Attiecībā uz intelektuālā īpašuma aizsargājamības vērtējumu - šādu analīzi zinātniekiem un zinātniecēm bez juridiskās izglītības patentu un augu aizsardzības tiesībās ir sarežģīti, teju neiespējami veikt. Rekomendācija ir izstrādāt šādu paziņojuma veidlapu, kur atšifrētas konkrētā intelektuālā īpašuma reģistrācijas prasības, lai zinātnieks vai zinātniece savu iespēju robežās tās var izvērtēt.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24.1.4. cita informācija, kas nepieciešama jaunradītā aizsargājamības un komercializācijas potenciāla izvērtēšanai, tai skaitā par jaunradītā intelektuālā rezultāta iespējamiem lietošanas vai izmantošanas interesentiem);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24.1.4. cita informācija, kas nepieciešama jaunradītā </w:t>
            </w:r>
            <w:r w:rsidR="00000000" w:rsidRPr="00000000" w:rsidDel="00000000">
              <w:rPr>
                <w:b w:val="1"/>
                <w:rtl w:val="0"/>
              </w:rPr>
              <w:t xml:space="preserve">intelektuālā rezultāta</w:t>
            </w:r>
            <w:r w:rsidR="00000000" w:rsidRPr="00000000" w:rsidDel="00000000">
              <w:rPr>
                <w:rtl w:val="0"/>
              </w:rPr>
              <w:t xml:space="preserve"> aizsargājamības un komercializācijas potenciāla izvērtēšanai, tai skaitā par jaunradītā intelektuālā rezultāta iespējamiem lietošanas vai izmantošanas interesentiem);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Balstoties uz rezultāta radītāja sniegto informāciju, valsts zinātniskā institūcija izvērtē jaunā intelektuālā rezultāta aizsargājamību un komercializācijas potenciālu atbilstoši šo noteikumu 14. punktā minētajai iekšējai kārtībai, nosakot turpmākās darbības, tostarp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25. punktu atbilstoši Zinātniskās darbības likuma 39.</w:t>
            </w:r>
            <w:r w:rsidR="00000000" w:rsidRPr="00000000" w:rsidDel="00000000">
              <w:rPr>
                <w:vertAlign w:val="superscript"/>
                <w:rtl w:val="0"/>
              </w:rPr>
              <w:t xml:space="preserve">3</w:t>
            </w:r>
            <w:r w:rsidR="00000000" w:rsidRPr="00000000" w:rsidDel="00000000">
              <w:rPr>
                <w:rtl w:val="0"/>
              </w:rPr>
              <w:t xml:space="preserve"> pantā ietvertajam deleģējumam, proti, valsts zinātniskajai institūcijai, kura reģistrējusi mantiskās tiesības uz zinātību, tehnoloģiju, izgudrojumu vai augu šķirni, ir tiesības no tām atteikties, ja šī institūcija ir pieņēmusi lēmumu, ka turpmāka tiesību saimnieciska izmantošana (komercializācija) nav lietderīga, ievērojot Ministru kabineta noteikumus. Tādējādi, nevis valsts zinātniskā institūcija atsakās ne tikai no komercializācijas, bet arī no mantiskajām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pieņemot lēmumu par tiesību uz intelektuālā rezultāta komercializāciju izvēlas vienu  no šādiem komercializācijas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jaunradītā reģistrāciju, patentēšanu vai citus aizsardzības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izvairīties no tādu terminu kā "jaunradītā reģistrācija" lietošanas. Lai iegūtu intelektuālā īpašuma tiesības kā patents tam jāatbilst Patentu likumā noteiktām prasībām, nepietiek ar jaunradīšanas faktu. Izgudrojums ir aizsargājams ar patentu jebkurā tehnikas jomā, ja izgudrojums ir jauns, tam ir izgudrojuma līmenis un tas ir rūpnieciski izmantojams. Tāpat arī intelektuālā īpašuma jomā tiek lietoti termini, kā autors vai izgudrotājs nevis "radītājs".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Rezultāta radītāja tiesību uz taisnīgu atlīdzību noteikšanas principi, nosacījumi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w:t>
            </w:r>
            <w:r w:rsidR="00000000" w:rsidRPr="00000000" w:rsidDel="00000000">
              <w:rPr>
                <w:u w:val="single"/>
                <w:rtl w:val="0"/>
              </w:rPr>
              <w:t xml:space="preserve">Intelektuālā</w:t>
            </w:r>
            <w:r w:rsidR="00000000" w:rsidRPr="00000000" w:rsidDel="00000000">
              <w:rPr>
                <w:rtl w:val="0"/>
              </w:rPr>
              <w:t xml:space="preserve"> rezultāta radītāja tiesību uz taisnīgu atlīdzību noteikšanas principi, nosacījumi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Kārtība, kādā nosaka atlīdzību par tiesību uz intelektuālā rezultāta komercializāciju pret atlīdzību vai bez atlīdzības, atlīdzības veidus, kā arī atlīdzības noteikšanas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Rezultāta radītāja tiesību uz taisnīgu atlīdzību noteikšanas principi, nosacījumi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jaunu punktu, paredzot plašāku atlīdzības saņēmēju loku (students, pētnieks vai citai personai, kas bijusi iesaistīta intelektuālā rezultāta radīšanā). Aicinām punktu pievienot pēc esošās noteikumu redakcijas 26. punkta. Ja punkts tiek pievienots, nepieciešams atbilstoši mainīt tālāko punktu numerāciju un atsauces uz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Atlīdzību var noteikt arī valsts zinātniskās institūcijas studentam, pētniekam vai citai personai, kas veic savu mācību, akadēmisko vai zinātnisko darbību šajā valsts zinātniskajā institūcijā un ir bijusi iesaistīta intelektuālā rezultāta radīšanā.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Kārtība, kādā nosaka atlīdzību par tiesību uz intelektuālā rezultāta komercializāciju pret atlīdzību vai bez atlīdzības, atlīdzības veidus, kā arī atlīdzības noteikšanas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zinātniskās institūcijas  rezultāta radītājam ir tiesības uz taisnīgu atlīdzību, ja tiesība uz intelektuālo rezultātu ir komercializēta un valsts zinātniskā institūcija no komercializācijas ir guvusi ienākumus (neto ienākumus). Ja intelektuālā rezultāta  radīšanā piedalījušies divi vai vairāki  rezultāta radītāji, tiesības uz taisnīgu atlīdzību ir katram atbilstoši rezultāta radītāja ieguldījumam.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punkts. Ārvalstu prakse ir piešķirt zinātniekiem un zinātniecēm atlīdzību par intelektuālā īpašuma radīšanu neatkarīgi no tā, vai tas ir komercializēts. Šādā kārtā tiek veicināta zinātnieku un zinātnieču uz komercializāciju orientēta produktivitāte. Zinātnieku un zinātnieču funkcija nav ražot, komercializēt, bet gan veikt fundamentālos pētījumus, kuri dod atspērienu valsts industrijai. Arī tad, ja izgudrojums netiek komercializēts, pienesums valstij notiek caur zināšanu radīšanu, kas var tikt izmantotas tālākā pētniecībā un radīt tiešu pienesumu valsts ekonomikai. Rekomendācija noteikt, ka intelektuālā īpašuma radītājiem ir tiesības uz atlīdzību, ja zinātnieks vai zinātniece ziņo institūtam vai universitātei par intelektuālā īpašuma radīšanas faktu. Lai pieteiktu intelektuālo īpašumu kā potenciāli reģistrējamu, zinātniecēm un zinātniekiem ir jāuzņemas papildu administratīvie soļi, kas nav pašsaprotami. Šāda atlīdzība dos motivāciju veikt šos soļus. Papildu šai atlīdzībai ir nosakāma atlīdzība, kas tiek noteikta gadījumos, ja intelektuālais īpašums ir veiksmīgi komercializēts.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Attiecībā uz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noteikto komercializācijas veidu, lai komercializētu tiesības uz intelektuālo rezultātu dokumentāri pierāda tās tirgus cenu vienā no šādiem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zinātniskā institūcija, nosakot atlīdzību,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šī punkta normu, ņemot vērā ka vienlaicīgi nav iespējams ņemt vēra, piemēram, 28.1. un 28.3.apakšpunktā noteiktos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Atlīdzība par tiesību uz intelektuālā rezultāta komercializāciju var būt: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rezultāta radītājam ir tiesības saņemt atlīdzību arī gadījumā, ja darba tiesiskās attiecības ir izbeigtas, ja vien viņam pastāv tiesības uz attiecīgo intelektuālo rezultātu un tās nav nodotas trešajai pusei vai izslēgtas līgumā vai normatīvajos aktos. Atlīdzību saglabā un izmaksā uz viņa norādīto norēķinu kontu valsts zinātniskās institūcijas noteiktajā kārtība, ja viņš ir tiesīgs to saņemt;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28.2. punktu "ja vien viņam pieder tiesības uz attiecīgo intelektuālo rezultātu" -  intelektuālā īpašuma tiesības sastāv no personiskajām un mantiskām tiesībām. Personiskās tiesības ir cieši saistītas ar autoru jeb izgudrotāju kā personību. Tās nevar pārdot vai nodot citai personai (nevar atsavināt). Savukārt mantiskās tiesības ļauj autoram gūt ekonomisku labumu no sava darba. Tās var nodot citām personām, piemēram, licencējot vai pārdodot. Tātad autoram vienmēr būs tiesības uz savu izgudrojumu.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periodiska samaksa (piemēram, ikgadēja 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rezultāta radītājam ir tiesības saņemt atlīdzību arī gadījumā, ja darba tiesiskās attiecības ir izbeigtas, ja vien viņam pastāv tiesības uz attiecīgo intelektuālo rezultātu un tās nav nodotas trešajai pusei vai izslēgtas līgumā vai normatīvajos aktos. Atlīdzību saglabā un izmaksā uz viņa norādīto norēķinu kontu valsts zinātniskās institūcijas noteiktajā kārtība, ja viņš ir tiesīgs to saņemt;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punkts nav saprotams. “…ja vien viņam pastāv tiesības uz attiecīgo intelektuālo rezultātu un tās nav nodotas trešajai pusei vai izslēgtas līgumā vai normatīvajos aktos”. “Tiesības uz intelektuālo rezultātu”, ar ko būtu jāsaprot intelektuālā īpašuma tiesības, turētāja ir zinātniskā institūcija. Zinātnieks vai zinātniece var būt izgudrojuma vai augu šķirnes autore vai autors, bet tiesību turētājs būs zinātniskā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periodiska samaksa (piemēram, ikgadēja 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28. punktā noteikto atlīdzību kā daļu no ienākumiem var izmaksāt kā autoratlīdzību vai novirzīt atbilstošā rezultāta radītājam turpmākai pētniecības grupas zinātniskajai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punkts nav loģisks. Autoratlīdzība ir privāti ienākumi. Analoģiski zinātnieki un zinātnieces varētu arī novirzīt savu algu turpmākai pētniecības grupas zinātniskajai darbībai. Rekomendācija šo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zinātniskā institūcija var pieņemt lēmumu tiesības uz intelektuālo rezultātu nodot intelektuālā rezultāta autoriem vai citām fiziskām vai juridiskām personām lietošanā vai atsavināt bez atlīdzības, ja, pamatojoties uz valsts zinātniskās institūcijas ieguldījumu stratēģiju, tas neskar komercdarbības atbalsta nosacījumus, kā arī pamatojoties uz padziļinātu komercializācijas potenciāla izvērtējumu, kas konstatē, ka šo tiesību izmantošana nenodrošina komerciālu ieguvumu un pietiekamu ekonomisku atdevi. Valsts zinātniskā institūcija nosaka iekšējo kārtību, kādā atsavina bez atlīdzības tiesības uz intelektuālo rezultātu, ievērojot caurskatāmu, atklātu un nediskriminējošu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zinātniskās institūcijas lēmums par noteikto atlīdzību par tiesību uz intelektuālo rezultātu komercializāciju iegūšanu ir civiltiesisku attiecību regulējuma ietvaros un nav administratīvais akts. Strīdus par atlīdzības noteikšanu risina civiltiesiskā kārtībā saskaņā ar spēkā esošajiem normatīvajiem aktiem un līgumiem starp valsts zinātnisko institūciju un rezultāta radītāju.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punkts. Rekomendēts aizstāt “tiesību uz intelektuālo rezultātu komercializāciju iegūšanu” ar “intelektuālā īpašumu reģistrāciju un komercializāciju”. Šobrīd nav saprotams, vai tas ir attiecināms uz pašu intelektuālā īpašuma komercializāciju, i.e., licencēšanu vai atsavināšanu vai arī uz tiesību iegūšanu, i.e., patenta vai augu šķirnes reģistrāciju. Nepieciešams precizējums. Ja tiek ņemta vērā rekomendācija noteikt atlīdzību arī attiecībā uz intelektuālā īpašuma ziņošanu iestādē, tad rekomendētā intelektuālā īpašuma reģistrācijas un komercializācijas redakcija ņemama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un kārtība valsts zinātnisko institūciju ieguldījumu novērtēšanai - pieļaujamais riska līmenis (risku tolerance) veikto ieguldījumu attiecībai pret iespējamiem zaudējumiem, laika periods, kādā mēra risku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w:t>
            </w:r>
            <w:r w:rsidR="00000000" w:rsidRPr="00000000" w:rsidDel="00000000">
              <w:rPr>
                <w:u w:val="single"/>
                <w:rtl w:val="0"/>
              </w:rPr>
              <w:t xml:space="preserve">Nosacījumi</w:t>
            </w:r>
            <w:r w:rsidR="00000000" w:rsidRPr="00000000" w:rsidDel="00000000">
              <w:rPr>
                <w:rtl w:val="0"/>
              </w:rPr>
              <w:t xml:space="preserve"> un kārtība valsts zinātnisko institūciju ieguldījumu novērtēšanai - pieļaujamais riska līmenis (risku tolerance) veikto ieguldījumu attiecībai pret iespējamiem zaudējumiem, laika periods, kādā mēra risku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Intelektuālā rezultāta radītāja tiesību uz taisnīgu atlīdzību noteikšanas principi, nosacījumi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riska tolerances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r w:rsidR="00000000" w:rsidRPr="00000000" w:rsidDel="00000000">
              <w:rPr>
                <w:b w:val="1"/>
                <w:rtl w:val="0"/>
              </w:rPr>
              <w:t xml:space="preserve">pieļaujamo</w:t>
            </w:r>
            <w:r w:rsidR="00000000" w:rsidRPr="00000000" w:rsidDel="00000000">
              <w:rPr>
                <w:rtl w:val="0"/>
              </w:rPr>
              <w:t xml:space="preserve"> riska tolerances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pienācīguma princips – atlīdzības apmēru  nosaka kā procentuālu daļu no komercializācijas gaitā gūtajiem neto ienākumiem, kas radušies no attiecīgo tiesību uz intelektuālo rezultātu izmantošanas, pēc ar šo tiesību uz intelektuālo rezultātu uzturēšanu, pārvaldību un komercializāciju saistīto tiešo izdevumu atskaitīšanas. Atlīdzības apmērs atbilst vienam vai vairākiem intelektuālā rezultāta radītāju faktiskajam radošajam, praktiskajam, tehniskajam zinātniskajam un citam nozīmīgam ieguldījumam intelektuālā rezultāta radīšanā;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riska līmeņa uzraudzībai un atbildības sadalījumam struktūrvienībās;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r w:rsidR="00000000" w:rsidRPr="00000000" w:rsidDel="00000000">
              <w:rPr>
                <w:b w:val="1"/>
                <w:rtl w:val="0"/>
              </w:rPr>
              <w:t xml:space="preserve">prasības</w:t>
            </w:r>
            <w:r w:rsidR="00000000" w:rsidRPr="00000000" w:rsidDel="00000000">
              <w:rPr>
                <w:rtl w:val="0"/>
              </w:rPr>
              <w:t xml:space="preserve"> riska līmeņa uzraudzībai un atbildības sadalījumam struktūrvienībās;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gadījumos, kad riska līmenis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r w:rsidR="00000000" w:rsidRPr="00000000" w:rsidDel="00000000">
              <w:rPr>
                <w:b w:val="1"/>
                <w:rtl w:val="0"/>
              </w:rPr>
              <w:t xml:space="preserve">rīcības</w:t>
            </w:r>
            <w:r w:rsidR="00000000" w:rsidRPr="00000000" w:rsidDel="00000000">
              <w:rPr>
                <w:rtl w:val="0"/>
              </w:rPr>
              <w:t xml:space="preserve"> gadījumos, kad riska līmenis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35.3.3. atsevišķa inovāciju vai komercializācijas fonda aktīviem, ja šāds fonds ir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šī apakšpunkta nosacījums nenonāk pretrunā ar 35.1.apakšpunkta nosacījumu, kas jau atrunā viena intelektuālā rezultāta ieguldīšanas uzņēmumā vai citām ar tā komercializācijas procesu saistītām darbībām pieļaujamais iespējamo zaudējuma limitus 20 procentu apmērā no attiecīgā komercializācijas ieguldījumu portfeļa vērtības vai 15 procentu apmērā no inovāciju vai komercializācijas fonda aktīviem. Nepieciešamības gadījumā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Riska tolerances politiku izstrādā valsts zinātniskās institūcijas vadītājs un apstiprina tās zinātniskā padome. Šo politiku pārskata vismaz reizi piecos gados, ņemot vērā komercializācijas rezultātus un finanšu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šis punkts tagad nenonāk pretrunā, piemēram, ar 35.2.apakšpunkta opciju, kas nosaka maksimāli 12 gadus zaudējumu līmeņa mērīšanai un ko valsts zinātniskās institūcijas  var vēl piekoriģēt savās stratēģijās atbilstoši to darbības specifikai (35.punkta ievaddala). Aicinām izvērtēt, vai šajā punktā nav jāizdara izņēmums MK noteikumu</w:t>
            </w:r>
            <w:r w:rsidR="00000000" w:rsidRPr="00000000" w:rsidDel="00000000">
              <w:rPr>
                <w:rtl w:val="0"/>
              </w:rPr>
              <w:t xml:space="preserve"> 35.2.apakšpunkta opcijai.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atlīdzību kā daļu no ienākumiem var izmaksāt, piemēram, autoratlīdzības veidā, vai novirzīt atbilstošā rezultāta radītājam turpmākai pētniecības grupas zinātniskajai darbībai.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Valsts zinātniskā institūcija nodrošina regulāru pieļaujamā ieguldījumu portfeļa zaudējuma līmeņa uzraudzību un nepieciešamības gadījumā piesaista finanšu vai inovāciju jomas ekspertus. Riska līmeņa izvērtējumā ņem vērā zaudējumus, kas ir mantiski novērtējama finanšu samazinājuma apjoms, kas radies vai var rasties no tiesībām uz intelektuālo rezultātu ieguldīšanas uzņēmumā vai citām ar komercializācijas procesu saistītām darbībām. Iespējamais zaudējums ietver faktiskos zaudējumus, aktīvu samazinājumu, izdevumus vai maksājumus, kas radušies saistību neizpildes dēļ, ja pastāv cēloniska saistība starp zaudējumu un neattaisnojamu darbību, tostarp novērtējot vainojamību.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MK noteikumu konteksta līdz šim punktam, iesakām mainīt izmantoto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Valsts zinātniskā institūcija nodrošina regulāru pieļaujamā ieguldījumu portfeļa </w:t>
            </w:r>
            <w:r w:rsidR="00000000" w:rsidRPr="00000000" w:rsidDel="00000000">
              <w:rPr>
                <w:strike w:val="1"/>
                <w:rtl w:val="0"/>
              </w:rPr>
              <w:t xml:space="preserve">zaudējuma</w:t>
            </w:r>
            <w:r w:rsidR="00000000" w:rsidRPr="00000000" w:rsidDel="00000000">
              <w:rPr>
                <w:rtl w:val="0"/>
              </w:rPr>
              <w:t xml:space="preserve"> </w:t>
            </w:r>
            <w:r w:rsidR="00000000" w:rsidRPr="00000000" w:rsidDel="00000000">
              <w:rPr>
                <w:b w:val="1"/>
                <w:rtl w:val="0"/>
              </w:rPr>
              <w:t xml:space="preserve">riska</w:t>
            </w:r>
            <w:r w:rsidR="00000000" w:rsidRPr="00000000" w:rsidDel="00000000">
              <w:rPr>
                <w:rtl w:val="0"/>
              </w:rPr>
              <w:t xml:space="preserve"> līmeņa uzraudzību un nepieciešamības gadījumā piesaista finanšu vai inovāciju jomas ekspertus. Riska līmeņa izvērtējumā ņem vērā zaudējumus, kas ir mantiski novērtējama finanšu samazinājuma apjoms, kas radies vai var rasties no tiesībām uz intelektuālo rezultātu ieguldīšanas uzņēmumā vai citām ar komercializācijas procesu saistītām darbībām. Iespējamais zaudējums ietver faktiskos zaudējumus, aktīvu samazinājumu, izdevumus vai maksājumus, kas radušies saistību neizpildes dēļ, ja pastāv cēloniska saistība starp zaudējumu un neattaisnojamu darbību, tostarp novērtējot vainojamību.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zinātniskā institūcija viena mēneša laikā pēc pirmo ienākumu (neto ienākumu) gūšanas no tiesību uz intelektuālo rezultātu komercializācijas: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ietvaros komercdarbības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līdz 100 procentu apmēram. </w:t>
            </w:r>
            <w:r w:rsidR="00000000" w:rsidRPr="00000000" w:rsidDel="00000000">
              <w:rPr>
                <w:i w:val="1"/>
                <w:rtl w:val="0"/>
              </w:rPr>
              <w:t xml:space="preserve">De minimis </w:t>
            </w:r>
            <w:r w:rsidR="00000000" w:rsidRPr="00000000" w:rsidDel="00000000">
              <w:rPr>
                <w:rtl w:val="0"/>
              </w:rPr>
              <w:t xml:space="preserve">atbalsta summu valsts zinātniskā institūcija aprēķina kā starpību starp tirgus cenu un piemēroto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12.punktā ir noteikts, ka, "</w:t>
            </w:r>
            <w:r w:rsidR="00000000" w:rsidRPr="00000000" w:rsidDel="00000000">
              <w:rPr>
                <w:i w:val="1"/>
                <w:rtl w:val="0"/>
              </w:rPr>
              <w:t xml:space="preserve">ja valsts zinātniskā institūcija šo noteikumu 11. punktā noteiktajā kārtībā nepierāda, ka tā rīkojas kā tirgus ekonomikas dalībnieks, 4.3.apakšpunktā  minētais ieguldījums ir atbalsts, ko valsts zinātniskā institūcija sniedz saskaņā ar šo noteikumu VIII. nodaļu."</w:t>
            </w:r>
            <w:r w:rsidR="00000000" w:rsidRPr="00000000" w:rsidDel="00000000">
              <w:rPr>
                <w:rtl w:val="0"/>
              </w:rPr>
              <w:t xml:space="preserve"> Attiecīgi lūdzam precizēt šo noteikumu 39.punktu tā, lai tajā ir iekļauta informācija arī par šo noteikumu 12.punktā minētā gadījuma atbalsta apmēru, jo noteikumu projekta 39. punkta 2. teikumā noteiktais de minimis atbalsta aprēķins attiecas tikai uz noteikumu projekta 4.1. un 4.2. apakšpunktā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valsts zinātniskā institūcija veic  šo noteikumu </w:t>
            </w:r>
            <w:r w:rsidR="00000000" w:rsidRPr="00000000" w:rsidDel="00000000">
              <w:rPr>
                <w:rtl w:val="0"/>
              </w:rPr>
              <w:t xml:space="preserve">13.3.</w:t>
            </w:r>
            <w:r w:rsidR="00000000" w:rsidRPr="00000000" w:rsidDel="00000000">
              <w:rPr>
                <w:rtl w:val="0"/>
              </w:rPr>
              <w:t xml:space="preserve"> apakšpunktā noteiktos ieguldījumus pamatkapitālā, atbilstoši apstiprinātajai ieguldījumu  stratēģijai, tā izstrādā arī riska tolerances politiku veikto ieguldījumu attiecībai pret iespējamiem zaudējumiem ar kārtību un principiem, t.sk. kā tiek novērtēts un apzināts risks, aprēķināta noturība un noturības līmenis, kurā tostarp nosaka arī: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ir pārkapti šajos noteikumos noteiktie komercdarbības atbalstu izslēdzošie kritēriji, kas noteikti šo noteikumu 9. un 11. punktā, valsts zinātniskajai institūcijai attiecībā uz gala saņēmēju ir pienākums nodrošināt nelikumīgā komercdarbības atbalsta atgūšanu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47. punkts satur atsauci uz noteikumu projekta 9. punktu, kurš noteikumu projektā nav ietverts. Līdz ar to aicinām papildināt noteikumu projektu ar 9. punktu vai labot noteikumu projekta 47. punktu, izņemot no tā atsauci uz noteikumu projekta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ir pārkapti šajos noteikumos noteiktie komercdarbības atbalstu izslēdzošie kritēriji, kas noteikti šo noteikumu 9. un 11. punktā, valsts zinātniskajai institūcijai attiecībā uz gala saņēmēju ir pienākums nodrošināt nelikumīgā komercdarbības atbalsta atgūšanu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atsauci uz šo noteikumu 9. punktu, kas šobrīd nesatur regulējumu (iespējams, domāts šo noteikumu 10.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ir pārkapti šajos noteikumos noteiktie komercdarbības atbalstu izslēdzošie kritēriji, kas noteikti šo noteikumu 9. un 11. punktā, valsts zinātniskajai institūcijai attiecībā uz gala saņēmēju ir pienākums nodrošināt nelikumīgā komercdarbības atbalsta atgūšanu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iekļautais 9. punkts ir tukšs, līdz ar to atsauce ir nekorekta.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ir pārkapti šajos noteikumos noteiktie komercdarbības atbalstu izslēdzošie kritēriji, kas noteikti šo noteikumu 9. un 11. punktā, valsts zinātniskajai institūcijai attiecībā uz gala saņēmēju ir pienākums nodrošināt nelikumīgā komercdarbības atbalsta atgūšanu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 un pēc izmaiņām noteikumu punktu numerācijā nepieciešams atjaunināt atsauces uz punktiem atbilstoši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ir pārkāpti šajos noteikumos noteiktie komercdarbības atbalstu izslēdzošie kritēriji, kas noteikti šo noteikumu </w:t>
            </w:r>
            <w:r w:rsidR="00000000" w:rsidRPr="00000000" w:rsidDel="00000000">
              <w:rPr>
                <w:b w:val="1"/>
                <w:rtl w:val="0"/>
              </w:rPr>
              <w:t xml:space="preserve">9.</w:t>
            </w:r>
            <w:r w:rsidR="00000000" w:rsidRPr="00000000" w:rsidDel="00000000">
              <w:rPr>
                <w:rtl w:val="0"/>
              </w:rPr>
              <w:t xml:space="preserve"> un 11. punktā, valsts zinātniskajai institūcijai attiecībā uz gala saņēmēju ir pienākums nodrošināt nelikumīgā komercdarbības atbalsta atgūšanu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9.punkts noteikumos ir tukšs, tāpēc vai nu atsauce jādzēš vai jānorāda korekta.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w:t>
            </w:r>
            <w:r w:rsidR="00000000" w:rsidRPr="00000000" w:rsidDel="00000000">
              <w:rPr>
                <w:i w:val="1"/>
                <w:rtl w:val="0"/>
              </w:rPr>
              <w:t xml:space="preserve">: "Noteikumu projekta 16. punktā ietvertās prasības p</w:t>
            </w:r>
            <w:r w:rsidR="00000000" w:rsidRPr="00000000" w:rsidDel="00000000">
              <w:rPr>
                <w:i w:val="1"/>
                <w:u w:val="single"/>
                <w:rtl w:val="0"/>
              </w:rPr>
              <w:t xml:space="preserve">ar papildus informāciju finanšu stratēģijā </w:t>
            </w:r>
            <w:r w:rsidR="00000000" w:rsidRPr="00000000" w:rsidDel="00000000">
              <w:rPr>
                <w:i w:val="1"/>
                <w:rtl w:val="0"/>
              </w:rPr>
              <w:t xml:space="preserve">izriet no Zinātniskās darbības likuma 32.¹ panta pirmās daļas, kas pilnvaro Ministru kabinetu noteikt prasības par valsts zinātniskās institūcijas finanšu un citu ieguldījumu veikšanu un pārvaldību, līdz ar to pilnvarojums aptver arī nepieciešamās finanšu stratēģijas saturiskās sastāvdaļas, kas nodrošina tiesību uz zinātību, tehnoloģiju, izgudrojumu un augu šķirņu komercializācijas procesa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anotācijā ietverto informāciju kopsakarā ar noteikumu projektu, konkrēti noteikumu 16.punktu, nepieciešamības gadījumā attiecīgi precizējot.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Valsts zinātniskā institūcija nosaka izsoles norises kārtību, t.sk. norādot šādu informāciju: 1)Vai izsole būs rakstiska vai mutiska.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Publiskas personas mantas atsavināšanas likumā noteikts, ka izsole var būt ne tikai rakstiska vai mutiska, bet arī elektroniska.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šajā noteikumu projekta kontekstā arī būtu/ nebūtu paredzama elektroniska izsole,  kas t.sk. būtu caurspīdīga no procesa viedokļa. Aicinām izvērtēt un nepieciešamības gadījumā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interpretācijas riskus, kontekstā ar MK noteikumu 35.2.apakšpunkta normu, aicinām EM anotācijas sadaļā "Risinājuma apraksts" iekļaut īsu skaidrojumu par to, kas ir uzskatāmi par agrīnās stadijas vai pierādījuma (proof-of-concept)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un anotācijas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pamatojoties uz Ministru kabineta 2021. gada 7. septembra noteikumu Nr. 617 "Tiesību akta projekta sākotnējās ietekmes izvērtēšanas kārtība" 9.19. apakšpunktu, lūdzam papildināt projekta anotācijas 5. sadaļu, jo īpaši 5.4. apakšsadaļas 1. tabulu, ar informāciju par attiecīgās Eiropas Savienības regulas ieviešanu šo noteikumu 22. punktā, VIII nodaļā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satura un anotācijas pilnveidē iesaistījās visi atzinumu sniedzēji, atbilstoši redakcijas ir pilnveidotas, izmantojot visu atzinumu sniedzēju sniegtos priekšlikumus un iebildumus.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17.09.2025. 20:59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Zinātniskās darbības likumā noteiktos mērķus un uzdevumus, veicinot zinātnisko institūciju ieguldījumu zinātības, tehnoloģiju, izgudrojumu pārnesē, to saimniecisko izmantošanu (komercializāciju), MK noteikumu projekam jānodrošina tiesiskā skaidrība un noteiktība, paredzot, ka tie attiecas uz visām mantiskajām intelektuālā īpašuma tiesībām (reģistrējamām un nereģistrējamām), t.sk.,  autortiesībām un visiem zinātniskās pētniecības rezultātiem, kā arī paredzot vienotu visu zinātniskās darbības rezultātu komercializāciju vienotā sistēmā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precizēts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izgudrotājs informē valsts zinātnisko institūciju par jaunu zinātību, tehnoloģiju, izgudrojumu vai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"Noteikumi par valsts zinātnisko institūciju zinātības, tehnoloģiju, izgudrojumu un augu šķirņu komercializāciju, ieguldījumu novērtēšanu, riska toleranci un atlīdzību noteikšanu" (turpmāk – projekts) 1.4. apakšpunktā atbilstoši Zinātniskās darbības likuma 39.</w:t>
            </w:r>
            <w:r w:rsidR="00000000" w:rsidRPr="00000000" w:rsidDel="00000000">
              <w:rPr>
                <w:vertAlign w:val="superscript"/>
                <w:rtl w:val="0"/>
              </w:rPr>
              <w:t xml:space="preserve">3</w:t>
            </w:r>
            <w:r w:rsidR="00000000" w:rsidRPr="00000000" w:rsidDel="00000000">
              <w:rPr>
                <w:rtl w:val="0"/>
              </w:rPr>
              <w:t xml:space="preserve"> panta ceturtajā daļā Ministru kabinetam dotajam pilnvarojumam vārdu "izgudrotājs" aizstāt ar vārdu "darbinieks". Vēršam uzmanību uz to, ka projekta V nodaļa paredz nosacījumus un kārtību, kādā darbinieks informē valsts zinātnisko institūciju, nevis izgudrotājs.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gadījumus un kritērijus, atbilstoši kuriem valsts zinātniskā institūcija var pieņemt lēmumu par atteikšanos no tiesību uz intelektuālo rezultātu komercializācijas;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izgudrotājs informē valsts zinātnisko institūciju par jaunu zinātību, tehnoloģiju, izgudrojumu vai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kabinetam dotajam deleģējumam, Zinātniskās darbības likuma 39.</w:t>
            </w:r>
            <w:r w:rsidR="00000000" w:rsidRPr="00000000" w:rsidDel="00000000">
              <w:rPr>
                <w:vertAlign w:val="superscript"/>
                <w:rtl w:val="0"/>
              </w:rPr>
              <w:t xml:space="preserve">3</w:t>
            </w:r>
            <w:r w:rsidR="00000000" w:rsidRPr="00000000" w:rsidDel="00000000">
              <w:rPr>
                <w:rtl w:val="0"/>
              </w:rPr>
              <w:t xml:space="preserve"> panta ceturtās daļas pirmajam punktam, Ministru kabinets nosaka </w:t>
            </w:r>
            <w:r w:rsidR="00000000" w:rsidRPr="00000000" w:rsidDel="00000000">
              <w:rPr>
                <w:u w:val="single"/>
                <w:rtl w:val="0"/>
              </w:rPr>
              <w:t xml:space="preserve">nosacījumus un kārtību, kādā valsts zinātniskās institūcijas </w:t>
            </w:r>
            <w:r w:rsidR="00000000" w:rsidRPr="00000000" w:rsidDel="00000000">
              <w:rPr>
                <w:b w:val="1"/>
                <w:u w:val="single"/>
                <w:rtl w:val="0"/>
              </w:rPr>
              <w:t xml:space="preserve">darbinieks</w:t>
            </w:r>
            <w:r w:rsidR="00000000" w:rsidRPr="00000000" w:rsidDel="00000000">
              <w:rPr>
                <w:b w:val="1"/>
                <w:rtl w:val="0"/>
              </w:rPr>
              <w:t xml:space="preserve"> </w:t>
            </w:r>
            <w:r w:rsidR="00000000" w:rsidRPr="00000000" w:rsidDel="00000000">
              <w:rPr>
                <w:rtl w:val="0"/>
              </w:rPr>
              <w:t xml:space="preserve">informē valsts zinātnisko institūciju par jaunu zinātību,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lietoto terminoloģiju atbilstoši MK dotajam deleģējumam, t.sk. ņemot vērā, ka noteikumu projekta V sadaļa nosaka nosacījumus un kārtību, kādā zinātniskās institūcijas </w:t>
            </w:r>
            <w:r w:rsidR="00000000" w:rsidRPr="00000000" w:rsidDel="00000000">
              <w:rPr>
                <w:b w:val="1"/>
                <w:u w:val="single"/>
                <w:rtl w:val="0"/>
              </w:rPr>
              <w:t xml:space="preserve">darbinieks</w:t>
            </w:r>
            <w:r w:rsidR="00000000" w:rsidRPr="00000000" w:rsidDel="00000000">
              <w:rPr>
                <w:rtl w:val="0"/>
              </w:rPr>
              <w:t xml:space="preserve"> informē zinātnisko institūciju par jaunu zinātību, tehnoloģiju, izgudrojumu vai augu šķirni. Lūdzam kontekstā ar izteikto iebildumu pārskatīt kopumā noteikumu projektu un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gadījumus un kritērijus, atbilstoši kuriem valsts zinātniskā institūcija var pieņemt lēmumu par atteikšanos no tiesību uz intelektuālo rezultātu komercializācijas;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zinātniskās institūcijas izgudrotāja, kas ir radījis zinātību, tehnoloģiju, izgudrojumu vai augu šķirni, tiesības uz taisnīgu atlīdzību no mantisko tiesību uz zinātību, tehnoloģiju, izgudrojumu vai augu šķirni komercializācijas rezultātā gūtajiem ienākumiem, valsts zinātniskās institūcijas darbinieka tiesību uz taisnīgu atlīdzību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1.5. apakšpunktā svītrot teikuma daļu "valsts zinātniskās institūcijas izgudrotāja, kas ir radījis zinātību, tehnoloģiju, izgudrojumu vai augu šķirni, tiesības uz taisnīgu atlīdzību no mantisko tiesību uz zinātību, tehnoloģiju, izgudrojumu vai augu šķirni komercializācijas rezultātā gūtajiem ienākumiem", ņemot vērā to, ka noteikumu projekta 1. punktā, ievērojot Ministru kabineta 2009. gada 3. februāra noteikumu Nr. 108 "Normatīvo aktu projektu sagatavošanas noteikumi" 100. punktā noteikto, precīzi pārrakstāms likumā Ministru kabinetam dotais pilnvarojums, savukārt pilnvarojums Ministru kabinetam noteikts Zinātniskās darbības likuma 39.</w:t>
            </w:r>
            <w:r w:rsidR="00000000" w:rsidRPr="00000000" w:rsidDel="00000000">
              <w:rPr>
                <w:vertAlign w:val="superscript"/>
                <w:rtl w:val="0"/>
              </w:rPr>
              <w:t xml:space="preserve">6</w:t>
            </w:r>
            <w:r w:rsidR="00000000" w:rsidRPr="00000000" w:rsidDel="00000000">
              <w:rPr>
                <w:rtl w:val="0"/>
              </w:rPr>
              <w:t xml:space="preserve"> panta otrajā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atlīdzību par tiesību uz intelektuālo rezultātu komercializāciju pret atlīdzību vai bez atlīdzības, atlīdzības veidus, kā arī atlīdzības noteikšanas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zinātniskās institūcijas izgudrotāja, kas ir radījis zinātību, tehnoloģiju, izgudrojumu vai augu šķirni, tiesības uz taisnīgu atlīdzību no mantisko tiesību uz zinātību, tehnoloģiju, izgudrojumu vai augu šķirni komercializācijas rezultātā gūtajiem ienākumiem, valsts zinātniskās institūcijas darbinieka tiesību uz taisnīgu atlīdzību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39.</w:t>
            </w:r>
            <w:r w:rsidR="00000000" w:rsidRPr="00000000" w:rsidDel="00000000">
              <w:rPr>
                <w:vertAlign w:val="superscript"/>
                <w:rtl w:val="0"/>
              </w:rPr>
              <w:t xml:space="preserve">6</w:t>
            </w:r>
            <w:r w:rsidR="00000000" w:rsidRPr="00000000" w:rsidDel="00000000">
              <w:rPr>
                <w:rtl w:val="0"/>
              </w:rPr>
              <w:t xml:space="preserve"> pantā dots deleģējums Ministru kabinetam noteikt valsts zinātniskās institūcijas darbinieka tiesību uz taisnīgu atlīdzību noteikšanas principus, nosacījumus un kārtību. Ievērojot minēto aicinām atbilstoši dotajam deleģējumam precizēt noteikumu projekta 1.5. apakšpunktu, t.sk.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atlīdzību par tiesību uz intelektuālo rezultātu komercializāciju pret atlīdzību vai bez atlīdzības, atlīdzības veidus, kā arī atlīdzības noteikšanas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2. punktā iekļautos terminu skaidrojumus, vēršam uzmanību, ka atbilstoši Normatīvo aktu projektu izstrādes rokasgrāmatai (sk., </w:t>
            </w:r>
            <w:r w:rsidR="00000000" w:rsidRPr="00000000" w:rsidDel="00000000">
              <w:rPr>
                <w:i w:val="1"/>
                <w:rtl w:val="0"/>
              </w:rPr>
              <w:t xml:space="preserve">Normatīvo aktu projektu izstrādes rokasgrāmata, 35.lpp</w:t>
            </w:r>
            <w:r w:rsidR="00000000" w:rsidRPr="00000000" w:rsidDel="00000000">
              <w:rPr>
                <w:rtl w:val="0"/>
              </w:rPr>
              <w:t xml:space="preserve">.), ja likuma tekstā termins lietots vispārzināmā nozīmē, kas skaidrota vispārlietojamās leksikas vārdnīcā, termins likumā nav jāskaidro. Ja tā nozīme šādā vārdnīcā nav skaidrota vai ja tā atšķiras no vārdnīcā dotā skaidrojuma, likumā termins jāskaidro. Turklāt termins “izgudrotājs” tiek lietots jau no 2005. gada spēkā esošajā Zinātniskās darbības likumā un nav izraisījis termina nepareizu interpretāciju, tādējādi lūdzam izvērtēt tādu vispārzināmu terminu kā “izgudrotājs” un “publisks finansējums” nepieciešamību to skaidrojuma ietveršanu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terminu “zaudējumi” paskaidrojam, ka Civillikuma 1770. pants nosaka, ka ar zaudējumu jāsaprot katrs mantiski novērtējams pametums. Saskaņā ar Civillikuma 1775. pantu, katrs zaudējums, kas nav nejaušs, ir jāatlīdzina. Zaudējumu atlīdzības pienākums iestājas tad, kad vienlaicīgi pastāv šādi priekšnoteikumi jeb atlīdzības pamati: 1) tiesību aizskārēja neattaisnojama darbība, kas attiecīgos gadījumos ietver arī novērtējumu no vainojamības viedokļa; 2) zaudējumu esamība; 3) cēloniskais sakars starp zaudējumiem un neatļauto darbību. Tātad Civillikuma tiesību normas izpratnē ar jēdzienu „zaudējums” saprot jebkādu mantas samazinājumu, zudumu vai bojājumu, kā arī citas mantiski novērtējamas tiesību aizskāruma sekas. Tādējādi, ietverot projektā skaidrojumu, ka zaudējums šo noteikumu ietvaros saprot mantiski novērtējamu kaitējumu, kas radies valsts zinātniskajai institūcijai no tiesību uz zinātību, tehnoloģiju, izgudrojumu vai augu šķirni ieguldīšanas uzņēmumā, faktiski tiek sašaurināta atbildība par citām komercializācijas procesā saistītajām darbībām vai bezdarbībām un to sekām, kas varētu radīt zaudējumus. Līdz ar to, ja ir nepieciešams skaidrot projekta 34. punktā ietvertā termina “zaudējumi” nozīmi, tad būtu izvērtējams iekļaut tā skaidrojumu konkrētā punktā, nevis zaudējuma terminu skaidrojumu attiecināt uz visu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terminu “gala saņēmējs” - fiziskā persona, juridiskā persona vai šādu personu apvienība, kura veic vai gatavojas veikt saimniecisko darbību neatkarīgi no tās īpašuma formas un darbības veida, kam valsts zinātniskā institūcija piešķir komercdarbības atbalstu – norādām, ka šis termins ir lietots attiecībā uz darbībām, ko valsts zinātniskā institūcija veic komercializācijas potenciāla un īstenošanas izvērtējumam, tāpēc lūgums izvērtēt ne tikai šāda termina skaidrojuma nepieciešamību, bet arī atbilstību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fiziskā persona, juridiskā persona vai šādu personu apvienība, kura veic vai gatavojas veikt saimniecisko darbību neatkarīgi no tās īpašuma formas un darbības veida, kam valsts zinātniskā institūcija piešķir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terminam "gala saņēmējs" tiek sniegts pretējs jēdziens kā tas izriet no anotācijā norādītā. Aicinām atbilstoši salāgot anotācijā norādīto informāciju ar noteikumu projektā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anotācija ir savstarpēji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persona, kam valsts zinātniskā institūcija komercializācijas ietvaros piešķir valsts zinātniskajai institūcijai piederošas tiesības uz intelektuālo rezultātu;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zaudējumi –  šo noteikumu ietvaros saprot mantiski novērtējamu kaitējumu, kas radies valsts zinātniskajai institūcijai no tiesību uz zinātību, tehnoloģiju, izgudrojumu vai augu šķirni ieguldīšanas uzņēmumā.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projektā noteiktā zaudējumu definīcija ir noteikta atbilstoši grāmatvedības likumdošanā noteiktajai.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"zaudējumi” lietoti kā komercializācijas projekta finanšu riska iespējamais negatīvais iznākums (potenciāls mantiski novērtējams zaudējums), atbilstoši projekta 14.1.app. un 37.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anotācijas 1.3.p. daļa "Komercializācijas potenciāla un īstenošanas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zaudējumi –  šo noteikumu ietvaros saprot mantiski novērtējamu kaitējumu, kas radies valsts zinātniskajai institūcijai no tiesību uz zinātību, tehnoloģiju, izgudrojumu vai augu šķirni ieguldīšanas uzņēmumā.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izstrādāt juridiski korektu skaidrojumu terminam "zaudējumi", jo runa ir par finansiāla rakstura negatīvu iznākumu (grāmatvedisku iznākumu) un nevis juridisku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anotācija ir savstarpēji precizēti daļā par terminu “zaudējumi”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pašvaldības, Eiropas Savienības fondu vai citas publiskas personas finansētu valsts zinātnisko institūciju zinātnisko pētījumu rezultātā radīto tiesību saimnieciskās izmantošanas (komercializācijas) nosacījumi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skaidri jānosaka, ka zinātniskās darbības rezultātu komercializāciju zinātniskās pētniecības iestāde var veikt caur speciāli tam izveidotu struktūrvienību vai kapitālsabiedrību. Šī izveidotā vienība attiecīgi arī pieņems lēmumus attiecībā uz trešajām personām un darbiniekiem, ievērojot pašas zinātniskā pētniecības iestādes vadlīnijas un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būtu jāparedz, ka visu zinātniskās darbības rezultātu nonākšana zinātniskās pētniecības iestādes izveidotai struktūrvienībai var nonākt arī neieguldot to tās pamatkapitālā, bet uz līguma vai iekšējo noteikuma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komercializāciju īsteno pati VZI, izmantojot tikai licenci (4.1.), atsavināšanu (4.2.) vai tiesību kopīgu izmantošanu/ieguldījumu pamatkapitālā (4.3.), un VZI nodod tikai konkrētās tiesības, kas ir komercializācijas līguma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anotācijas 1.3. daļa "Komercializācijas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Nosacījumi un kārtība, kādā intelektuālā rezultāta radītājs informē zinātnisko institūciju par jaunu intelektuālo rezultātu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valsts zinātniskās institūcijas finanšu līdzekļu ieguldīšana jaunuzņēmuma pamatkapitālā, vienlaikus nodrošinot jaunuzņēmumam piekļuvi valsts zinātniskās institūcijas zinātībai, tehnoloģijām, izgudrojumam vai augu šķirnei, slēdzot šo noteikumu 4.1. vai 4.2. punktā noteikto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4.4. punkts paredz kā vienu no tiesību uz zinātību, tehnoloģiju, izgudrojumu vai augu šķirni komercializāciju komercializācijas veidiem - valsts zinātniskās institūcijas finanšu līdzekļu ieguldīšana jaunuzņēmuma pamatkapitālā, vienlaikus nodrošinot jaunuzņēmumam piekļuvi valsts zinātniskās institūcijas zinātībai, tehnoloģijām, izgudrojumam vai augu šķirnei, slēdzot šo noteikumu 4.1. vai 4.2. punktā noteikto līgumu. Lūgums skaidrot šī punkta piemērošanu ar konkrēto piemēru – ja projekta 4.punkts nosaka konkrētā izgudrojuma tiesību komercializāciju, vai šajā gadījumā valsts zinātniskā institūcija neiegulda jaunuzņēmumā konkrētā izgudrojuma tiesības nevis kā norādīts zinātniskās institūcijas finanšu līdzekļus un, vai piekļuve tiek nodrošināta visiem valsts zinātniskās institūcijas zinātībai, tehnoloģijām, izgudrojumiem vai augu šķirnēm, vai tomēr tikai konkrētajam izgudrojumam, kas tiks nodots jaunuzņēmumam.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 skaidrojumu anotācijas 1.3.punkta daļa “Komercializācijas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valsts zinātniskās institūcijas finanšu līdzekļu ieguldīšana jaunuzņēmuma pamatkapitālā, vienlaikus nodrošinot jaunuzņēmumam piekļuvi valsts zinātniskās institūcijas zinātībai, tehnoloģijām, izgudrojumam vai augu šķirnei, slēdzot šo noteikumu 4.1. vai 4.2. punktā noteikto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jāparedz, ka valsts zinātniskās institūcijas vai tās izveidota struktūrvienība var veikt finanšu līdzekļu ieguldīšanu jaunuzņēmuma pamatkapitālā arī  ar vai bez finansējuma nodrošināšanas tālākai zinātniskās pētniecības rezultātu izpētei vai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1.3.punkta daļa "Komercializācijas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Gadījumā, ja tiesības uz zinātību, tehnoloģiju, izgudrojumu vai augu šķirni komercializācija tiek veikta par cenu, kas nav zemāka par atbilstoši šo noteikumu 17. un 18. punktam noteikto tirgus cenu, tas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 un 10. punktu kā deklaratīvu un Komercdarbības atbalsta kontroles likuma 5. panta skaidrojošu. Vēršam uzmanību, lai konkrētu finansiālo palīdzību uzskatītu par komercdarbības atbalstu, šai palīdzībai jāatbilst minētajā pantā izsmeļoši uzskaitītajām pazīmēm, savukārt, iestājoties minētajām pazīmēm, komercdarbības atbalsts būs konstatējams neatkarīgi no tā, vai uz to būs norādīts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un 10. punkts ir pārstrādāts.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Gadījumā, ja tiesības uz zinātību, tehnoloģiju, izgudrojumu vai augu šķirni komercializācija tiek veikta par cenu, kas nav zemāka par atbilstoši šo noteikumu 17. un 18. punktam noteikto tirgus cenu, tas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17.punktā noteiktie komercdarbības atbalstu izslēdzošie kritēriji attieksies tikai uz noteikumu projekta 4.1. un 4.2. apakšpunktos minētajiem gadījumiem. Attiecībā uz noteikumu projekta 4.3. un 4.4. apakšpunktos minētajiem gadījumiem, lai izslēgtu komercdarbības atbalstu gala saņēmējam valsts zinātniskajai institūcijai ( turpmāk - VZI) ir jārīkojas kā privātajam ieguldītājam/investoram - saprātīgam tirgus ekonomikas dalībniekam, atbilstoši tam, kā tas ir norādīts Komisijas paziņojuma Par Līguma par Eiropas Savienības darbību 107. panta 1. punktā minēto valsts atbalsta jēdzienu (2016/C 262/01) 4.2. sadaļā “Tirgus ekonomikas dalībnieka kritērijs”.  Šādā gadījumā, pirms pieņemt lēmumu par intelektuālā īpašuma ieguldīšanu kopuzņēmumā vai uzņēmuma pamatkapitālā, VZI ir jābūt sagatavotam izvērtējumam, ka līdzīgā konkrētajā situācijā analoģiski rīkotos saprātīgs tirgus ekonomikas dalībnieks, tādējādi pierādot, ka tā rīkojas kā ekonomikas dalībnieks, izslēdzot tos apsvērumus, kas ir saistīti ar tās kā valsts varas īstenotāja statusu.  Pirms lemt par ieguldījumu, VZI ir jāveic darījuma sākotnējo (ex ante) novērtējumu (šo nosacījumu neizpilda novērtējumi, kas ir veikti pēc darījuma īstenošanas un pamatojas uz retrospektīvu konstatējumu par darījuma faktisko ienesīgumu). Lūdzam ņemt vērā arī to, ka veiktajam novērtējumam vienmēr būtu jābalstās uz objektīviem kritērijiem un tos nedrīkstētu ietekmēt politikas apsvērumi (neatkarīgu ekspertu ziņojumi tiek uzskatīti par vērtējuma ticamību pastiprinošu faktoru), peļņu no ieguldījumiem salīdzina ar normālo sagaidāmo tirgus peļņu līdzīgam ieguldījumam, vērtēšanas metodi izvēlas atkarībā no konkrētas situācijas (piem., tirgus situācija, datu pieejamība vai darījuma veids), kā arī izvērtēšanai ir jābalstās uz objektīviem, pārbaudāmiem un uzticamiem pieejamajiem datiem, kuriem jābūt pietiekami detalizētiem un jāatspoguļo ekonomiskā situācija laikā, kad tika lemts par darījumu, ņemot vērā riska līmeni un nākotnes izredzes). Ievērojot minēto, lūdzam precizēt noteikumu projektu, lai tiktu nodrošināts, ka arī attiecībā 4.3. un 4.4. apakšpunktos minētajiem komercializācijas veidiem tiek korekti piemēroti komercdarbības atbalstu izslēdzošie nosacījumi, t.i. VZI tiek noteikts pienākums pierādīt privātā ieguldītāja principu. Ar attiecīgu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ja attiecībā uz 4.3. un 4.4. apakšpunktos minētajiem komercializācijas veidiem nav iespējams nodrošināt to, ka VZI ex-ante pierāda paredzētā ieguldījuma atbilstību privātā investora principam, lūdzam noteikumu projektu precizēt tā, lai skaidrs, ka attiecībā uz šiem gadījumiem tiks piemēroti komercdarbības atbalsta piešķiršanas nosacījumi gala saņēmējiem, VZI veicot komercializāciju. Ar attiecīgu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 daļa "Komercdarbības atbalsta nosacījumi" ir papildināts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Gadījumā, ja tiesības uz zinātību, tehnoloģiju, izgudrojumu vai augu šķirni komercializācija tiek veikta par cenu, kas nav zemāka par atbilstoši šo noteikumu 17. un 18. punktam noteikto tirgus cenu, tas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jānosaka mehānisms, kādā veidā objektīvi tiks iegūta pārliecība par finanšu un riska nosacījumu atbilstību reālajai situācijai, piemēram, 9. – 11.punkts un 34.p.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izskatīts un anotācijas 1.3.punkta daļā  “Komercializācijas potenciāla un īstenošanas izvērtējums” ir papildināta ar skaidrojumu, ka finanšu un riska nosacījumu objektīvu izvērtējumu nodrošina projektā paredzētais tirgus cenas noteikšanas regulējums, tirgus ekonomikas dalībnieka kritērija piemērošana un riska tolerances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Gadījumā, ja tiesības uz zinātību, tehnoloģiju, izgudrojumu vai augu šķirni komercializācija tiek realizēta par cenu, kas ir zemāka par atbilstoši šo noteikumu 17. un 18. punktam noteikto tirgus cenu, starpība starp tiesības pamatvērtību un tirgus cenu ir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punkts paredz, ka gadījumā, ja tiesības uz zinātību, tehnoloģiju, izgudrojumu vai augu šķirni komercializācija tiek realizēta par cenu, kas ir zemāka par atbilstoši šo noteikumu 17. un 18. punktam noteikto tirgus cenu, starpība starp tiesības pamatvērtību un tirgus cenu ir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ar konkrētu piemēru kā šis punkts tiks piemērots praksē, vienlaikus sniegt arī termina - “tiesību pamatvērtība” skaidrojumu. Šobrīd no normas nav skaidrs, kas ir “tiesību pamatvērtība”, ne arī tas, vai arī tajos gadījumos, ja valsts zinātniskā institūcija vairākkārtēji neveiksmīgi veicot izsoli, konkrētā izgudrojuma jeb tiesības uz zinātību, tehnoloģiju, izgudrojumu vai augu šķirni komercializēšanai komercdarbības atbalsts būs jāsniedz no izsolē norādītās sākotnējās cenas, tātad tirgus cenas vai no reālās tirgus vērtības, proti, tās cenas, par kuru tirgū var pārdot konkrēto izgudrojumu. Tādējādi, radot situāciju, ka ik katrā reizē, ja valsts zinātniskā institūcija komercializēs izgudrojumu par zemāku cenu nekā, piemēram, sākotnēji izsludinātajā izsolē noteiktā, tai būs jāpiemēro arī komercdarbības atbalsts jaunajam tiesību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10.p.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Pamatvērtība izriet no projekta 14.1. app. noteiktā komercializācijas potenciāla finansiālā novērtējuma un kalpo kā valsts zinātniskās institūcijas sākotnējais ekonomiskais novērtējums, kas salīdzināms ar projekta 17. un 18. punktā noteikto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1.3.p. daļa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saskaņā ar šo noteikumu 10. punktā minētajiem nosacījumiem, tiek sniegts komercdarbības atbalsts, tad to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100%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norādīto, ka: </w:t>
            </w:r>
            <w:r w:rsidR="00000000" w:rsidRPr="00000000" w:rsidDel="00000000">
              <w:rPr>
                <w:i w:val="1"/>
                <w:rtl w:val="0"/>
              </w:rPr>
              <w:t xml:space="preserve">"komercdarbības atbalsts gala saņēmējam tiek piešķirts atbilstoši Komisijas 2023. gada 13. decembra Regulu (ES) Nr. 2023/2831 par Līguma par Eiropas Savienības darbību 107. un 108. panta piemērošanu de minimis atbalstam (turpmāk – Komisijas regula Nr. 2023/2831) nosacījumiem 100% apmērā. Ar komercdarbības atbalstu saistītie nosacījumi ietverti noteikumu projekta VII nodaļā", </w:t>
            </w:r>
            <w:r w:rsidR="00000000" w:rsidRPr="00000000" w:rsidDel="00000000">
              <w:rPr>
                <w:rtl w:val="0"/>
              </w:rPr>
              <w:t xml:space="preserve">aicinām noteikumu projektu papildināt ar visiem gala saņēmējam un atbalsta sniedzējam (VZI) piemērojamajiem Komisijas regulas Nr. 2023/2831 nosacījumiem, jo pretēji anotācijā norādītajam, noteikumu projekta VII nodaļā tie ietverti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precizēts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Gadījumā, ja valsts zinātniskā institūcija atbilstoši šo noteikumu 6. punktam pieņem lēmumu par atteikšanos no tiesības uz zinātības, tehnoloģiju, izgudrojumu un augu šķirņu komercializācijas,  un izgudrotājs, kas radījis zinātību, tehnoloģiju, izgudrojumu vai augu šķirni, izmanto nodomu izmantot mantiskās tiesības uz zinātību, tehnoloģiju, izgudrojumu vai augu šķirni, mantiskā vērtība tiek noteikta atbilstoši tirgus cenai un attiecīgi tiek vai netiek piemēroti komercdarbības atbalsta nosacījumi, atbilstoši šo noteikumu 9. vai 10.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projekta 12. punktu atbilstoši Zinātniskās darbības likuma 39.</w:t>
            </w:r>
            <w:r w:rsidR="00000000" w:rsidRPr="00000000" w:rsidDel="00000000">
              <w:rPr>
                <w:vertAlign w:val="superscript"/>
                <w:rtl w:val="0"/>
              </w:rPr>
              <w:t xml:space="preserve">3</w:t>
            </w:r>
            <w:r w:rsidR="00000000" w:rsidRPr="00000000" w:rsidDel="00000000">
              <w:rPr>
                <w:rtl w:val="0"/>
              </w:rPr>
              <w:t xml:space="preserve"> pantā ietvertajam pilnvarojumam, proti, valsts zinātniskajai institūcijai, kura reģistrējusi mantiskās tiesības uz zinātību, tehnoloģiju, izgudrojumu vai augu šķirni, ir tiesības no tām atteikties, ja šī institūcija ir pieņēmusi lēmumu, ka turpmāka tiesību saimnieciska izmantošana (komercializācija) nav lietderīga, ievērojot Ministru kabineta noteikumus. </w:t>
            </w:r>
            <w:r w:rsidR="00000000" w:rsidRPr="00000000" w:rsidDel="00000000">
              <w:rPr>
                <w:b w:val="1"/>
                <w:rtl w:val="0"/>
              </w:rPr>
              <w:t xml:space="preserve">Tādējādi, nevis valsts zinātniskā institūcija atsakās no komercializācijas, bet gan no mantiskajām tiesībām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izsakām bažas par normā ietverto nepieciešamību noteikt arī šajos gadījumos tirgus cenu</w:t>
            </w:r>
            <w:r w:rsidR="00000000" w:rsidRPr="00000000" w:rsidDel="00000000">
              <w:rPr>
                <w:rtl w:val="0"/>
              </w:rPr>
              <w:t xml:space="preserve"> – vēršam uzmanību, ka atbilstoši projekta 6. punktam valsts zinātniskā institūcija ir tiesīga pieņemt lēmumu par atteikšanos no tiesības uz zinātību, tehnoloģiju, izgudrojumu un augu šķirni komercializācijas, ja šo noteikumu 15. punktā minētie kritēriji neapstiprina ekonomisko lietderību vai pastāv citi ar valsts zinātniskās institūcijas finanšu stratēģijas īstenošanu saistīti riski (piemēram, resursu pieejamība, juridiskie aspekti, tirgus interese, komercializācijas īstenošanā ieguldītie resursi, stratēģiskās prioritātes). Savukārt atbilstoši projekta 17. punktam tirgus cena nosakāma vienā no šādiem veidiem: 17.1. neatkarīga eksperta novērtējums; 17.2. atklāta, pārredzama, nediskriminējoša un konkurencē balstīta pārdošanas procedūra (piemēram, izsole); 17.3. vienošanās par kompensāciju godīgas konkurences apstākļos, lai iegūtu maksimālu saimniecisko labumu brīdī, kad tiek noslēgts līgums, vienlaikus apsverot savus likumīgos mērķus (izņemot zinātniskos pētījumus, kas paredz efektīvu sadarbību, kad sadarbības nolīgums sadarbības komersantam dod pirmpirkuma tiesības attiecībā uz tiesības uz zinātību, tehnoloģiju, izgudrojumu vai augu šķirni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saimnieciski izdevīgākā piedāvājuma noteikšana, ko izmanto, ja sadarbības nolīgums sadarbības uzņēmumam dod pirmpirkuma tiesības attiecībā uz zinātību, tehnoloģiju, izgudrojumu vai augu šķirni — sadarbības nolīguma puses izmanto abpusējas tiesības lūgt saimnieciski izdevīgākus piedāvājumus no trešām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gadījumā praksē būtu piemērojama faktiski tikai projekta 17.1. apakšpunktā paredzētā tirgus cenas noteikšanas metode, proti, neatkarīga eksperta piesaiste, šīs normas piemērošana var radīt nesamērīgu finanšu vai administratīvo slogu valsts zinātniskajām institūcijām, kas vienlaikus varētu radīt risku izgudrotājiem atgūt mantiskās tiesības par viņu radītajiem izgudrojumiem jeb intelektuālo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18.punkts paredz, ka valsts zinātniskā institūcija ir tiesīga nepiemērot šo noteikumu 17. punktā tirgus cenas noteikšanas veidus un izmantot Publiskas personas mantas atsavināšanas likumā noteikto publiskas personas mantas atsavināšanas kārtību, ja izvērtējot šo noteikumu 17. punktā minētos tirgus cenas noteikšanas veidus secina, ka tie attiecīgajā situācijā rada nesamērīgu finanšu vai administratīvo slogu.</w:t>
            </w:r>
            <w:r w:rsidR="00000000" w:rsidRPr="00000000" w:rsidDel="00000000">
              <w:rPr>
                <w:b w:val="1"/>
                <w:rtl w:val="0"/>
              </w:rPr>
              <w:t xml:space="preserve"> Nav saprotams, kurš atsavināšanas veids būtu pieļaujams, ja valsts zinātniskā institūcija atteiktos no izgudrojuma mantiskajām tiesībām par labu izgudrotājam</w:t>
            </w:r>
            <w:r w:rsidR="00000000" w:rsidRPr="00000000" w:rsidDel="00000000">
              <w:rPr>
                <w:rtl w:val="0"/>
              </w:rPr>
              <w:t xml:space="preserve">, jo atbilstoši Publiskas personas mantas atsavināšanas 3. pantam Publiskas personas nekustamo un kustamo mantu var atsavināt: 1) pārdodot izsolē, tai skaitā izsolē ar pretendentu atlasi; 2) pārdodot par brīvu cenu; 3) apmainot pret citu mantu; 4) ieguldot kapitālsabiedrības pamatkapitālā; 5) nododot piegādātājam un izdarot ieskaitu (ja manta ir iepirkta); 6) nododot bez atlīdzības. Tātad atšķirīgi atsavināšanas veidi ir tikai divi. Vai šajā gadījumā pati zinātniskā institūcija būtu tiesīga noteikt brīvu cenu par izgudrojumu vai nodot bez atlīdzības, un vai šajā gadījumā būtu piemērojams komercdarbības atbalsts un, ja būtu piemērojams, nav skaidrs kā tiktu aprēķināts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Publiskas personas mantas atsavināšanas likuma 42. pants paredz, ka publiskas personas kustamo mantu var nodot bez atlīdzības valsts, atvasinātu publisku personu, kā arī citu publisko tiesību subjektu, sabiedriskā labuma organizāciju vai sociālo uzņēmumu īpašumā. </w:t>
            </w:r>
            <w:r w:rsidR="00000000" w:rsidRPr="00000000" w:rsidDel="00000000">
              <w:rPr>
                <w:b w:val="1"/>
                <w:rtl w:val="0"/>
              </w:rPr>
              <w:t xml:space="preserve">Šis likums neparedz tiesības nodot publiskas personas mantu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nav skaidra projekta 20. punktā ietvertā atsauce uz Publiskas personas finanšu līdzekļu un mantas izšķērdēšanas novēršanas likumu, proti, ka valsts zinātniskā institūcija ir tiesīga tiesību uz zinātību, tehnoloģiju, izgudrojumu vai augu šķirni nodot lietošanā vai atsavināt bez atlīdzības Publiskas personas finanšu līdzekļu un mantas izšķērdēšanas novēršanas likuma izpratnē, ievērojot minētā likuma noteikumus. Vēršam uzmanību, ka minētais likums neregulē kārtību, kādā publiskas personas bez atlīdzības atsavina kustamo mantu – minētā likuma 4. pantā ir noteikts, ja bezatlīdzības lietošanā paredzēts nodot publiskas personas nekustamo vai kustamo mantu uz laiku, kas ilgāks par pieciem gadiem, lēmumu par to pieņem attiecīgi Ministru kabinets vai atvasinātas publiskas personas orgāns, ja likumā vai Ministru kabineta noteikumos nav paredzēts citādi. Savukārt minētā likuma 6. pantā - nosakot, ja likumā vai Ministru kabineta noteikumos nav paredzēts citādi, kustamās mantas nomas līgumu slēdz uz laiku, kas nav ilgāks par pieciem gadiem. </w:t>
            </w:r>
            <w:r w:rsidR="00000000" w:rsidRPr="00000000" w:rsidDel="00000000">
              <w:rPr>
                <w:b w:val="1"/>
                <w:rtl w:val="0"/>
              </w:rPr>
              <w:t xml:space="preserve">Tādējādi lūgums precizēt projektu, kuras tieši Publiskas personas finanšu līdzekļu un mantas izšķērdēšanas novēršanas likuma normas konkrētajā gadījumā būtu piemērojamas, ja valsts zinātniskā institūcija bez atlīdzības atsavinātu savas mantiskās tiesības uz izgudrojumu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jūsu uzmanību, ka arī pētot Eiropas valstu praksi, daudzas valstis jautājumu par mantisko tiesību nodošanu ir noregulējušas ar speciālā likuma normām, kurās ir atrunāta darba devēju un darbinieku tiesības un pienākumus, kas izriet no izgudrojumiem, kuri radīti darba laikā tajos neparedzot īpašu kārtību, piesaistot ārējos resursus lēmuma pieņemšanā. Tā, piemēram, Slovēnijas Darba attiecību izgudrojumu likums paredz, “ja izgudrojuma pārņemšana nepārprotami kavē izgudrojuma izmantošanu, darbinieks divu mēnešu laikā pēc pārņemšanas var pieprasīt darba devējam pilnībā pārņemt izgudrojumu vai nodot to brīvi viņa rīcībā.”[1] Līdzīga kārtība ir atrunāta arī Dānijas Tiesību aktā par izgudrojumiem paredz, “ja iestāde nav paziņojusi darbiniekam par savu lēmumu noteiktajā termiņā vai termiņā, par kuru panākta vienošanās, visas tiesības uz izgudrojumu paliek darbiniekam.”[2]  Mūsdienās, kad zinātnieki var brīvi darboties dažādās pasaules valstīs, ir svarīgi neradīt šķēršļus inovāciju attīstībai un nemazināt izgudrotāju (autoru) motivāciju turpināt darbu valsts zinātniskajās institūcijās Latvijā, tādējādi lūdzam izvērtēt iespēju atvieglot sava intelektuālā īpašuma mantisko tiesību atgriešanas kārtību izgudrotājam (autoram), tajos gadījumos, kad valsts zinātniskā institūcija, izvērtējot projekta 15. punktā noteiktos kritērijus, atsakās no mantiskajām tiesībām par labu izgudrotājam, neparedzot izmantot 17. punktā tirgus cenas noteikšanas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risks zaudēt publiskus līdzekļus jau ir novērsts, ietverot jauno normu Zinātniskās darbības likuma 39.</w:t>
            </w:r>
            <w:r w:rsidR="00000000" w:rsidRPr="00000000" w:rsidDel="00000000">
              <w:rPr>
                <w:vertAlign w:val="superscript"/>
                <w:rtl w:val="0"/>
              </w:rPr>
              <w:t xml:space="preserve">3</w:t>
            </w:r>
            <w:r w:rsidR="00000000" w:rsidRPr="00000000" w:rsidDel="00000000">
              <w:rPr>
                <w:rtl w:val="0"/>
              </w:rPr>
              <w:t xml:space="preserve"> panta piektajā daļā, kas paredz,  ja tiesības uz zinātību, tehnoloģiju, izgudrojumu vai augu šķirni, kas izgudrotājam vai selekcionāram nodotas saskaņā ar šā panta noteikumiem ir sākts komerciāli izmantot piecu gadu laikā, valsts zinātniskajai institūcijai brīdī, kad izgudrotājs vai selekcionārs ir uzsācis zinātības, tehnoloģijas,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Likumprojekta “Grozījumi Zinātniskās darbības likumā” izstrādes ietvaros skaidrojām, ka pasaulē ir veikti neskaitāmi pētījumi, kas ir pierādījuši, ka tikai neliels izgudrojumu skaits tiek patentēts un komercializēts.  Taču pat tad, ja patents netiek komercializēts, tas var kalpot ļoti lietderīgam mērķim -  radīt uz tā pamata jaunu izgudrojumu, kuram var piesaistīt investīcijas un nākotnē komercializēt. Tāpēc ir svarīgi neradīt šķēršļus izgudrotājam (autoram) turpināt strādāt pie izgudrojumu un attīstīt to arī bez valsts zinātniskās institūcijas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Slovēnijas Darba attiecību izgudrojumu likums. Zakon o izumih iz delovnega razmerja. Pieejams: http://pisrs.si/Pis.web/pregledPredpisa?id=ZAKO361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Dānijas Tiesību aktā par izgudrojumiem.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https://medarbejdere.au.dk/en/administration/research-support-and-collaboration/tto-technology-transfer/legislation-and-rules/the-act-on-inventions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saturs ir precizēts, uzskatām, ka iebildumā minētais ir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Gadījumā, ja valsts zinātniskā institūcija atbilstoši šo noteikumu 6. punktam pieņem lēmumu par atteikšanos no tiesības uz zinātības, tehnoloģiju, izgudrojumu un augu šķirņu komercializācijas,  un izgudrotājs, kas radījis zinātību, tehnoloģiju, izgudrojumu vai augu šķirni, izmanto nodomu izmantot mantiskās tiesības uz zinātību, tehnoloģiju, izgudrojumu vai augu šķirni, mantiskā vērtība tiek noteikta atbilstoši tirgus cenai un attiecīgi tiek vai netiek piemēroti komercdarbības atbalsta nosacījumi, atbilstoši šo noteikumu 9. vai 10.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12. punktā vārdu "izgudrotājs" aizstāt ar vārdu "darbinieks" vai vārdiem "zinātības un tehnoloģijas autors, izgudrotājs vai augu šķirnes selekcionārs", ņemot vērā to, ka no projekta 1. punkta izriet, ka regulējums attiecas uz visiem valsts zinātniskās institūcijas darbiniekiem, kas radījuši zinātību, tehnoloģiju, izgudrojumu vai augu šķirni, nevis tikai izgudrotāju. Savukārt Zinātniskās darbības likuma 39.</w:t>
            </w:r>
            <w:r w:rsidR="00000000" w:rsidRPr="00000000" w:rsidDel="00000000">
              <w:rPr>
                <w:vertAlign w:val="superscript"/>
                <w:rtl w:val="0"/>
              </w:rPr>
              <w:t xml:space="preserve">2</w:t>
            </w:r>
            <w:r w:rsidR="00000000" w:rsidRPr="00000000" w:rsidDel="00000000">
              <w:rPr>
                <w:rtl w:val="0"/>
              </w:rPr>
              <w:t xml:space="preserve"> pants nosauc, kas var būt šie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 institūcija, ievērojot tās iekšējo kārtību, veic radītās zinātības, tehnoloģijas, izgudrojuma vai augu šķirnes komercializācijas potenciāla un īstenošanas izvērtējumu atbilstoši vismaz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noteikumu projekta 15.punktā noteikto izvērtējumu ir saprotama tehniski ekonomiskās priekšizpētes veikšana? Ja jā, tad lūdzam neparedzēt atšķirīgas terminoloģijas izmantošanu un papildus prasību noteikšanu 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Redakcijaa precizēta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Padziļinātajā komercializācijas potenciāla izvērtējumā ņem vērā: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zinātniskā institūcija finanšu stratēģijā nosaka šo noteikumu 15. punktā noteiktās tiesību uz zinātību, tehnoloģiju, izgudrojumu vai augu šķirni komercializācijas potenciāla un īstenošanas izvērtējuma izstrādes, apstiprināšanas un pārskatīšanas kārtību, kā arī lēmuma par komercializācijas īstenošanu pieņemšanas un pārskatīšanas kārtību, nosakot atbildīgās amatpersonas un institūcijas, dokumentācijas prasības un termiņus.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32.</w:t>
            </w:r>
            <w:r w:rsidR="00000000" w:rsidRPr="00000000" w:rsidDel="00000000">
              <w:rPr>
                <w:vertAlign w:val="superscript"/>
                <w:rtl w:val="0"/>
              </w:rPr>
              <w:t xml:space="preserve">1</w:t>
            </w:r>
            <w:r w:rsidR="00000000" w:rsidRPr="00000000" w:rsidDel="00000000">
              <w:rPr>
                <w:rtl w:val="0"/>
              </w:rPr>
              <w:t xml:space="preserve"> panta pirmā daļa noteic, ko ietver valsts zinātniskās institūcijas finanšu stratēģijā. Projekta 16. punkts paredz, kāda vēl informācija ietverama finanšu stratēģijā. Lūdzam pamatot projekta sākotnējās ietekmes novērtējuma ziņojumā (anotācijā), ka Zinātniskās darbības likuma 32.</w:t>
            </w:r>
            <w:r w:rsidR="00000000" w:rsidRPr="00000000" w:rsidDel="00000000">
              <w:rPr>
                <w:vertAlign w:val="superscript"/>
                <w:rtl w:val="0"/>
              </w:rPr>
              <w:t xml:space="preserve">1</w:t>
            </w:r>
            <w:r w:rsidR="00000000" w:rsidRPr="00000000" w:rsidDel="00000000">
              <w:rPr>
                <w:rtl w:val="0"/>
              </w:rPr>
              <w:t xml:space="preserve"> panta pirmā daļa un projekta izdošanas tiesiskajā pamatā esošās Zinātniskās darbības likuma normas pieļauj, ka projekts nosaka, kāda vēl informācija jāietver valsts zinātniskās institūcijas finanšu stratēģijā.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 daļa "Komercializācijas potenciāla un īstenošanas izvērtējums"" ir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Atkārtotu padziļinātu komercializācijas potenciāla izvērtējumu var veikt, ja izgudrojuma objektam ir atklāta jauna īpašība, vai mainījies tehnoloģiskās gatavības līmenis, radušies jauni inovācijas potenciāla izvērtējuma aspekti, kā arī ja intelektuālā īpašuma rezultātu turpina komercializēt.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kādā nosaka atlīdzību par tiesību uz zinātību, tehnoloģiju, izgudrojumu vai augu šķirni saimniecisko izmantošanu (komercializāciju) pret atlīdzību vai bez atlīdzības, atlīdzības veidus, kā arī to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arī ar nelikumīga komercdarbības atgūšanas nosacījumu gadījumā, ja VZI tomēr nav ievērojusi komercdarbības atbalstu izslēdzošos nosacījumus, attiecīgi paredzot, ka gadījumā, ja VZI attiecībā uz gala labuma guvējiem ir pārkāpusi šajos noteikumos noteiktos komercdarbības atbalstu izslēdzošos nosacījumus, kā arī nav piemērojusi komercdarbības atbalsta sniegšanas regulējumu, tai ir pienākums nodrošināt nelikumīgā komercdarbības atbalsta atgūšanu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ņemtot verā sanāksmē pārrunāto: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zinātniskā institūcija, komercializējot  tiesību uz zinātību, tehnoloģiju, izgudrojumu vai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Neredzam iespēju, kā šo prasību varētu izpildīt attiecībā uz augu šķirnēm, jo, piemēram, šobrīd, saskaņā ar Augu šķirņu aizsardzības likumu, zinātniskās institūcijas slēdz licences līgumus, t.sk. ar ārvalstu kokaudzētavām/sadarbības partneriem, kuros paredz, ka licences ņēmējs maksā 10% no ieņēmumiem, pārdodot stādus. Tā ir pasaulē vispārpieņemta prakse, jo tas uzliek par pienākumu kokaudzētavai būt atbildīgai par pavairošanu attiecīgajā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noteikumi prasīs vispirms izpētīt un pierādīt, kurš no esošajiem vai potenciālajiem sadarbības partneriem labāks, neredzam iespējas to paveikt. Kura kokaudzētava ārvalstīs, uzsākot citas valsts šķirnes vairošanu, var pateikt, kādus apjomus tā varēs sasniegt? Apšaubām, ka zinātniskā institūcija vai neatkarīgais eksperts izrēķinās, cik stādus ārvalstu kokaudzētava izaudzēs gadā vai piecos gados, cik pārdos.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"augu šķirne".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zinātniskā institūcija, komercializējot  tiesību uz zinātību, tehnoloģiju, izgudrojumu,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ZDL 32.</w:t>
            </w:r>
            <w:r w:rsidR="00000000" w:rsidRPr="00000000" w:rsidDel="00000000">
              <w:rPr>
                <w:vertAlign w:val="superscript"/>
                <w:rtl w:val="0"/>
              </w:rPr>
              <w:t xml:space="preserve">1</w:t>
            </w:r>
            <w:r w:rsidR="00000000" w:rsidRPr="00000000" w:rsidDel="00000000">
              <w:rPr>
                <w:rtl w:val="0"/>
              </w:rPr>
              <w:t xml:space="preserve"> panta pirmā daļa nosaka, ka VZI izstrādā stratēģiju finanšu un citu ieguldījumu veikšanai jaunos vai esošos uzņēmumos nolūkā veicināt tiesību uz zinātību, tehnoloģiju, izgudrojumu vai augu šķirni pārnesi.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augu šķirnes tiek iekļautas projektā, ar kuru tiks regulēts VZI tiesības komercializēt arī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neatkarīga eksperta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punkts paredz, ka viena no metodēm kā valsts zinātniskā institūcija, komercializējot  tiesību uz zinātību, tehnoloģiju, izgudrojumu vai augu šķirni, dokumentāri pierāda tās tirgus cenu, ir neatkarīga eksperta novērtējums. </w:t>
            </w:r>
            <w:r w:rsidR="00000000" w:rsidRPr="00000000" w:rsidDel="00000000">
              <w:rPr>
                <w:b w:val="1"/>
                <w:rtl w:val="0"/>
              </w:rPr>
              <w:t xml:space="preserve">Ņemot vērā, ka Latvijā nav neviens normatīvais regulējums, kas noteiktu, kādas personas varētu tikt uzskatītas par neatkarīgiem ekspertiem, kuras var noteikt tiesību uz zinātību, tehnoloģiju, izgudrojumu vai augu šķirnes tirgus cenu</w:t>
            </w:r>
            <w:r w:rsidR="00000000" w:rsidRPr="00000000" w:rsidDel="00000000">
              <w:rPr>
                <w:rtl w:val="0"/>
              </w:rPr>
              <w:t xml:space="preserve">, tiesiskās skaidrības un tiesību normas nepārprotamai piemērošanai, lūgums izvērtēt projektā ietvert kritērijus, kam šādam ekspertam būtu jāatbilst, vienlaikus attiecīgi arī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neatkarīga eksperta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"neatkarīgs eksperts", pēc kādiem kritērijiem to izvēlas.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neatkarīga eksperta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vai noteikumu projekta 17.1. apakšpunktā ir domāts neatkarīga eksperta novērtējums vai neatkarīga vērtētāja novērtējums. Gadījumā ja tiek paredzēts, ka dokumentāri pierāda tās tirgus vērtību - neatkarīgs eksperta vērtējums, aicinām skaidrot, kurš regulējums to nosaka, kā arī norādīt tā kvalifikācijas un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17.1.app.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neatkarīga eksperta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17.1. apakšpunkta redakcija: </w:t>
            </w:r>
            <w:r w:rsidR="00000000" w:rsidRPr="00000000" w:rsidDel="00000000">
              <w:rPr>
                <w:i w:val="1"/>
                <w:rtl w:val="0"/>
              </w:rPr>
              <w:t xml:space="preserve">"neatkarīga eksperta novērtējums"</w:t>
            </w:r>
            <w:r w:rsidR="00000000" w:rsidRPr="00000000" w:rsidDel="00000000">
              <w:rPr>
                <w:rtl w:val="0"/>
              </w:rPr>
              <w:t xml:space="preserve"> ir pārāk vispārīga un nesniedz pietiekamu skaidrību par eksperta izvēles, neatkarības un kompetences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esošo redakciju, norādot sekojošu: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"neatkarīga eksperta novērtējums - eksperta, kuram nav interešu konflikta ar komercializācijas darījuma pusēm, ar pierādāmu kompetenci attiecīgajā zinātnes vai tehnoloģiju jomā un pieredzi intelektuālā īpašuma vai citu nemateriālo vērtību tirgus vērtības noteikšanā;"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17.1.app.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vienošanās par kompensāciju godīgas konkurences apstākļos, lai iegūtu maksimālu saimniecisko labumu brīdī, kad tiek noslēgts līgums, vienlaikus apsverot savus likumīgos mērķus (izņemot zinātniskos pētījumus, kas paredz efektīvu sadarbību, kad sadarbības nolīgums sadarbības komersantam dod pirmpirkuma tiesības attiecībā uz tiesības uz zinātību, tehnoloģiju, izgudrojumu vai augu šķirni īpašuma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norādīto, ka: "</w:t>
            </w:r>
            <w:r w:rsidR="00000000" w:rsidRPr="00000000" w:rsidDel="00000000">
              <w:rPr>
                <w:i w:val="1"/>
                <w:rtl w:val="0"/>
              </w:rPr>
              <w:t xml:space="preserve">uz komercdarbības atbalsta izslēdzošiem nosacījumiem attiecināmi Komisijas paziņojuma Pētniecībai, izstrādei un inovācijai piešķiramā valsts atbalsta nostādnes 2022/C 414/01 (turpmāk – Pētniecības nostādnes) nosacījumi</w:t>
            </w:r>
            <w:r w:rsidR="00000000" w:rsidRPr="00000000" w:rsidDel="00000000">
              <w:rPr>
                <w:rtl w:val="0"/>
              </w:rPr>
              <w:t xml:space="preserve">", lūdzam precizēt noteikumu projekta 17.3.apakšpunktu atbilstoši Pētniecības pamatnostādņu 30.punkta c) apakšpunktā norādītajam, nepaplašinot tā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17.3. app. un atbilst Pētniecības nostādņu 30. c)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vienošanās par kompensāciju godīgas konkurences apstākļos, lai iegūtu maksimālu saimniecisko labumu brīdī, kad tiek noslēgts līgums, vienlaikus apsverot savus likumīgos mērķus (izņemot zinātniskos pētījumus, kas paredz efektīvu sadarbību, kad sadarbības nolīgums sadarbības komersantam dod pirmpirkuma tiesības attiecībā uz tiesības uz zinātību, tehnoloģiju, izgudrojumu vai augu šķirni īpašuma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17.3.apakšpunktā tiek lietots termins "efektīva sadarbība", lūdzam MK noteikumu 2.punktā ietvert tā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17.3.app., līdz ar to nav nepieciešams ietvert 2.p.skaidrojumu.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zinātniskā institūcija ir tiesīga nepiemērot šo noteikumu 17. punktā tirgus cenas noteikšanas veidus un izmantot Publiskas personas mantas atsavināšanas likumā noteikto publiskas personas mantas atsavināšanas kārtību, ja izvērtējot šo noteikumu 17. punktā minētos tirgus cenas noteikšanas veidus secina, ka tie attiecīgajā situācijā rada nesamērīgu finanšu vai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 turpmāk - Atsavināšanas likums) 2.panta otrās daļas 1.punkts nosaka, ka minētais likums </w:t>
            </w:r>
            <w:r w:rsidR="00000000" w:rsidRPr="00000000" w:rsidDel="00000000">
              <w:rPr>
                <w:b w:val="1"/>
                <w:rtl w:val="0"/>
              </w:rPr>
              <w:t xml:space="preserve">neattiecas uz </w:t>
            </w:r>
            <w:r w:rsidR="00000000" w:rsidRPr="00000000" w:rsidDel="00000000">
              <w:rPr>
                <w:rtl w:val="0"/>
              </w:rPr>
              <w:t xml:space="preserve">publiskai personai piederošu mantisku tiesību (vērtspapīri, kapitāla daļas kapitālsabiedrībās u.tml.) atsavināšanu, kuru atsavināšanas kārtību nosaka citi likumi. Ievērojot sagatavotā noteikumu projekta būtību, t.i., ka noteikumu projekts paredz atsevišķu/ speciālu kārtību, uz kuru nav un nebūtu attiecināms Atsavināšanas likums, lūdzam attiecīgi skaidrot, kā Atsavināšanas likuma normas šajā gadījumā piemērojamas, kādā apjomā, t.i., kuras normas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paredzēts atsevišķos gadījumos piemēro Atsavināšanas likuma attiecīgās normas, lūdzam precizēt noteikumu projekta 18.punktu ar attiecīgo/ attiecīgajām Atsavināšanas likuma normām, jo pretējā gadījumā tiks piemērota Atsavināšanas likumā noteiktā publiskas personas mantas atsavināšanas kārtība pilnā apjomā atbilstoši Atsavināšanas likumā noteiktajam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ievērojot Atsavināšanas likumā noteikto regulējumu, atsavinot publiskas personas mantu, pamatā tās atsavināšana notiek par nosacīto cenu, t.sk., piemērojot izsoli kā atsavināšanas veidu, atsavināšana tiek sākta ar nosacīto cenu,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1.panta 6.punktam ir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zinātniskā institūcija pamato izvēlēto tirgus cenas noteikšanas veidu ar aprēķiniem vai pieņēmumiem, kas izriet no tirgus situācijas, tiesības uz zinātību, tehnoloģiju, izgudrojumu vai augu šķirni īpatnībām, konfidencialitātes nosacījumiem, iekšējos noteikumos paredzot šo procedūru veikšanas kārtību un tās dokumentāciju. Valsts zinātniskajai institūcijai, lai noteiktu tirgus cenu, ir tiesības kombinēt tirgus cenas noteikšanas veidus, ja pastāv tādi objektīvi apstākļi, kuru rezultātā ir iespējams noteikt tirgus cenu tikai kombinējot tirgus cenas noteikšanas veidu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19.punktā noteiktais regulējums attiecas arī uz noteikumu projekta 18.punktā minēto Publiskas personas mantas atsavināšanas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18.p.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zinātniskā institūcija ir tiesīga tiesību uz zinātību, tehnoloģiju, izgudrojumu vai augu šķirni nodot lietošanā vai atsavināt bez atlīdzības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kurš no minētā noteikumu projekta apakšpunktiem "regulē" jautājumu par tiesību atsavināšanu bez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regulē projekta 20. un 21.p.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zinātniskā institūcija ir tiesīga tiesību uz zinātību, tehnoloģiju, izgudrojumu vai augu šķirni nodot lietošanā vai atsavināt bez atlīdzības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20.1.punktā noteikta atsauce uz  Publiskas personas finanšu līdzekļu un mantas izšķērdēšanas novēršanas likumu. Publiskas personas finanšu līdzekļu un mantas izšķērdēšanas novēršanas likuma izpratnē atsavināšana bez atlīdzības attiecināma tikai uz šī likuma 9.pantā noteiktajiem ierobežojumiem ieķīlāt mantu. Likumā ir atsauces uz aizliegums atsavināt publiskas personas mantu par pazeminātu cenu, nevis atsavināt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likums savukārt precīzi nosaka darbības kas saistītas ar mantas atsavināšanu bez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20.1.punktā atsaukties uz  Publiskas personas mantas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Publiskas personas finanšu līdzekļu un mantas izšķērdēšanas novēršanas likuma izpratnē, ievērojot minētā likuma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konkrēti norādīt kādas/ kuras Publiskas personas finanšu līdzekļu un mantas izšķērdēšanas likuma normas šajā gadījumā piemērojamas.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20.p. ir precizēts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tiesības uz zinātību, tehnoloģiju, izgudrojumu vai augu šķirni izmantošana nenodrošina komerciālu ieguvumu vai tās tirgus vērtība ir nenozīmīga, noslēdzot tiesības uz zinātību, tehnoloģiju, izgudrojumu vai augu šķirni bezatlīdzības lietošanas līgumu un nosakot tajā pienākumu šī līguma pusei, kura lietos šo tiesību uz zinātību, tehnoloģiju, izgudrojumu vai augu šķirni bezatlīdzībā (lietotājs), segt tiesības uz zinātību, tehnoloģiju, izgudrojumu vai augu šķirni uzturēšanas izmaksas un citus saistītos izdevumus, kā arī paredzot papildu noteikumus par bezatlīdzības lietošanas pārtraukšanu tad, ja lietotājs neievēro attiecīgā līguma noteikumus vai bezatlīdzības lietošanā nodotā tiesība uz zinātību, tehnoloģiju, izgudrojumu vai augu šķirni lietotājam vairs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20.2. apakšpunktam valsts zinātniskā institūcija ir tiesīga tiesību uz zinātību, tehnoloģiju, izgudrojumu vai augu šķirni nodot lietošanā vai atsavināt bez atlīdzības šādos gadījumos - ja tiesības uz zinātību, tehnoloģiju, izgudrojumu vai augu šķirni izmantošana nenodrošina komerciālu ieguvumu vai tās tirgus vērtība ir nenozīmīga, noslēdzot tiesības uz zinātību, tehnoloģiju, izgudrojumu vai augu šķirni bezatlīdzības lietošanas līgumu un nosakot tajā pienākumu šī līguma pusei, kura lietos šo tiesību uz zinātību, tehnoloģiju, izgudrojumu vai augu šķirni bezatlīdzībā (lietotājs), segt tiesības uz zinātību, tehnoloģiju, izgudrojumu vai augu šķirni uzturēšanas izmaksas un citus saistītos izdevumus, kā arī paredzot papildu noteikumus par bezatlīdzības lietošanas pārtraukšanu tad, ja lietotājs neievēro attiecīgā līguma noteikumus vai bezatlīdzības lietošanā nodotā tiesība uz zinātību, tehnoloģiju, izgudrojumu vai augu šķirni lietotājam vairs nav nepieciešama. Lūgums skaidrot, kuros gadījumos  tiesības uz zinātību, tehnoloģiju, izgudrojumu vai augu šķirni izmantošanu varēs uzskatīt, ka tā nenodrošina komerciālu ieguvumu vai tās tirgus vērtība ir nenozīmīga un valsts zinātniskā institūcija varēs nodot bez atlīdzības tiesības. Vai šāda norma nerada tiesību interpretācijas riskus, ņemot vērā, ka nav skaidrs, kāds ir atskaites brīdis, kad var uzskatīt, ka konkrētā izgudrojuma tirgus vērtība ir nenozīmīga.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20. un 21.p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tiesības uz zinātību, tehnoloģiju, izgudrojumu vai augu šķirni izmantošana nenodrošina komerciālu ieguvumu vai tās tirgus vērtība ir nenozīmīga, noslēdzot tiesības uz zinātību, tehnoloģiju, izgudrojumu vai augu šķirni bezatlīdzības lietošanas līgumu un nosakot tajā pienākumu šī līguma pusei, kura lietos šo tiesību uz zinātību, tehnoloģiju, izgudrojumu vai augu šķirni bezatlīdzībā (lietotājs), segt tiesības uz zinātību, tehnoloģiju, izgudrojumu vai augu šķirni uzturēšanas izmaksas un citus saistītos izdevumus, kā arī paredzot papildu noteikumus par bezatlīdzības lietošanas pārtraukšanu tad, ja lietotājs neievēro attiecīgā līguma noteikumus vai bezatlīdzības lietošanā nodotā tiesība uz zinātību, tehnoloģiju, izgudrojumu vai augu šķirni lietotājam vairs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20.2. apakšpunktu kontekstā ar minētā noteikumu projekta 20.1. apakšpunktā noteikto par  bezatlīdzības lietošanas līguma noslēgšanu un attiecīgajiem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Publiskas personas finanšu līdzekļu un mantas izšķērdēšanas novēršanas likuma 5.panta 3.</w:t>
            </w:r>
            <w:r w:rsidR="00000000" w:rsidRPr="00000000" w:rsidDel="00000000">
              <w:rPr>
                <w:vertAlign w:val="superscript"/>
                <w:rtl w:val="0"/>
              </w:rPr>
              <w:t xml:space="preserve">1</w:t>
            </w:r>
            <w:r w:rsidR="00000000" w:rsidRPr="00000000" w:rsidDel="00000000">
              <w:rPr>
                <w:rtl w:val="0"/>
              </w:rPr>
              <w:t xml:space="preserve"> daļa nosaka, ka tiesību subjekts, kuram nodota manta bezatlīdzības lietošanā, nodrošina attiecīgās mantas uzturēšanu, arī sedz ar to saistītos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20. un 21.p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tiesības uz zinātību, tehnoloģiju, izgudrojumu vai augu šķirni izmantošana nenodrošina komerciālu ieguvumu vai tās tirgus vērtība ir nenozīmīga, noslēdzot tiesības uz zinātību, tehnoloģiju, izgudrojumu vai augu šķirni bezatlīdzības lietošanas līgumu un nosakot tajā pienākumu šī līguma pusei, kura lietos šo tiesību uz zinātību, tehnoloģiju, izgudrojumu vai augu šķirni bezatlīdzībā (lietotājs), segt tiesības uz zinātību, tehnoloģiju, izgudrojumu vai augu šķirni uzturēšanas izmaksas un citus saistītos izdevumus, kā arī paredzot papildu noteikumus par bezatlīdzības lietošanas pārtraukšanu tad, ja lietotājs neievēro attiecīgā līguma noteikumus vai bezatlīdzības lietošanā nodotā tiesība uz zinātību, tehnoloģiju, izgudrojumu vai augu šķirni lietotājam vairs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tiesības zinātniskās darbības rezultātu atsavināšanas vai lietošanas tiesības nodot bez atlīdzības arī tajos gadījumos, kad tālāka finanšu līdzekļu un citu ieguldījumu veikšana saistībā ar zinātniskās darbības rezultātu nav ekonomisku lietderīga.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20. un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ja to paredz sadarbības pētniecības līgums, kurš noslēgts saskaņā ar publiskā finansējuma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vai tā anotācijā skaidrot, kas ir domāts ar projekta 11. punktā minētajiem publiskā finansējuma noteikumiem (kas atbilstoši termina "publiskais finansējums" skaidrojumam ietver arī Eiropas Savienības fondu vai citu publisku ārvalstu finansējuma noteikumus), nepieciešamības gadījumā precizējot un tā vietā atsaucoties uz normatīvajiem aktiem noteiktā jomā saskaņā ar Ministru kabineta 2009. gada 3. februāra noteikumu Nr. 108 "Normatīvo aktu projektu sagatavošanas noteikumi" 137. punktu. Vienlaikus vēršam uzmanību, ja atsauce uz minētajiem noteikumiem ietver norādi arī uz starptautiskajiem tiesību aktiem, tad projektā pieļaujams atsaukties vienīgi uz tieši piemērojamiem Eiropas Savienības normatīvajiem aktiem (regulām) vai citiem Latvijai saistošiem starptautisko tiesību aktiem (starptautiskajiem līgumiem), kas tulkoti latviešu valodā un publicēti oficiālajā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projekta 12. un 21. punktā skaidrot, kas ir domāts ar komercdarbības atbalsta nosacījumiem, nepieciešamības gadījumā atsaucoties uz projekta vienībām, kur šie nosacījumi ietverti.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 12. un 21.p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publiskā finansējuma jēdziens ir skaidrots atbilstoši projekta tvērumam.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Atlīdzība par tiesības uz zinātību, tehnoloģiju, izgudrojumu vai augu šķirni komercializāciju var būt: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projekta 22. punktu ar tiesību subjektu, kam ir tiesības saņemt atlīdzību par tiesības uz zinātību, tehnoloģiju, izgudrojumu vai augu šķirni komercializāciju, proti, valsts zinātniskā institūcija izgudrotājam piešķir atlīdzību. Vienlaikus nepieciešams precizēt normu, vai izgudrotājam ir izvēles iespēja, kādu atlīdzības formu tas varēs izvēlēties.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vēršam uzmanību, ka autoratlīdzība ir ienākumi, kas tiek izmaksāti, noslēdzot autoratlīdzības līgumu, un kuriem ir noteikta savādāka nodokļu un valsts sociālās apdrošināšanas iemaksu veikšanas kārtība (sk. </w:t>
            </w:r>
            <w:r w:rsidR="00000000" w:rsidRPr="00000000" w:rsidDel="00000000">
              <w:rPr>
                <w:i w:val="1"/>
                <w:rtl w:val="0"/>
              </w:rPr>
              <w:t xml:space="preserve">Metodiskais materiāls. Nodokļi no autoratlīdzības 2025. gadā chrome-extension://efaidnbmnnnibpcajpcglclefindmkaj/https://www.vid.gov.lv/lv/media/1900/download?attachment</w:t>
            </w:r>
            <w:r w:rsidR="00000000" w:rsidRPr="00000000" w:rsidDel="00000000">
              <w:rPr>
                <w:rtl w:val="0"/>
              </w:rPr>
              <w:t xml:space="preserve">) nevis tā ir periodiska samaksa, tāpēc attiecīgi lūgums precizēt projekta 22.2. apakšpunktu, svītrojot skaidrojumu, ka periodisks maksājums var būt autoratlīdzība. Skaidrojam, ka autoratlīdzība netiek izslēgta arī projekta 22.1., 22.3., 22.4. apakšpunktā piemērojamās atlīdzības veida izmaksā.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22.-33.p. ir precizēta redakcija, ņemot vērā sanāksmēs pārrunāto: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nemateriāla atlīdzība (piemēram, piekļuve datiem, līdzdalība pētniecībā), ja to atļauj normatīvie akti un tas sniedz institūcijai pierādāmu saimniecisku labumu vai atbilst tās finanšu stratēģijas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22.5.apakšpunktā tiek paredzēta nemateriāla atlīdzība, lūdzam noteikumu projektu papildināt ar nosacījumiem, kā tā tiks novērtēta tās cena finanšu izteiksmē, lai būtu iespējams secināt, ka darījums ir noticis atbilstoši tirgus cenai, izslēdzot komercdarbības atbalstu gala saņēmējam. Gadījumā, ja tirgus cenu nodrošināt nav iespējams, lūdzam precizēt noteikumu projektu tā, lai arī pie šādiem apstākļiem tiktu piemērots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22.-33.p. ir precizēta redakcija, ņemot vērā sanāksmēs pārrunāto: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Nosacījumi un kārtība, kādā zinātniskās institūcijas darbinieks informē zinātnisko institūciju par jaunu  zinātību, tehnoloģiju, izgudrojumu vai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39.</w:t>
            </w:r>
            <w:r w:rsidR="00000000" w:rsidRPr="00000000" w:rsidDel="00000000">
              <w:rPr>
                <w:vertAlign w:val="superscript"/>
                <w:rtl w:val="0"/>
              </w:rPr>
              <w:t xml:space="preserve">3</w:t>
            </w:r>
            <w:r w:rsidR="00000000" w:rsidRPr="00000000" w:rsidDel="00000000">
              <w:rPr>
                <w:rtl w:val="0"/>
              </w:rPr>
              <w:t xml:space="preserve"> panta ceturtās daļas 1. punkts pilnvaro Ministru kabinetu noteikt nosacījumus un kārtību, kādā valsts zinātniskās institūcijas darbinieks informē valsts zinātnisko institūciju par jaunu zinātību, tehnoloģiju, izgudrojumu vai augu šķirni. Projekta V nodaļa nosaka nosacījumus un kārtību, kādā zinātniskās institūcijas darbinieks informē zinātnisko institūciju par jaunu zinātību, tehnoloģiju, izgudrojumu vai augu šķirni. Savukārt projekta 23. punkts paredz, ka kārtību, kādā minētais darbinieks informē zinātnisko institūciju, nosaka valsts zinātniskās institūcijas iekšējā kārtība, kurā ietverta šajā normā minētā informācija. Lūdzam izvērtēt, vai ar projekta V nodaļā ietverto regulējumu ir izpildīts Ministru kabinetam dotais pilnvarojums pašam noteikt nosacījumus un kārtību, kādā valsts zinātniskās institūcijas darbinieks informē valsts zinātnisko institūciju par jaunu zinātību, tehnoloģiju, izgudrojumu vai augu šķirni, nepieciešamības gadījumā attiecīgi precizējot projekta 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Publiskas personas finansētu valsts zinātnisko institūciju zinātnisko pētījumu rezultātā radīto tiesību uz intelektuālo īpašumu komercializācijas nosacījumi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Valsts zinātniskā institūcija iekšējā kārtībā nosaka kārtību, kādā valsts zinātniskās institūcijas kompetentais darbinieks paziņo par jaunas zinātības, tehnoloģijas, izgudrojuma vai augu šķirnes radīšanas faktu, kurā norāda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domāts ar "valsts zinātniskās institūcijas kompetentais darbinieks". Ja šeit ir domāts "izgudrotājs", lūdzam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Valsts zinātniskā institūcija iekšējā kārtībā nosaka kārtību, kādā valsts izgudrotājs paziņo par jaunas zinātības, tehnoloģijas, izgudrojuma vai augu šķirnes radīšanas faktu, kurā norāda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V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kompetentais darbinieks" ir labots uz "rezultātu radītājs".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zinātniskajai institūcijai ir tiesības komercializēt tiesības uz intelektuālo rezultātu atbilstoši šiem noteikumiem, ja tiesības uz intelektuālo rezultātu radītas pētījuma rezultātā, par kuru ir saņemts publisks finansējums, un atbilstoši šo noteikumu III nodaļai ir veikts padziļināts komercializācijas potenciāla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Zinātniskās institūcijas izgudrotāja tiesību uz taisnīgu atlīdzību no  tiesību uz zinātību, tehnoloģiju, izgudrojumu vai augu šķirni komercializācijas rezultātā gūtajiem ienākumiem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VI nodaļas nosaukumā un tajā ietvertajās normās vārdu "izgudrotājs" aizstāt ar vārdu "darbinieks" vai "zinātības un tehnoloģijas autors, izgudrotājs vai augu šķirnes selekcionārs", ņemot vērā Zinātniskās darbības likuma 39.</w:t>
            </w:r>
            <w:r w:rsidR="00000000" w:rsidRPr="00000000" w:rsidDel="00000000">
              <w:rPr>
                <w:vertAlign w:val="superscript"/>
                <w:rtl w:val="0"/>
              </w:rPr>
              <w:t xml:space="preserve">2</w:t>
            </w:r>
            <w:r w:rsidR="00000000" w:rsidRPr="00000000" w:rsidDel="00000000">
              <w:rPr>
                <w:rtl w:val="0"/>
              </w:rPr>
              <w:t xml:space="preserve"> vai 39.</w:t>
            </w:r>
            <w:r w:rsidR="00000000" w:rsidRPr="00000000" w:rsidDel="00000000">
              <w:rPr>
                <w:vertAlign w:val="superscript"/>
                <w:rtl w:val="0"/>
              </w:rPr>
              <w:t xml:space="preserve">6</w:t>
            </w:r>
            <w:r w:rsidR="00000000" w:rsidRPr="00000000" w:rsidDel="00000000">
              <w:rPr>
                <w:rtl w:val="0"/>
              </w:rPr>
              <w:t xml:space="preserve"> pantā lietoto terminoloģiju, tādējādi nesašaurinot Zinātniskās darbības likumā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Kārtība, kādā nosaka atlīdzību par tiesību uz intelektuālā rezultāta komercializāciju pret atlīdzību vai bez atlīdzības, atlīdzības veidus, kā arī atlīdzības noteikšanas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Taisnīgas atlīdzības noteikšanā ievēro vismaz vienu no šādiem principiem, nodrošinot atlīdzības samērīgumu un atbilstību attiecīgo tiesību izmantošanas ekonomiskajai vērtībai: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w:t>
            </w:r>
            <w:r w:rsidR="00000000" w:rsidRPr="00000000" w:rsidDel="00000000">
              <w:rPr>
                <w:b w:val="1"/>
                <w:rtl w:val="0"/>
              </w:rPr>
              <w:t xml:space="preserve"> šobrīd Autortiesību likuma 45.</w:t>
            </w:r>
            <w:r w:rsidR="00000000" w:rsidRPr="00000000" w:rsidDel="00000000">
              <w:rPr>
                <w:b w:val="1"/>
                <w:vertAlign w:val="superscript"/>
                <w:rtl w:val="0"/>
              </w:rPr>
              <w:t xml:space="preserve">1</w:t>
            </w:r>
            <w:r w:rsidR="00000000" w:rsidRPr="00000000" w:rsidDel="00000000">
              <w:rPr>
                <w:b w:val="1"/>
                <w:rtl w:val="0"/>
              </w:rPr>
              <w:t xml:space="preserve"> pants noteic kas ir taisnīga atlīdzība par mantisko tiesību atsavināšanu vai darba izmantošanu. </w:t>
            </w:r>
            <w:r w:rsidR="00000000" w:rsidRPr="00000000" w:rsidDel="00000000">
              <w:rPr>
                <w:rtl w:val="0"/>
              </w:rPr>
              <w:t xml:space="preserve">Ņemot vērā, ka izgudrotājs šajā gadījumā ir arī autors uz kuru attiecas arī Autortiesību likumā ietvertās normas, lūgums projektā ietvertās normas, kas regulē taisnīgu atlīdzību, salāgot ar Autortiesību likumu, lai </w:t>
            </w:r>
            <w:r w:rsidR="00000000" w:rsidRPr="00000000" w:rsidDel="00000000">
              <w:rPr>
                <w:b w:val="1"/>
                <w:rtl w:val="0"/>
              </w:rPr>
              <w:t xml:space="preserve">nerastos dažāda normu interpretācija par taisnīgas atlīdzības noteikšanu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ietverot arī normu, kas paredz, ka izgudrotājam ir tiesības prasīt papildu atlīdzību, ja līgumā noteiktā atlīdzība ir nesamērīgi maza, salīdzinot ar visiem ieņēmumiem, kas pēc līguma noslēgšanas gūti tieši tiesību vai darba izmantošanas rezultātā, tostarp, ja minētie ieņēmumi gūti jauna tiesību vai darba izmantošanas veida rezultātā vai tāda izmantošanas veida rezultātā, kura nozīmība pieaugusi attiecīgā līguma darbības laikā (Autortiesību likuma 45.</w:t>
            </w:r>
            <w:r w:rsidR="00000000" w:rsidRPr="00000000" w:rsidDel="00000000">
              <w:rPr>
                <w:vertAlign w:val="superscript"/>
                <w:rtl w:val="0"/>
              </w:rPr>
              <w:t xml:space="preserve">1</w:t>
            </w:r>
            <w:r w:rsidR="00000000" w:rsidRPr="00000000" w:rsidDel="00000000">
              <w:rPr>
                <w:rtl w:val="0"/>
              </w:rPr>
              <w:t xml:space="preserve"> 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VI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samērīguma princips - atlīdzība tiek noteikta kā fiksēta summa, nosakot atlīdzības kategoriju pēc ieguldītā darba vai citā taisnīgā veidā, kas ir proporcionāls radītā rezultāta faktiskajai vērtībai un izgudrotāja ieguldījumam. Atlīdzības apmēru var noteikt individuāli, pamatojoties uz novērtējuma kritērijiem un vienošanos starp valsts zinātnisko institūciju un izgudrotāju.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26.2. apakšpunkts paredz, ka izgudrotājam ir tiesības saņemt atlīdzību arī gadījumā, ja darba tiesiskās attiecības ir pārtrauktas, atlīdzība tiek saglabāta un izmaksāta uz viņa norādīto bankas kontu, ja viņš ir tiesīgs to saņemt. Lūgums skaidrot, kādos gadījumos izgudrotājs nebūs tiesīgs saņemt atlīdzību, kas ietverta šī punkta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 nodaļa ir precizēta, ņemot vērā sanāksmēs pārrunāto: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zinātniskās institūcijas lēmumu par noteikto atlīdzību par tiesības iegūšanu uz zinātību, tehnoloģiju, izgudrojumu vai augu šķirni komercalizāciju, var apstrīdēt Izglītības un zinātnes ministrijā. Izglītības un zinātnes ministrijas lēmumu var apstrīdēt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31. punktā ietvertā regulējuma secināms, ka valsts zinātniskās institūcijas lēmums par noteikto atlīdzību par tiesības iegūšanu uz zinātību, tehnoloģiju, izgudrojumu vai augu šķirni komercializāciju ir administratīvais akts. Lūdzam pamatot projekta sākotnējās ietekmes novērtējuma ziņojumā (anotācijā), ka minētais lēmums atbilst administratīvā akta pazīmēm un attiecīgi ir administratīvais akts. Vēršam uzmanību uz to, ka no projektā ietvertā regulējuma drīzāk izriet, ka atlīdzības noteikšana ir civiltiesisku attiecību risināšana starp valsts zinātnisko institūciju un tās darbinieku.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 nodaļa ir precizēta, ņemot vērā sanāksmēs pārrunāto: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Nosacījumi un kārtība zinātnisko institūciju ieguldījumu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 nodaļa "Nosacījumi un kārtība zinātnisko institūciju ieguldījumu novērtēšanai" šobrīd paredz virkni nosacījumus, kas valsts zinātniskajai institūcijai ir jāievēro, taču nepastāv mehānims kā tās tiks kontrolētas un neizpildes gadījumā, vai tiks noteiktas soda sankcijas, līdz ar to uzskatāms, ka nodaļā ietvertās normas ir deklaratīvas.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 nodaļa ir precizēta, ņemot vērā sanāksmēs pārrunāto: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Intelektuālā rezultāta radītāja tiesību uz taisnīgu atlīdzību noteikšanas principi, nosacījumi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Maksimālais pieļaujamais riska līmenis ieguldījumiem, kas minēti šo noteikumu 4.3. un 4.4. apakšpunktā, tiek noteikts valsts zinātniskās institūcijas finanšu stratēģijā, balstoties uz portfeļa pieeju un sasaistot to ar institūcijas finanšu kapacitāti, ievērojot vismaz vienu no zemāk izskaitītajiem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piemēriem skaidrot noteikumu 34.punktā noteiktos principus pieļaujamā riska līmeņa noteikšanai ieguldījumiem, kā arī aicinām tos izrunāt kopīgā sanāksmē ar FM un EM dalību. Aicinām izvērtēt iespējas riska līmeņa noteikšanai izmantot līdzīgu pieeju kā riska kapitāla ieguldījumiem, kuru ietvaros riska kapitāla investori veic ieguldījumus, t.sk.zinātņietilpīgajos, strauji augošajos jaunuzņēmumos (aicinām šajā jautājumā pakonsultēties ar 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 nodaļa ir precizēta, ņemot vērā sanāksmēs pārrunāto: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atlīdzību kā daļu no ienākumiem var izmaksāt, piemēram, autoratlīdzības veidā, vai novirzīt atbilstošā rezultāta radītājam turpmākai pētniecības grupas zinātniskajai darbībai.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Maksimālais pieļaujamais riska līmenis ieguldījumiem, kas minēti šo noteikumu 4.3. un 4.4. apakšpunktā, tiek noteikts valsts zinātniskās institūcijas finanšu stratēģijā, balstoties uz portfeļa pieeju un sasaistot to ar institūcijas finanšu kapacitāti, ievērojot vismaz vienu no zemāk izskaitītajiem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34.1.punktā norādītie procentuālie sliekšņi var būt piemērojami gadījumos, kur ieguldījumu portfelis sastāv no jau pietiekami liela skaita ieguldījumu. Attiecīgi tā būtu pielāgojama investīciju portfeļa lielumam, bet šī kompetence būtu jāatstāj augstākajai lēmējinstitūcijai - augstskolu gadījumā definētam padomes apstiprinātajā politikā. Apšaubāms, ka šo normatīvo ietvaru izvēlēsies kāda no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jaunuzņēmumos ir ļoti augsta riska ieguldījumi un pastāv augsta iespējamība, ka teju visi pirmie ieguldījumi var pilnībā zaudēt vērtību. Rosinātajā 34.2. punktā efektīvi iekļauta institūcijas atbildība, ka zaudējumi piecos gados nevar pārsniegt 70%, kas ļoti ambiciozs un amatpersonu atbildībā riskants rādītājs. Šādus ierobežojumus būtu vēlamāk atstāt padomju atbildībā. Apšaubāms, ka šo normatīvo ietvaru izvēlēsies kāda no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augsto risku ar ko asociējas ieguldījumi jaunuzņēmumos, noteikumu projekta 34.3. punktā noteiktie ieguldījumu limiti ļoti labi regulē maksimāli ieguldāmos apmērus. Attiecīgi institūcija iegulda tik daudz, cik pati var atļauties.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34.3. punkts gan nav viennozīmīgi uztverams un būtu precizējams, ka zinātniskā institūcija var ik gadu šādiem ieguldījumiem novirzīt līdzekļus palielinot portfeļa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Valsts zinātniskā institūcija drīkst noteikt riska toleranci </w:t>
            </w:r>
            <w:r w:rsidR="00000000" w:rsidRPr="00000000" w:rsidDel="00000000">
              <w:rPr>
                <w:b w:val="1"/>
                <w:rtl w:val="0"/>
              </w:rPr>
              <w:t xml:space="preserve">gada ietvaros veicamajiem ieguldījumiem pamatkapitālā</w:t>
            </w:r>
            <w:r w:rsidR="00000000" w:rsidRPr="00000000" w:rsidDel="00000000">
              <w:rPr>
                <w:rtl w:val="0"/>
              </w:rPr>
              <w:t xml:space="preserve"> kā procentuālu attiecību 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34.3.1. institūcijas pēdējā noslēgtā gada pētniecības ieņēmumiem (piemēram, līdz 10 % no gada pētniecības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34.3.2. institūcijas gada budžeta pārpalikumu pēc pamatdarbības finansēšanas;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34.3.3. atsevišķa inovāciju/komercializācijas fonda aktīviem, ja šāds fonds ir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 nodaļa ir precizēta, ņemot vērā sanāksmēs pārrunāto: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atlīdzību kā daļu no ienākumiem var izmaksāt, piemēram, autoratlīdzības veidā, vai novirzīt atbilstošā rezultāta radītājam turpmākai pētniecības grupas zinātniskajai darbībai.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Vienā projektā pieļaujamais potenciālais zaudējums nepārsniedz līdz 20 % no attiecīgā komercializācijas ieguldījumu portfeļa vērtības vai līdz 15 % no inovāciju vai komercializācijas fonda aktīviem, ja šāds fonds ir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noteikumu projekta 34.1. apakšpunktā noteiktais vienā projektā  noteiktais potenciālais zaudējums līdz 20 % no attiecīgā komercializācijas ieguldījumu portfeļa vērtības iet kopā ar anotācijā minēto, ka "augstā neveiksmes riska daļa ir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 nodaļa ir precizēta, ņemot vērā sanāksmēs pārrunāto: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Vienā projektā pieļaujamais potenciālais zaudējums nepārsniedz līdz 20 % no attiecīgā komercializācijas ieguldījumu portfeļa vērtības vai līdz 15 % no inovāciju vai komercializācijas fonda aktīviem, ja šāds fonds ir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tiesiskās skaidrības, kas tiek saprasts ar vienu projektu, jo zinātniskās darbības rezultātu var sadalīt un izmantot vairākos veidos un formās.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 nodaļa ir precizēta, ņemot vērā sanāksmēs pārrunāto: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Riska tolerances aprēķins un pamatojums tiek apstiprināts institūcijas vadības un padomes līmenī un pārskatīts ne retāk kā reizi divos gados, ņemot vērā komercializācijas rezultātus un finanšu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35.punktā netiek skaidri nodalītas atbildības institūcijas vadības un padomes līmenī. Padomei būtu jāapstiprina politika ar metodoloģiju, savukārt institūcijas vadība strādā apstiprinātās metodoloģijas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Riska tolerances noteikšanas politika un metodoloģija tiek izstrādāta institūcijas vadības līmenī un apstiprināta padomes līmenī. Riska tolerances aprēķinu un pamatojumu institūcijas vadība sagatavo, pamatojoties uz apstiprināto metodoloģiju, un tos pārskata ne retāk kā reizi divos gados, ņemot vērā komercializācijas rezultātus un finanšu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35.p.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zinātniskā institūcija viena mēneša laikā pēc pirmo ienākumu (neto ienākumu) gūšanas no tiesību uz intelektuālo rezultātu komercializācijas: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anotācijā sniegtos skaidrojumus un nodrošināt to atbilstību noteikumu projektā norādītajam vai otrādi, piemēram, šobrīd anotācijā sniegtais skaidrojums terminam "gala saņēmējs" ir atšķirīgs no noteikumu projekta 2.1.apakšpunktā norādītā. Papildus  noteikumu projekta 2.3. apakšpunktā sniegts skaidrojums terminam "izgudrotājs", savukārt, anotācijā sniegts cits skaidrojums minētā termina lietojumam, t.sk. ka tas ir arī valsts zinātniskās institūcijas darbinieks, students. Ņemot vērā iepriekš minēto, aicinām noteikumu projektā lietotos terminus precizēt atbilstoši anotācijā norādītajam, vai attiecīgi precizēt anotāciju atbilstoši noteikumu projektā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norādīto, ka: "komercdarbības atbalsta izslēdzošiem nosacījumiem attiecināmi Komisijas paziņojuma Pētniecībai, izstrādei un inovācijai piešķiramā valsts atbalsta nostādnes 2022/C 414/01 (turpmāk – Pētniecības nostādnes) nosacījumi cik tālu tie ir piemērojami uz gala saņēmēju.", vēršam uzmanību, ka Pētniecības pamatnostādņu 31.punktā nav noteikts nekāds uz gala saņēmēju piemērojams izņēmums. Gluži pretēji - Pētniecības pamatnostādņu 31.punkts paredz, ja nav iespējams nodrošināt, ka kompensācija ir līdzvērtīga tirgus cenai, par priekšrocību tiks uzskatīta pilnīgi visa pētniecības organizācijas vai pētniecības infrastruktūras ieguldījuma vērtība. MK noteikumu projekta kontekstā tas nozīmē, ka gadījumā, ja VZI nevar nodrošināt, ka tā radītā zinātība, tehnoloģija, izgudrojums vai augu šķirne tiek komercializēta, piemērojot tirgus cenu gala saņēmējam, VZI ir pienākums piemērot komercdarbības atbalsta kontroles regulējumu, piešķirot atbalstu gala saņēmējam. Ievērojot minēto, lūdzam no anotācijas 1.3.sadaļas dzēst tekstu: "cik tālu tie ir piemērojami uz gala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Noteikumu projekts nosaka arī izņēmuma gadījumus, kad valsts zinātniskā institūcija ir tiesīga zinātību, tehnoloģiju, izgudrojumu vai augu šķirni </w:t>
            </w:r>
            <w:r w:rsidR="00000000" w:rsidRPr="00000000" w:rsidDel="00000000">
              <w:rPr>
                <w:i w:val="1"/>
                <w:u w:val="single"/>
                <w:rtl w:val="0"/>
              </w:rPr>
              <w:t xml:space="preserve">nodot bez atlīdzības lietošanā vai atsavināšanā.</w:t>
            </w:r>
            <w:r w:rsidR="00000000" w:rsidRPr="00000000" w:rsidDel="00000000">
              <w:rPr>
                <w:i w:val="1"/>
                <w:rtl w:val="0"/>
              </w:rPr>
              <w:t xml:space="preserve"> Papildus Publiskas personas finanšu līdzekļu un mantas izšķērdēšanas novēršanas likumā minētajiem gadījumiem (5. panta otrā daļa un 51. pants) nosakot, ka arī gadījumos, ja komercializācijas rezultātā netiks panākts komerciālais ieguvums vai tirgus vērtība ir nenozīmīga, kā arī šādu iespēju paredz sadarbības pētniecības līgums, kurš noslēgts saskaņā ar publiskā finansējuma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norādīto. Vēršam uzmanību, ka nodošana bez atlīdzības lietošanā vai atsavināšana ir divas atšķirīgas lietas. Lūdzam skaidrot piemērošanu noteikumu projekta kontekstā. Kāda atsavināšana un kāda normatīvā regulējuma piemērošana plānota/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paredz tiesību uz intelektuālo rezultātu nodošanu lietošanā bez atlīdzības konkrēti noteiktos gadījumos, savukārt mantisko tiesību atsavināšana bez atlīdzības šajos noteikumos netiek regulēta.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un, ņemot vērā, ka ar noteikumu projektu ieviesta </w:t>
            </w:r>
            <w:r w:rsidR="00000000" w:rsidRPr="00000000" w:rsidDel="00000000">
              <w:rPr>
                <w:i w:val="1"/>
                <w:rtl w:val="0"/>
              </w:rPr>
              <w:t xml:space="preserve">Komisijas 2023. gada 13. decembra Regula (ES) Nr. 2023/2831 par Līguma par Eiropas Savienības darbību 107. un 108. panta piemērošanu </w:t>
            </w:r>
            <w:r w:rsidR="00000000" w:rsidRPr="00000000" w:rsidDel="00000000">
              <w:rPr>
                <w:rtl w:val="0"/>
              </w:rPr>
              <w:t xml:space="preserve">de minimis</w:t>
            </w:r>
            <w:r w:rsidR="00000000" w:rsidRPr="00000000" w:rsidDel="00000000">
              <w:rPr>
                <w:i w:val="1"/>
                <w:rtl w:val="0"/>
              </w:rPr>
              <w:t xml:space="preserve"> atbalstam</w:t>
            </w:r>
            <w:r w:rsidR="00000000" w:rsidRPr="00000000" w:rsidDel="00000000">
              <w:rPr>
                <w:rtl w:val="0"/>
              </w:rPr>
              <w:t xml:space="preserve">, lūdzam aizpildīt projekta anotācijas 5. sadaļu, skaidrojot konkrētu minētās regulas prasību ieviešanu noteikumu projektā. Papildus aicinām izvērtēt un nepieciešamības gadījumā nodrošināt to minētās regulas vienību ieviešanu projektā, no kurām izriet dalībvalsts pienākumi veikt noteiktus pasākumus, lai nodrošinātu regulas tiešu piemērojamību, piemēram, 1. panta 2. punkta un 3. panta 2. un 3. punkta un 5. panta, attiecīgā gadījumā papildinot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(komercializējamas)  valsts, pašvaldības, Eiropas Savienības fondu vai citas publiskas personas finansētu valsts zinātnisko institūciju zinātnisko pētījumu rezultātā radītās tiesības uz zinātību, tehnoloģiju, izgudrojumu vai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jo nav saprotams, kas ir domāts – iztrūkst kāds vai kādi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skatīt to ar 1.punkta ievaddaļu.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(turpmāk - komercializējamas)  ar valsts, pašvaldības, Eiropas Savienības fondu vai citas publiskas personas finanšu līdzekļiem finansētu valsts zinātnisko institūciju zinātnisko pētījumu rezultātā radītās tiesības uz zinātību, tehnoloģiju, izgudrojumu (turpmāk – tiesības uz intelektuālo rezultātu);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tiesību uz zinātību tehnoloģiju, izgudrojumu vai augu šķirni saimnieciskās izmantošanas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jo starp vārdiem “zinātību tehnoloģiju” iztrūkst komats.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tiesību uz zinātību, tehnoloģiju, izgudrojumu vai augu šķirni saimnieciskās izmantošanas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kritērijus, pēc kuriem valsts zinātniskā institūcija izvērtē tiesību uz intelektuālo rezultātu komercializācijas potenciālu un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fiziskā persona, juridiskā persona vai šādu personu apvienība, kura veic vai gatavojas veikt saimniecisko darbību neatkarīgi no tās īpašuma formas un darbības veida, kam valsts zinātniskā institūcija piešķir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kaprojekta  2.1. apakšpunktā lietotais jēdziens “īpašuma forma” ir neskaidrs, tāpēc anotācijā būtu nepieciešams skaidrot šī jēdziena nozīmi. Alternatīvi, ja ar minēto jēdzienu faktiski domātas saimnieciskās darbības veicēju formas (SIA, AS, biedrība, IK u.tml.), aicinām lietot jēdzienu "juridiskā forma".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2.1.app.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persona, kam valsts zinātniskā institūcija komercializācijas ietvaros piešķir valsts zinātniskajai institūcijai piederošas tiesības uz intelektuālo rezultātu;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izgudrotājs - valsts zinātniskās institūcijas zinātības un tehnoloģijas autors, izgudrotājs vai augu šķirnes selekcionārs;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termins “izgudrotājs” būtu aizstājams ar terminu “darbinieks”, jo ne visi zinātniskās pētniecības rezultāti ir saistīti ar “izgudrotāju”.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termins projektā vairs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ieguldīšana pamatkapitālā – tiesību uz intelektuālo rezultātu nodošana pamatkapitāla apmaksai atbilstoši Komerclikuma 153. pantam zinātniski ietilpīgam jaunuzņēmumam, kas atbilst Jaunuzņēmumu darbības atbalsta likuma 1. panta 5. punkta definīcijai, vai komersantam, kas izstrādā vai ievieš inovācijas;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tā radīta pētījuma rezultātā, par kuru ir saņemts publisks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jo nav saprotams mērķis – no šiem noteikumiem izriet, ka ZI nevar komercializēt kaut ko, kas ir radies, ja ZI ir izmantojusi maksas pakalpojumu finansējumu vai ziedojumus.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valsts zinātniskās institūcijas finanšu līdzekļu ieguldīšana jaunuzņēmuma pamatkapitālā, vienlaikus nodrošinot jaunuzņēmumam piekļuvi valsts zinātniskās institūcijas zinātībai, tehnoloģijām, izgudrojumam vai augu šķirnei, slēdzot šo noteikumu 4.1. vai 4.2. punktā noteikto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4.4. apakšpunktā ietvertos vārdus "slēdzot šo noteikumu 4.1. vai 4.2. apakšpunktā noteikto līgumu", ņemot vērā to, ka projekta 4.1. un 4.2. apakšpunktā nav minēta līguma slēgšana, bet gan minēti komercializācijas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valsts zinātniskās institūcijas finanšu līdzekļu ieguldīšana jaunuzņēmuma pamatkapitālā, vienlaikus nodrošinot jaunuzņēmumam piekļuvi valsts zinātniskās institūcijas zinātībai, tehnoloģijām, izgudrojumam vai augu šķirnei, slēdzot šo noteikumu 4.1. vai 4.2. punktā noteikto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jo apakšpunkts nav saprotams un vai tas atbilst ZI interesēm, piem., vai teorētiski nav iespējams, ka ir pamatā ikopuzņēmuma veidošana (4.3.p.) nevis tikai 4.1. vai 4.2.p. Piemēram, RTU sadarbībā ar LVM īsteno industriālā doktora programmu, kuras ietvaros radītās zināšanas nav tikai RTU vai tikai LVM īpašumā, bet ir kopējas un attiecīgi, ja zināšanas ir tik izcilas, tad ZI interesēs varētu būt turpināt tiesību kopīgu izmantošanu, izveidojot kopuzņēmumu vai ieguldot pamatkapitālā, bet šādā scenārijā noprotams, ka nav piemērojams 4.4., kas paredz arī finanšu līdzekļu ieguldīšanu.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4.punkts, kur 4.4.app. vairs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pieņem lēmumu par tiesības uz zinātību, tehnoloģiju, izgudrojumu vai augu šķirni komercializācijas īstenošanu, ieguldot tās saimnieciskās darbības veicēja pamatkapitālā, tā nodrošina ieguldījumu atbilstību Zinātniskās darbības likuma 32.1 panta pirmajā daļā noteiktajai stratēģijai par finanšu un citu ieguldījumu veikšanu jaunos vai esošos saimnieciskās darbības veicējos nolūkā veicināt tiesību uz zinātību, tehnoloģiju, izgudrojumu vai augu šķirni pārnesi (turpmāk – finanšu stratēģija) un atdeves noteikšanas principiem (piemēram, peļņas daļu, licencēšanas maksas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 punktā vārdu savienojumu "saimnieciskās darbības veicējs" aizstāt ar vārdu "uzņēmums", ievērojot to, ka Zinātniskās darbības likuma 32.</w:t>
            </w:r>
            <w:r w:rsidR="00000000" w:rsidRPr="00000000" w:rsidDel="00000000">
              <w:rPr>
                <w:vertAlign w:val="superscript"/>
                <w:rtl w:val="0"/>
              </w:rPr>
              <w:t xml:space="preserve">1</w:t>
            </w:r>
            <w:r w:rsidR="00000000" w:rsidRPr="00000000" w:rsidDel="00000000">
              <w:rPr>
                <w:rtl w:val="0"/>
              </w:rPr>
              <w:t xml:space="preserve"> panta otrajā daļā minēta ieguldījumu veikšana jaunos vai esošos uzņēmumos.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Balstoties uz intelektuālā rezultāta radītāja sniegto informāciju, valsts zinātniskā institūcija veic komercializācijas potenciāla izvērtējumu un pieņem Zinātniskās darbības likuma 39.</w:t>
            </w:r>
            <w:r w:rsidR="00000000" w:rsidRPr="00000000" w:rsidDel="00000000">
              <w:rPr>
                <w:vertAlign w:val="superscript"/>
                <w:rtl w:val="0"/>
              </w:rPr>
              <w:t xml:space="preserve">3</w:t>
            </w:r>
            <w:r w:rsidR="00000000" w:rsidRPr="00000000" w:rsidDel="00000000">
              <w:rPr>
                <w:rtl w:val="0"/>
              </w:rPr>
              <w:t xml:space="preserve"> panta otrajā daļā minēto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pieņem lēmumu par tiesības uz zinātību, tehnoloģiju, izgudrojumu vai augu šķirni komercializācijas īstenošanu, ieguldot tās saimnieciskās darbības veicēja pamatkapitālā, tā nodrošina ieguldījumu atbilstību Zinātniskās darbības likuma 32.1 panta pirmajā daļā noteiktajai stratēģijai par finanšu un citu ieguldījumu veikšanu jaunos vai esošos saimnieciskās darbības veicējos nolūkā veicināt tiesību uz zinātību, tehnoloģiju, izgudrojumu vai augu šķirni pārnesi (turpmāk – finanšu stratēģija) un atdeves noteikšanas principiem (piemēram, peļņas daļu, licencēšanas maksas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atsauci uz Zinātniskās darbības likuma 32.1 panta pirmo daļu, t.i., 32.</w:t>
            </w:r>
            <w:r w:rsidR="00000000" w:rsidRPr="00000000" w:rsidDel="00000000">
              <w:rPr>
                <w:vertAlign w:val="superscript"/>
                <w:rtl w:val="0"/>
              </w:rPr>
              <w:t xml:space="preserve"> 1 </w:t>
            </w:r>
            <w:r w:rsidR="00000000" w:rsidRPr="00000000" w:rsidDel="00000000">
              <w:rPr>
                <w:rtl w:val="0"/>
              </w:rPr>
              <w:t xml:space="preserve">panta pirmā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Balstoties uz intelektuālā rezultāta radītāja sniegto informāciju, valsts zinātniskā institūcija veic komercializācijas potenciāla izvērtējumu un pieņem Zinātniskās darbības likuma 39.</w:t>
            </w:r>
            <w:r w:rsidR="00000000" w:rsidRPr="00000000" w:rsidDel="00000000">
              <w:rPr>
                <w:vertAlign w:val="superscript"/>
                <w:rtl w:val="0"/>
              </w:rPr>
              <w:t xml:space="preserve">3</w:t>
            </w:r>
            <w:r w:rsidR="00000000" w:rsidRPr="00000000" w:rsidDel="00000000">
              <w:rPr>
                <w:rtl w:val="0"/>
              </w:rPr>
              <w:t xml:space="preserve"> panta otrajā daļā minēto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pieņemt lēmumu par atteikšanos no tiesības uz zinātību, tehnoloģiju, izgudrojumu un augu šķirni komercializācijas, ja šo noteikumu 15. punktā minētie kritēriji neapstiprina ekonomisko lietderību vai pastāv citi ar valsts zinātniskās institūcijas finanšu stratēģijas īstenošanu saistīti riski (piemēram, resursu pieejamība, juridiskie aspekti, tirgus interese, komercializācijas īstenošanā ieguldītie resursi, stratēģiskās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6. un 12. punkts atrunā kārtību, kādā valsts zinātniskā institūcija var pieņemt lēmumu par atteikšanos no komercializācijas – izsakām priekšlikumu abus punktus pakārtot projektā secīgi.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 vadoties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nosaka kārtību komercializācijas potenciāla izvērtējuma un padziļinātā komercializācijas potenciāla izvērtējuma izstrādei, apstiprināšanai un pārskatīšanai, kā arī komercializācijas īstenošanas lēmumu pieņemšanas un īstenošanas kārtību procesam, nosakot atbildīgās amatpersonas un institūcijas, dokumentācijas prasības un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pieņemt lēmumu par atteikšanos no tiesības uz zinātību, tehnoloģiju, izgudrojumu un augu šķirni komercializācijas, ja šo noteikumu 15. punktā minētie kritēriji neapstiprina ekonomisko lietderību vai pastāv citi ar valsts zinātniskās institūcijas finanšu stratēģijas īstenošanu saistīti riski (piemēram, resursu pieejamība, juridiskie aspekti, tirgus interese, komercializācijas īstenošanā ieguldītie resursi, stratēģiskās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varbūt var anotācijā sīkāk skaidrot ar piemēru noteikumu projekta 6.punkta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piemēru.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nosaka kārtību komercializācijas potenciāla izvērtējuma un padziļinātā komercializācijas potenciāla izvērtējuma izstrādei, apstiprināšanai un pārskatīšanai, kā arī komercializācijas īstenošanas lēmumu pieņemšanas un īstenošanas kārtību procesam, nosakot atbildīgās amatpersonas un institūcijas, dokumentācijas prasības un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Gadījumā, ja tiesības uz zinātību, tehnoloģiju, izgudrojumu vai augu šķirni komercializācija tiek veikta par cenu, kas nav zemāka par atbilstoši šo noteikumu 17. un 18. punktam noteikto tirgus cenu, tas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un tiesību normas nepārprotamai piemērošanai, lūgums papildināt ar konkrētiem piemēriem par projekta 9. un 10. punkta piemērošanu, kas paredz, kādos gadījumos tiek piemērots vai netiek piemērots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Gadījumā, ja tiesības uz zinātību, tehnoloģiju, izgudrojumu vai augu šķirni komercializācija tiek veikta par cenu, kas nav zemāka par atbilstoši šo noteikumu 17. un 18. punktam noteikto tirgus cenu, tas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projekta 9. un 10. punktu, norādot, kas tieši ir vai nav komercdarbības atbalsts (piemēram, lietojot Komercdarbības atbalsta kontroles likumā lietoto terminu "finansiālā palīdzība").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 vadoties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saskaņā ar šo noteikumu 10. punktā minētajiem nosacījumiem, tiek sniegts komercdarbības atbalsts, tad to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100%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saīsinājums "Komisijas regula Nr. 2023/2831" tālāk projekta tekstā netiek lietots, tādēļ lūdzam izvērtēt un neatrunāt minēto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Gadījumā, ja valsts zinātniskā institūcija atbilstoši šo noteikumu 6. punktam pieņem lēmumu par atteikšanos no tiesības uz zinātības, tehnoloģiju, izgudrojumu un augu šķirņu komercializācijas,  un izgudrotājs, kas radījis zinātību, tehnoloģiju, izgudrojumu vai augu šķirni, izmanto nodomu izmantot mantiskās tiesības uz zinātību, tehnoloģiju, izgudrojumu vai augu šķirni, mantiskā vērtība tiek noteikta atbilstoši tirgus cenai un attiecīgi tiek vai netiek piemēroti komercdarbības atbalsta nosacījumi, atbilstoši šo noteikumu 9. vai 10.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sīkāk  skaidrot, kas noteikumu projekta 12.punktā tiek saprast ar vārdiem "izmanto nodomu".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Attiecībā uz šo noteikumu 4.3. un 4.4. apakšpunktā minēto komercializācijas veidu, valsts zinātniskā institūcija, lemj par tiesības uz zinātību, tehnoloģiju, izgudrojumu vai augu šķirni komercializāciju atbilstoši finanšu stratēģijai, un ievēro šo noteikumu 32. punktā noteikto pieļaujamo risku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kas tieši domāts ar finanšu stratēģiju un vai primāri tomēr nav domāta ZI stratēģija, kuras varbūt viena no sadaļām ir finanšu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stratēģiju saprot ZDL 32.</w:t>
            </w:r>
            <w:r w:rsidR="00000000" w:rsidRPr="00000000" w:rsidDel="00000000">
              <w:rPr>
                <w:vertAlign w:val="superscript"/>
                <w:rtl w:val="0"/>
              </w:rPr>
              <w:t xml:space="preserve">1</w:t>
            </w:r>
            <w:r w:rsidR="00000000" w:rsidRPr="00000000" w:rsidDel="00000000">
              <w:rPr>
                <w:rtl w:val="0"/>
              </w:rPr>
              <w:t xml:space="preserve"> panta pirmajā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zinātniskā institūcija atbilstoši tās finanšu stratēģijai lemj par komercializācijai atvēlēto ikgadējo budžetu, vadoties no tās finansiālajām iespējām un cita publiska finansējuma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Primāra ir ZI stratēģija nevis “finanšu stratēģija” (skatīt pie 13.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14.p.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 institūcija, ievērojot tās iekšējo kārtību, veic radītās zinātības, tehnoloģijas, izgudrojuma vai augu šķirnes komercializācijas potenciāla un īstenošanas izvērtējumu atbilstoši vismaz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zinātnisko institūciju un privātā sektora sadarbību, t.sk., pētījumos, kuri tiek realizēti ar publiskā finansējuma atbalstu, aicinām atkārtoti izvērtēt 15.punktā paredzēto vērtējuma apjomu, īpaši attiecībā uz 15.1.punktā minēto ietvaru. Ņemot vērā Latvijas un reģiona tirgus lielumu, attīstības iespējas, kā arī zinātībā ieinteresēto potenciālo tirgus dalībnieku skaitu, izvērtējuma apjoms uzliek augstu administratīvo slogu zinātniskajām institūcijām un, iespējams, palēnina tādējādi komercializēšanas ātrumu un atdevi ekonomikā.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15.p.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Padziļinātajā komercializācijas potenciāla izvērtējumā ņem vērā: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tehnoloģiskās gatavības līmenis (TRL) - nosaka, cik radītā zinātība, tehnoloģija, izgudrojums vai augu šķirne ir gatava komercializācijai;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TRL līmenis nenosaka cik radītā zinātība, tehnoloģija, izgudrojums vai augu šķirne ir gatava komercializācijai, bet gan norāda uz konkrētās tehnoloģijas attīstības līmeni atbilstoši pasaulē vienoti izmantotai metodoloģijai. Iespējams aiz "tehnoloģiskās gatavības līmenis (TRL)" nemaz nav nepieciešams skaidrojums un var atstāt uz anotācijas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tehnoloģiskās gatavības līmenis (TRL) - </w:t>
            </w:r>
            <w:r w:rsidR="00000000" w:rsidRPr="00000000" w:rsidDel="00000000">
              <w:rPr>
                <w:strike w:val="1"/>
                <w:rtl w:val="0"/>
              </w:rPr>
              <w:t xml:space="preserve">nosaka, cik radītā zinātība, tehnoloģija, izgudrojums vai augu šķirne ir gatava komercializācijai</w:t>
            </w:r>
            <w:r w:rsidR="00000000" w:rsidRPr="00000000" w:rsidDel="00000000">
              <w:rPr>
                <w:rtl w:val="0"/>
              </w:rPr>
              <w:t xml:space="preserve"> atspoguļo konkrētās tehnoloģijas  attīstības posmu no idejas līdz sekmīgai ekspluatācijai.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14.2.1.apakšpunktu.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tehnoloģiju gatavības līmenis – nosaka radītā intelektuālā rezultāta attīstības posmu no idejas līdz sekmīgai ekspluatācijai;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tiesības īstenošanas stratēģija – novērtē, vai ir lietderīgums un ar kādu intelektuālā īpašuma aizsardzības veidu ir aizsargājamas tiesības uz zinātību, tehnoloģiju, izgudrojumu vai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punkta redakciju ar vārdu "potenciāli" pirms vārdiem "ir aizsargājamas".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 14.3.app.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tiesību uz intelektuālo rezultātu īstenošanas stratēģiju – izgudrojuma aizsardzības un izmantošanas lietderība, intelektuālā īpašuma aizsardzības veids un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zinātniskā institūcija finanšu stratēģijā nosaka šo noteikumu 15. punktā noteiktās tiesību uz zinātību, tehnoloģiju, izgudrojumu vai augu šķirni komercializācijas potenciāla un īstenošanas izvērtējuma izstrādes, apstiprināšanas un pārskatīšanas kārtību, kā arī lēmuma par komercializācijas īstenošanu pieņemšanas un pārskatīšanas kārtību, nosakot atbildīgās amatpersonas un institūcijas, dokumentācijas prasības un termiņus.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jo diez vai “finanšu stratēģijā” ir jānosaka kārtība, kāda ZI veic kaut kādas darbības, t.sk. nosakot atbildīgās personas, struktūrvienības un dokumentācijas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16.p.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Runa iet par ZDL 32.</w:t>
            </w:r>
            <w:r w:rsidR="00000000" w:rsidRPr="00000000" w:rsidDel="00000000">
              <w:rPr>
                <w:vertAlign w:val="superscript"/>
                <w:rtl w:val="0"/>
              </w:rPr>
              <w:t xml:space="preserve">2</w:t>
            </w:r>
            <w:r w:rsidR="00000000" w:rsidRPr="00000000" w:rsidDel="00000000">
              <w:rPr>
                <w:rtl w:val="0"/>
              </w:rPr>
              <w:t xml:space="preserve"> panta (1) minēto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Atkārtotu padziļinātu komercializācijas potenciāla izvērtējumu var veikt, ja izgudrojuma objektam ir atklāta jauna īpašība, vai mainījies tehnoloģiskās gatavības līmenis, radušies jauni inovācijas potenciāla izvērtējuma aspekti, kā arī ja intelektuālā īpašuma rezultātu turpina komercializēt.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zinātniskā institūcija, komercializējot  tiesību uz zinātību, tehnoloģiju, izgudrojumu vai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 tirgus cenas pierādīšanas instrumenti, t.sk., piem., izsole un 10.p., ka de minimis nav jāpiemēro, ja pārdots izsolē, diez vai ir tāda labā prakse, lai secinātu ir vai nav bijis konkrētajā gadījumā noticis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skatīt precizētās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neatkarīga eksperta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“neatkarīgs eksperts”  definīcija, lai būtu skaidrs, kas praksē var veikt intelektuālā īpašuma tirgus cenas noteikšanu, piemēram, vai to var darīt VZI darbinieki, kas nav tieši saistīti ar konkrēto intelektuālā īpašuma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skatīt precizētās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zinātniskā institūcija ir tiesīga nepiemērot šo noteikumu 17. punktā tirgus cenas noteikšanas veidus un izmantot Publiskas personas mantas atsavināšanas likumā noteikto publiskas personas mantas atsavināšanas kārtību, ja izvērtējot šo noteikumu 17. punktā minētos tirgus cenas noteikšanas veidus secina, ka tie attiecīgajā situācijā rada nesamērīgu finanšu vai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šī norma izpaustos praksē, jo saskaņā ar Publiskas personas mantas atsavināšanas likuma 3. panta otro daļu “Publisku personu mantas atsavināšanas pamatveids ir mantas pārdošana izsolē”. Līdz ar to punkta nepieciešamība ir apšaubāma, jo arī likumā noteiktā kārtība rada būtisku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lūgums skaidrot konkrēto praksi/gadījumus kas bijuši domāti ar šo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ir būtiski uzlabots, aicinām skatīt precizētās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zinātniskā institūcija pamato izvēlēto tirgus cenas noteikšanas veidu ar aprēķiniem vai pieņēmumiem, kas izriet no tirgus situācijas, tiesības uz zinātību, tehnoloģiju, izgudrojumu vai augu šķirni īpatnībām, konfidencialitātes nosacījumiem, iekšējos noteikumos paredzot šo procedūru veikšanas kārtību un tās dokumentāciju. Valsts zinātniskajai institūcijai, lai noteiktu tirgus cenu, ir tiesības kombinēt tirgus cenas noteikšanas veidus, ja pastāv tādi objektīvi apstākļi, kuru rezultātā ir iespējams noteikt tirgus cenu tikai kombinējot tirgus cenas noteikšanas veidu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projekta 19. punktu ne tikai ar konfidencialitātes nosacījumiem, bet arī atbilstošu komercnoslēpuma glabāšanu un izpaušanas ierobežojumiem atbilstoši Komercnoslēpuma aizsardzības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ir būtiski uzlabots, aicinām skatīt precizētās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zinātniskā institūcija ir tiesīga tiesību uz zinātību, tehnoloģiju, izgudrojumu vai augu šķirni nodot lietošanā vai atsavināt bez atlīdzības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samainīt vietām noteikumu projekta 20. un 22.punktus, no sākuma atrunājot atlīdzības veidus un secīgi valsts zinātniskās institūcijas tiesības nodot to izgudrojumus lietošanā vai bezatlīdzības atsavināšanā.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ir būtiski uzlabots, aicinām skatīt precizētās normu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zinātniskā institūcija ir tiesīga tiesību uz zinātību, tehnoloģiju, izgudrojumu vai augu šķirni nodot lietošanā vai atsavināt bez atlīdzības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20.4. apakšpunktu, lai nodrošinātu elastību gadījumos, kad tiesību komercializācija tirgus apstākļos nesniedz rezultātu (piemēram, izsolē netiek saņemti pieteikumi vai netiek noslēgts līgums). Šādās situācijās praktiski tiek bloķēta izgudrojuma tālāka attīstība, jo tas paliek institūcijas īpašumā, bet netiek izmantots. Nododot tiesības izgudrotājiem bet, ja viņi tās neizmanto, – citām ieinteresētām personām, vienlaikus paredzot pienākumu atlīdzināt universitātei taisnīgu daļu, ja nākotnē tiek panākta sekmīga komercializācija, tiek saglabāts līdzsvars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interesi par efektīvu publisko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izgudrotāju motivāciju turpināt attīstīt savus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institūcijas tiesībām saņemt atlīdzību, ja izgudrojums iegūst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veicināta praktiska zinātnisko rezultātu izmantošana un samazināts risks, ka potenciāli noderīgi risinājumi paliek neizmantoti.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ja komercializācijas procesā (piemēram, izsolē vai citā tirgus cenas noteikšanas procedūrā) netiek saņemti pieteikumi vai netiek noslēgts līgums par tiesību atsavināšanu, attiecīgās tiesības var nodot izgudrotājiem, bet, ja viņi tās neizmanto, – citām ieinteresētām personām, vienlaikus noslēdzot vienošanos, kas paredz taisnīgas atlīdzības izmaksu valsts zinātniskajai institūcijai gadījumā, ja nākotnē tiek īstenota sekmīga komercializācija.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ir būtiski uzlabots, aicinām skatīt precizētās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tiesības uz zinātību, tehnoloģiju, izgudrojumu vai augu šķirni izmantošana nenodrošina komerciālu ieguvumu vai tās tirgus vērtība ir nenozīmīga, noslēdzot tiesības uz zinātību, tehnoloģiju, izgudrojumu vai augu šķirni bezatlīdzības lietošanas līgumu un nosakot tajā pienākumu šī līguma pusei, kura lietos šo tiesību uz zinātību, tehnoloģiju, izgudrojumu vai augu šķirni bezatlīdzībā (lietotājs), segt tiesības uz zinātību, tehnoloģiju, izgudrojumu vai augu šķirni uzturēšanas izmaksas un citus saistītos izdevumus, kā arī paredzot papildu noteikumus par bezatlīdzības lietošanas pārtraukšanu tad, ja lietotājs neievēro attiecīgā līguma noteikumus vai bezatlīdzības lietošanā nodotā tiesība uz zinātību, tehnoloģiju, izgudrojumu vai augu šķirni lietotājam vairs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anotācijā skaidrot, kas noteikumu projekta 20.2.punkta izpratnē saprotams ar nenozīmīgu tirgus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vairs nesatur 20.2.app.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periodiska samaksa (piemēram, ikgadēja maksa vai autoratlīdzība);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piebildi par autoratlīdzību, ņemot vērā, ka tas faktiski netiek īstenots (un īsti nevar tikt īstenots), tiesību saņēmējam norēķinoties ar valsts zinātnisko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domāts kāds jauns izmaksu modelis, lūgums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periodiska samaksa (piemēram, ikgadēja maksa </w:t>
            </w:r>
            <w:r w:rsidR="00000000" w:rsidRPr="00000000" w:rsidDel="00000000">
              <w:rPr>
                <w:strike w:val="1"/>
                <w:rtl w:val="0"/>
              </w:rPr>
              <w:t xml:space="preserve">vai autoratlīdzība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ir būtiski uzlabots, aicinām skatīt precizētās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nemateriāla atlīdzība (piemēram, piekļuve datiem, līdzdalība pētniecībā), ja to atļauj normatīvie akti un tas sniedz institūcijai pierādāmu saimniecisku labumu vai atbilst tās finanšu stratēģijas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22.5. apakšpunkts paredz, ka ir iespējama nemateriālā atlīdzība, ja to atļauj normatīvie akti. Lūgums papildināt projekta anotāciju, kuri konkrētie normatīvie akti varētu paredzēt nemateriālo atlīdzību un, kuros gadījumos attiecīgi tie būtu piemērojami.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nemateriāla atlīdzība (piemēram, piekļuve datiem, līdzdalība pētniecībā), ja to atļauj normatīvie akti un tas sniedz institūcijai pierādāmu saimniecisku labumu vai atbilst tās finanšu stratēģijas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piemēru un skaidrojumu,  kādi normatīvie akti pieļauj nemateriālo atlīdzību.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Valsts zinātniskā institūcija iekšējā kārtībā nosaka kārtību, kādā valsts zinātniskās institūcijas kompetentais darbinieks paziņo par jaunas zinātības, tehnoloģijas, izgudrojuma vai augu šķirnes radīšanas faktu, kurā norāda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lietderīgi papildināt darbinieka sniedzamo informāciju ar informāciju par iespējamiem zinātības, tehnoloģijas, izgudrojuma, augu šķirnes vai cita zinātniskās pētniecības rezultāta lietošanas vai izmantošanas interesentiem.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ir būtiski uzlabots, aicinām skatīt precizētās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zinātniskajai institūcijai ir tiesības komercializēt tiesības uz intelektuālo rezultātu atbilstoši šiem noteikumiem, ja tiesības uz intelektuālo rezultātu radītas pētījuma rezultātā, par kuru ir saņemts publisks finansējums, un atbilstoši šo noteikumu III nodaļai ir veikts padziļināts komercializācijas potenciāla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Zinātniskās institūcijas izgudrotāja tiesību uz taisnīgu atlīdzību no  tiesību uz zinātību, tehnoloģiju, izgudrojumu vai augu šķirni komercializācijas rezultātā gūtajiem ienākumiem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VI.Zinātniskās institūcijas izgudrotāja tiesību uz taisnīgu atlīdzību no  tiesību uz zinātību, tehnoloģiju, izgudrojumu vai augu šķirni komercializācijas rezultātā gūtajiem ienākumiem noteikšanas </w:t>
            </w:r>
            <w:r w:rsidR="00000000" w:rsidRPr="00000000" w:rsidDel="00000000">
              <w:rPr>
                <w:u w:val="single"/>
                <w:rtl w:val="0"/>
              </w:rPr>
              <w:t xml:space="preserve">principi, nosacījumi</w:t>
            </w:r>
            <w:r w:rsidR="00000000" w:rsidRPr="00000000" w:rsidDel="00000000">
              <w:rPr>
                <w:rtl w:val="0"/>
              </w:rPr>
              <w:t xml:space="preserve"> un </w:t>
            </w:r>
            <w:r w:rsidR="00000000" w:rsidRPr="00000000" w:rsidDel="00000000">
              <w:rPr>
                <w:u w:val="single"/>
                <w:rtl w:val="0"/>
              </w:rPr>
              <w:t xml:space="preserve">kārtība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Kārtība, kādā nosaka atlīdzību par tiesību uz intelektuālā rezultāta komercializāciju pret atlīdzību vai bez atlīdzības, atlīdzības veidus, kā arī atlīdzības noteikšanas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samērīguma princips - atlīdzība tiek noteikta kā fiksēta summa, nosakot atlīdzības kategoriju pēc ieguldītā darba vai citā taisnīgā veidā, kas ir proporcionāls radītā rezultāta faktiskajai vērtībai un izgudrotāja ieguldījumam. Atlīdzības apmēru var noteikt individuāli, pamatojoties uz novērtējuma kritērijiem un vienošanos starp valsts zinātnisko institūciju un izgudrotāju.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jāparedz, ka jautājums par darbinieku atlīdzību saistībā ar zinātniskās darbības rezultātu komercializāciju var tikt paredzēts arī zinātniskās iestādes iekšējos noteikumos vai darba/uzņēmuma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ir būtiski uzlabots, aicinām skatīt precizētās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atlīdzība tiek izmaksāta ne retāk kā vienu reizi gadā, ja tiek saņemti ienākumi no attiecīgās tiesības uz zinātību, tehnoloģiju, izgudrojumu vai augu šķirni, ja iekšējā kārtībā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atlīdzība tiek izmaksāta ne retāk kā vienu reizi gadā, ja </w:t>
            </w:r>
            <w:r w:rsidR="00000000" w:rsidRPr="00000000" w:rsidDel="00000000">
              <w:rPr>
                <w:b w:val="1"/>
                <w:rtl w:val="0"/>
              </w:rPr>
              <w:t xml:space="preserve">attiecīgajā gadā</w:t>
            </w:r>
            <w:r w:rsidR="00000000" w:rsidRPr="00000000" w:rsidDel="00000000">
              <w:rPr>
                <w:rtl w:val="0"/>
              </w:rPr>
              <w:t xml:space="preserve"> tiek saņemti ienākumi no attiecīgās tiesības uz zinātību, tehnoloģiju, izgudrojumu vai augu šķirni, ja iekšējā kārtībā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vienreizēja samaksa;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izgudrotājam ir tiesības saņemt atlīdzību arī gadījumā, ja darba tiesiskās attiecības ir pārtrauktas, atlīdzība tiek saglabāta un izmaksāta uz viņa norādīto bankas kontu, ja viņš ir tiesīgs to saņemt;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Noteikumu projekta 26.2.p. būtu veidojams kā atsevišķs punkts, jo tas 26.punktā neiederas.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26.2.punktā būtu jāparedz, ka atlīdzība var tikt iekļauta jau atalgojumā (algā).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periodiska samaksa (piemēram, ikgadēja 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zinātniskā institūcija viena mēneša laikā pēc pirmo ienākumu gūšanas no tiesības uz zinātību, tehnoloģiju, izgudrojumu vai augu šķirni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projekta 28.punktu, kas paredz, ka izgudrotājam ir tiesības pieprasīt valsts zinātniskajai institūcijai sniegt informāciju par šo noteikumu 28. punktā minētajiem ienākumiem, precizējot, ka šādas tiesības iegūt informāciju par gūtajiem ienākumiem ir noslēgtā līguma visā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 pēc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- 09.01.2026. EM sanāksme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- 17.01.2026. EM sanāksmes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21.01.2026. EM sanāksme ar VZI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- 03.02.2026. EM sanāksme ar TM, FM un VZI.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tiesības uz intelektuālo rezultātu tiek nodotas bezatlīdzības lietošanā, valsts zinātniskā institūcija slēdz bezatlīdzības lietošanas līgumu, kurā nosaka pienākumu gala saņēmējam, kas izmantos tiesības uz intelektuālo rezultātu bez atlīdzības, segt šo tiesību uzturēšanas izmaksas un citus saistītos izdevumus, kā arī paredzot papildu noteikumus par bezatlīdzības lietošanas pārtraukšanu tad, ja gala saņēmējs neievēro attiecīgā bezatlīdzības līguma noteikumus vai bezatlīdzības lietošanā nodotās tiesības uz intelektuālo rezultātu gala saņēmējam vairs nav nepieciešamas.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zinātniskā institūcija viena mēneša laikā pēc pirmo ienākumu gūšanas no tiesības uz zinātību, tehnoloģiju, izgudrojumu vai augu šķirni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ka jāinformē un jāslēdz atlīdzības līgums pēc pirmo ienākumu gūšanas, lai gan iepriekšējos punktos ir nepārprotami rakstīts par “neto ieņēmumiem”. Precizēt, kā īsti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ir būtiski uzlabots, aicinām skatīt precizētās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tiesības uz intelektuālo rezultātu tiek nodotas bezatlīdzības lietošanā, valsts zinātniskā institūcija slēdz bezatlīdzības lietošanas līgumu, kurā nosaka pienākumu gala saņēmējam, kas izmantos tiesības uz intelektuālo rezultātu bez atlīdzības, segt šo tiesību uzturēšanas izmaksas un citus saistītos izdevumus, kā arī paredzot papildu noteikumus par bezatlīdzības lietošanas pārtraukšanu tad, ja gala saņēmējs neievēro attiecīgā bezatlīdzības līguma noteikumus vai bezatlīdzības lietošanā nodotās tiesības uz intelektuālo rezultātu gala saņēmējam vairs nav nepieciešamas.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Izgudrotājam ir tiesības pieprasīt valsts zinātniskajai institūcijai sniegt informāciju par šo noteikumu 28. punktā minētajiem 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par  laika ierobežojumu, cik ilgi vai par cik senu periodu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tiesības nodod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 noteiktajā kārtībā, valsts zinātniskā institūcija novērtē, vai ir konstatējams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zinātniskās institūcijas lēmumu par noteikto atlīdzību par tiesības iegūšanu uz zinātību, tehnoloģiju, izgudrojumu vai augu šķirni komercalizāciju, var apstrīdēt Izglītības un zinātnes ministrijā. Izglītības un zinātnes ministrijas lēmumu var apstrīdēt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31. punkta otro teikumu, ņemot vērā to, ka lēmumus tiesā pārsūdz, nevis apstrīd.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skatīt projekta 31.-33.punktu.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zinātniskās institūcijas lēmumu par noteikto atlīdzību par tiesības iegūšanu uz zinātību, tehnoloģiju, izgudrojumu vai augu šķirni komercalizāciju, var apstrīdēt Izglītības un zinātnes ministrijā. Izglītības un zinātnes ministrijas lēmumu var apstrīdēt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punktu un neradīt mākslīgu starpposma apstrīdēšanas instanci. Rosinām, lai minētie jautājumi tiek skatīti atbilstoši vispārīgajam pārkāpumu un to izskatīšanas procesa ietvaram nacionālā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tas kopumā nav saimnieciski no valsts puses, ņemot vērā, ka iekš IZM tiek radīts jauna atbildība, kas noteikti paredzētu arī jaunu procesu izstrādi, cilvēkresursus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31. Valsts zinātniskās institūcijas lēmumu par noteikto atlīdzību par tiesības iegūšanu uz zinātību, tehnoloģiju, izgudrojumu vai augu šķirni komercalizāciju, var apstrīdēt Izglītības un zinātnes ministrijā. Izglītības un zinātnes ministrijas lēmumu var apstrīdēt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skatīt projekta VI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Nosacījumi un kārtība zinātnisko institūciju ieguldījumu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jaunuzņēmumu pamatkapitālā ir saistīti ar ļoti augstu vērtības zudumu risku, līdz ar to MK noteikumu projektā nepieciešams skaidri noteikt, ka personas, kas pieņem lēmumu nav atbildīgas par zaudējumiem, ja ir ievērotas noteiktās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punkts šādā redakcijā: Amatpersonas un darbinieki, kas piedalījušies lēmumu pieņemšanā, par vēlāk faktiski iestājušos vērtības zudumu materiālu vai disciplināru atbildību nenes, ja lēmums pieņemts, pilnībā ievērojot šajos noteikumos un iekšējā kārtībā noteikto procedūru, interešu konflikta neesamību un dokumentēšanas prasības, un ja nav tīšas rīcības vai rupjas neuzmanības. Atbildība iestājas, ja būtiski pārkāpta procedūra, apzināti noklusēta būtiska informācija, pārkāpts interešu konflikta regulējums vai neievēroti šo noteikumu 34. punktā noteiktie riska ierobežojumi bez noteikumu 37. punktā paredzētās saskaņošanas.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skatīt projekta VII nodaļas redakcijas, kas ir uzlabotās.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Intelektuālā rezultāta radītāja tiesību uz taisnīgu atlīdzību noteikšanas principi, nosacījumi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Maksimālais pieļaujamais riska līmenis ieguldījumiem, kas minēti šo noteikumu 4.3. un 4.4. apakšpunktā, tiek noteikts valsts zinātniskās institūcijas finanšu stratēģijā, balstoties uz portfeļa pieeju un sasaistot to ar institūcijas finanšu kapacitāti, ievērojot vismaz vienu no zemāk izskaitītajiem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jo nav saprotams, kas ir domāts ar “gada budžeta pārpalikumu pēc pamatdarbības finansēšanas” – vai tas ir domāts no naudas plūsmas vai uzkrāšanas. Visticamāk, ja ZI pēc uzkrāšanas nespēj nodrošināt pozitīvu finansiālās darbības rezultātu, tad tai nebūtu jānodarbojas ar ieguldījumiem jaunuzņēmumos.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ir būtiski uzlabots, aicinām skatīt precizētās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atlīdzību kā daļu no ienākumiem var izmaksāt, piemēram, autoratlīdzības veidā, vai novirzīt atbilstošā rezultāta radītājam turpmākai pētniecības grupas zinātniskajai darbībai.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Gadījumā, ja tiek pārsniegts šo noteikumu 34. punktā noteiktais risku līmenis, valsts zinātniskā institūcija saskaņo turpmāku rīcību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šī punkta būtību un konkrētās procesuālās darbības, kuras Izglītības un zinātnes ministrija plāno veikt, ja tiek pārsniegts noteikumos minētais risku līmenis. Tāpat būtu nepieciešams skaidrot, vai šādā situācijā ministrija sniegs atbalstu valsts zinātniskajai institūcijai. Tas ir būtiski, jo, iestājoties attiecīgajai situācijai, ir nepieciešama operatīva un stratēģiska rīcība, lai novērstu negatīvās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mērķis, t.sk. nepieciešamība iesaistīt IZM, jeb būtu jāsāk ar ziņojumu padomei, kas ir atbildīga par ZI/AI darbību un secīgi, ja riski tiešām ir nesamērīgi, tad jāiesaista IZM. Jo tīri teorētiski, ZI/AI var būt miljonos pieejams finansējums, bet šajā darbības virzienā tiek ieguldīti pārdesmit tūkstoši un tikai par to, ka būs pārsniegts riska līmenis, tad jāsaskaņo darbība ar IZM? Vai arī bija domāts, ka jāsaskaņo augstāka riska ieguldījums? Ja tā, tad neatbilst labajai praksei, jo process varētu būt smagnējs, kas neatbilst dinamiskajai jaunuzņēmumu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ir būtiski uzlabots, aicinām skatīt precizētās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attiecīgā paziņojuma prasības ir pārņemtas projektā, lūdzam projekta anotācijas 5.3. apakšsadaļā skaidrot Komisijas paziņojuma Pētniecībai, izstrādei un inovācijai piešķiramā valsts atbalsta nostādņu Nr. 2022/C 414/01 pārņemšanu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25-TA-879</w:t>
    </w:r>
    <w:r>
      <w:br/>
    </w:r>
    <w:r w:rsidR="00000000" w:rsidRPr="00000000" w:rsidDel="00000000">
      <w:rPr>
        <w:rtl w:val="0"/>
      </w:rPr>
      <w:t xml:space="preserve">02.07.2026. 21.16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25-TA-879</w:t>
    </w:r>
    <w:r>
      <w:br/>
    </w:r>
    <w:r w:rsidR="00000000" w:rsidRPr="00000000" w:rsidDel="00000000">
      <w:rPr>
        <w:rtl w:val="0"/>
      </w:rPr>
      <w:t xml:space="preserve">02.07.2026. 21.16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Izziņa_25-TA-879.docx</dc:title>
</cp:coreProperties>
</file>

<file path=docProps/custom.xml><?xml version="1.0" encoding="utf-8"?>
<Properties xmlns="http://schemas.openxmlformats.org/officeDocument/2006/custom-properties" xmlns:vt="http://schemas.openxmlformats.org/officeDocument/2006/docPropsVTypes"/>
</file>