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C85EE" w14:textId="77777777" w:rsidR="00FC25CE" w:rsidRPr="0082555B" w:rsidRDefault="00087B18" w:rsidP="00FC25CE">
      <w:pPr>
        <w:jc w:val="center"/>
        <w:rPr>
          <w:b/>
        </w:rPr>
      </w:pPr>
      <w:r w:rsidRPr="0082555B">
        <w:rPr>
          <w:b/>
        </w:rPr>
        <w:t>Izziņa par atzinumos sniegtajiem iebildumiem</w:t>
      </w:r>
      <w:r w:rsidR="00117364" w:rsidRPr="0082555B">
        <w:rPr>
          <w:b/>
        </w:rPr>
        <w:t xml:space="preserve"> par</w:t>
      </w:r>
      <w:r w:rsidR="00EE7225" w:rsidRPr="0082555B">
        <w:rPr>
          <w:b/>
        </w:rPr>
        <w:t xml:space="preserve"> </w:t>
      </w:r>
      <w:r w:rsidR="003C6155" w:rsidRPr="0082555B">
        <w:rPr>
          <w:b/>
        </w:rPr>
        <w:t>Ministru kabineta rīkojuma projektu “</w:t>
      </w:r>
      <w:r w:rsidR="00A975C8" w:rsidRPr="0082555B">
        <w:rPr>
          <w:b/>
        </w:rPr>
        <w:t>Par valstij dividendēs izmaksājamo valsts akciju sabiedrības “Latvijas autoceļu uzturētājs” peļņas daļu par 20</w:t>
      </w:r>
      <w:r w:rsidR="00E40261">
        <w:rPr>
          <w:b/>
        </w:rPr>
        <w:t>20</w:t>
      </w:r>
      <w:r w:rsidR="00A975C8" w:rsidRPr="0082555B">
        <w:rPr>
          <w:b/>
        </w:rPr>
        <w:t>.</w:t>
      </w:r>
      <w:r w:rsidR="0085653D" w:rsidRPr="0082555B">
        <w:rPr>
          <w:b/>
        </w:rPr>
        <w:t xml:space="preserve"> </w:t>
      </w:r>
      <w:r w:rsidR="00A975C8" w:rsidRPr="0082555B">
        <w:rPr>
          <w:b/>
        </w:rPr>
        <w:t>gadu</w:t>
      </w:r>
      <w:r w:rsidR="003C6155" w:rsidRPr="0082555B">
        <w:rPr>
          <w:b/>
        </w:rPr>
        <w:t>”</w:t>
      </w:r>
    </w:p>
    <w:p w14:paraId="043AC472" w14:textId="77777777" w:rsidR="00D14988" w:rsidRPr="0082555B" w:rsidRDefault="00A01929" w:rsidP="00A955CD">
      <w:pPr>
        <w:jc w:val="center"/>
        <w:rPr>
          <w:b/>
        </w:rPr>
      </w:pPr>
      <w:r w:rsidRPr="0082555B">
        <w:rPr>
          <w:b/>
        </w:rPr>
        <w:t xml:space="preserve"> </w:t>
      </w:r>
    </w:p>
    <w:p w14:paraId="5D8EF9BE" w14:textId="77777777" w:rsidR="00D14988" w:rsidRPr="0082555B" w:rsidRDefault="00D14988" w:rsidP="00184479">
      <w:pPr>
        <w:pStyle w:val="naisf"/>
        <w:spacing w:before="0" w:after="0"/>
        <w:ind w:firstLine="0"/>
        <w:jc w:val="center"/>
        <w:rPr>
          <w:b/>
        </w:rPr>
      </w:pPr>
    </w:p>
    <w:p w14:paraId="510FCDEE" w14:textId="77777777" w:rsidR="007B4C0F" w:rsidRPr="0082555B" w:rsidRDefault="007B4C0F" w:rsidP="00184479">
      <w:pPr>
        <w:pStyle w:val="naisf"/>
        <w:spacing w:before="0" w:after="0"/>
        <w:ind w:firstLine="0"/>
        <w:jc w:val="center"/>
        <w:rPr>
          <w:b/>
        </w:rPr>
      </w:pPr>
      <w:r w:rsidRPr="0082555B">
        <w:rPr>
          <w:b/>
        </w:rPr>
        <w:t xml:space="preserve">I. Jautājumi, par kuriem saskaņošanā </w:t>
      </w:r>
      <w:r w:rsidR="00134188" w:rsidRPr="0082555B">
        <w:rPr>
          <w:b/>
        </w:rPr>
        <w:t xml:space="preserve">vienošanās </w:t>
      </w:r>
      <w:r w:rsidRPr="0082555B">
        <w:rPr>
          <w:b/>
        </w:rPr>
        <w:t>nav panākta</w:t>
      </w:r>
    </w:p>
    <w:p w14:paraId="665C107B" w14:textId="77777777" w:rsidR="007B4C0F" w:rsidRPr="0082555B"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82555B" w14:paraId="34747B68"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74F12389" w14:textId="77777777" w:rsidR="005F4BFD" w:rsidRPr="0082555B" w:rsidRDefault="005F4BFD" w:rsidP="0036160E">
            <w:pPr>
              <w:pStyle w:val="naisc"/>
              <w:spacing w:before="0" w:after="0"/>
            </w:pPr>
            <w:r w:rsidRPr="0082555B">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61ED2B57" w14:textId="77777777" w:rsidR="005F4BFD" w:rsidRPr="0082555B" w:rsidRDefault="005F4BFD" w:rsidP="00364BB6">
            <w:pPr>
              <w:pStyle w:val="naisc"/>
              <w:spacing w:before="0" w:after="0"/>
              <w:ind w:firstLine="12"/>
            </w:pPr>
            <w:r w:rsidRPr="0082555B">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62A48A16" w14:textId="77777777" w:rsidR="005F4BFD" w:rsidRPr="0082555B" w:rsidRDefault="005F4BFD" w:rsidP="00364BB6">
            <w:pPr>
              <w:pStyle w:val="naisc"/>
              <w:spacing w:before="0" w:after="0"/>
              <w:ind w:right="3"/>
            </w:pPr>
            <w:r w:rsidRPr="0082555B">
              <w:t>Atzinumā norādītais ministrijas (citas institūcijas) iebildums</w:t>
            </w:r>
            <w:r w:rsidR="00184479" w:rsidRPr="0082555B">
              <w:t>,</w:t>
            </w:r>
            <w:r w:rsidR="000E5509" w:rsidRPr="0082555B">
              <w:t xml:space="preserve"> kā arī saskaņošanā papildus izteiktais iebildums</w:t>
            </w:r>
            <w:r w:rsidRPr="0082555B">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5D5253E5" w14:textId="77777777" w:rsidR="005F4BFD" w:rsidRPr="0082555B" w:rsidRDefault="00A975C8" w:rsidP="00364BB6">
            <w:pPr>
              <w:pStyle w:val="naisc"/>
              <w:spacing w:before="0" w:after="0"/>
              <w:ind w:firstLine="21"/>
            </w:pPr>
            <w:r w:rsidRPr="0082555B">
              <w:t>Satiksmes</w:t>
            </w:r>
            <w:r w:rsidR="005F4BFD" w:rsidRPr="0082555B">
              <w:t xml:space="preserve"> ministrijas pamatojums</w:t>
            </w:r>
            <w:r w:rsidR="009307F2" w:rsidRPr="0082555B">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3A69533B" w14:textId="77777777" w:rsidR="005F4BFD" w:rsidRPr="0082555B" w:rsidRDefault="005F4BFD" w:rsidP="00364BB6">
            <w:pPr>
              <w:jc w:val="center"/>
            </w:pPr>
            <w:r w:rsidRPr="0082555B">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75AACC82" w14:textId="77777777" w:rsidR="005F4BFD" w:rsidRPr="0082555B" w:rsidRDefault="005F4BFD" w:rsidP="00364BB6">
            <w:pPr>
              <w:jc w:val="center"/>
            </w:pPr>
            <w:r w:rsidRPr="0082555B">
              <w:t>Projekta attiecīgā punkta (panta) galīgā redakcija</w:t>
            </w:r>
          </w:p>
        </w:tc>
      </w:tr>
      <w:tr w:rsidR="005F4BFD" w:rsidRPr="0082555B" w14:paraId="4969AA58" w14:textId="77777777">
        <w:tc>
          <w:tcPr>
            <w:tcW w:w="708" w:type="dxa"/>
            <w:tcBorders>
              <w:top w:val="single" w:sz="6" w:space="0" w:color="000000"/>
              <w:left w:val="single" w:sz="6" w:space="0" w:color="000000"/>
              <w:bottom w:val="single" w:sz="6" w:space="0" w:color="000000"/>
              <w:right w:val="single" w:sz="6" w:space="0" w:color="000000"/>
            </w:tcBorders>
          </w:tcPr>
          <w:p w14:paraId="73AF1913" w14:textId="77777777" w:rsidR="005F4BFD" w:rsidRPr="0082555B" w:rsidRDefault="008A36C9" w:rsidP="008A36C9">
            <w:pPr>
              <w:pStyle w:val="naisc"/>
              <w:spacing w:before="0" w:after="0"/>
            </w:pPr>
            <w:r w:rsidRPr="0082555B">
              <w:t>1</w:t>
            </w:r>
          </w:p>
        </w:tc>
        <w:tc>
          <w:tcPr>
            <w:tcW w:w="3086" w:type="dxa"/>
            <w:tcBorders>
              <w:top w:val="single" w:sz="6" w:space="0" w:color="000000"/>
              <w:left w:val="single" w:sz="6" w:space="0" w:color="000000"/>
              <w:bottom w:val="single" w:sz="6" w:space="0" w:color="000000"/>
              <w:right w:val="single" w:sz="6" w:space="0" w:color="000000"/>
            </w:tcBorders>
          </w:tcPr>
          <w:p w14:paraId="1F61D502" w14:textId="77777777" w:rsidR="005F4BFD" w:rsidRPr="0082555B" w:rsidRDefault="007C6B32" w:rsidP="007C6B32">
            <w:pPr>
              <w:pStyle w:val="naisc"/>
              <w:spacing w:before="0" w:after="0"/>
              <w:ind w:firstLine="720"/>
              <w:jc w:val="left"/>
            </w:pPr>
            <w:r w:rsidRPr="0082555B">
              <w:t xml:space="preserve">              </w:t>
            </w:r>
            <w:r w:rsidR="008A36C9" w:rsidRPr="0082555B">
              <w:t>2</w:t>
            </w:r>
          </w:p>
        </w:tc>
        <w:tc>
          <w:tcPr>
            <w:tcW w:w="3118" w:type="dxa"/>
            <w:tcBorders>
              <w:top w:val="single" w:sz="6" w:space="0" w:color="000000"/>
              <w:left w:val="single" w:sz="6" w:space="0" w:color="000000"/>
              <w:bottom w:val="single" w:sz="6" w:space="0" w:color="000000"/>
              <w:right w:val="single" w:sz="6" w:space="0" w:color="000000"/>
            </w:tcBorders>
          </w:tcPr>
          <w:p w14:paraId="07355ECF" w14:textId="77777777" w:rsidR="005F4BFD" w:rsidRPr="0082555B" w:rsidRDefault="007C6B32" w:rsidP="007C6B32">
            <w:pPr>
              <w:pStyle w:val="naisc"/>
              <w:spacing w:before="0" w:after="0"/>
              <w:ind w:firstLine="720"/>
              <w:jc w:val="left"/>
            </w:pPr>
            <w:r w:rsidRPr="0082555B">
              <w:t xml:space="preserve">             </w:t>
            </w:r>
            <w:r w:rsidR="008A36C9" w:rsidRPr="0082555B">
              <w:t>3</w:t>
            </w:r>
          </w:p>
        </w:tc>
        <w:tc>
          <w:tcPr>
            <w:tcW w:w="2977" w:type="dxa"/>
            <w:tcBorders>
              <w:top w:val="single" w:sz="6" w:space="0" w:color="000000"/>
              <w:left w:val="single" w:sz="6" w:space="0" w:color="000000"/>
              <w:bottom w:val="single" w:sz="6" w:space="0" w:color="000000"/>
              <w:right w:val="single" w:sz="6" w:space="0" w:color="000000"/>
            </w:tcBorders>
          </w:tcPr>
          <w:p w14:paraId="2582DDB4" w14:textId="77777777" w:rsidR="005F4BFD" w:rsidRPr="0082555B" w:rsidRDefault="007C6B32" w:rsidP="007C6B32">
            <w:pPr>
              <w:pStyle w:val="naisc"/>
              <w:spacing w:before="0" w:after="0"/>
              <w:ind w:firstLine="720"/>
              <w:jc w:val="left"/>
            </w:pPr>
            <w:r w:rsidRPr="0082555B">
              <w:t xml:space="preserve">            </w:t>
            </w:r>
            <w:r w:rsidR="008A36C9" w:rsidRPr="0082555B">
              <w:t>4</w:t>
            </w:r>
          </w:p>
        </w:tc>
        <w:tc>
          <w:tcPr>
            <w:tcW w:w="2459" w:type="dxa"/>
            <w:tcBorders>
              <w:top w:val="single" w:sz="4" w:space="0" w:color="auto"/>
              <w:left w:val="single" w:sz="4" w:space="0" w:color="auto"/>
              <w:bottom w:val="single" w:sz="4" w:space="0" w:color="auto"/>
              <w:right w:val="single" w:sz="4" w:space="0" w:color="auto"/>
            </w:tcBorders>
          </w:tcPr>
          <w:p w14:paraId="28800634" w14:textId="77777777" w:rsidR="005F4BFD" w:rsidRPr="0082555B" w:rsidRDefault="008A36C9" w:rsidP="008A36C9">
            <w:pPr>
              <w:jc w:val="center"/>
            </w:pPr>
            <w:r w:rsidRPr="0082555B">
              <w:t>5</w:t>
            </w:r>
          </w:p>
        </w:tc>
        <w:tc>
          <w:tcPr>
            <w:tcW w:w="1920" w:type="dxa"/>
            <w:tcBorders>
              <w:top w:val="single" w:sz="4" w:space="0" w:color="auto"/>
              <w:left w:val="single" w:sz="4" w:space="0" w:color="auto"/>
              <w:bottom w:val="single" w:sz="4" w:space="0" w:color="auto"/>
            </w:tcBorders>
          </w:tcPr>
          <w:p w14:paraId="527ABB20" w14:textId="77777777" w:rsidR="005F4BFD" w:rsidRPr="0082555B" w:rsidRDefault="008A36C9" w:rsidP="008A36C9">
            <w:pPr>
              <w:jc w:val="center"/>
            </w:pPr>
            <w:r w:rsidRPr="0082555B">
              <w:t>6</w:t>
            </w:r>
          </w:p>
        </w:tc>
      </w:tr>
      <w:tr w:rsidR="00BE6FE6" w:rsidRPr="0082555B" w14:paraId="636C293B" w14:textId="77777777" w:rsidTr="007E4212">
        <w:tc>
          <w:tcPr>
            <w:tcW w:w="708" w:type="dxa"/>
            <w:tcBorders>
              <w:top w:val="single" w:sz="6" w:space="0" w:color="000000"/>
              <w:left w:val="single" w:sz="6" w:space="0" w:color="000000"/>
              <w:bottom w:val="single" w:sz="6" w:space="0" w:color="000000"/>
              <w:right w:val="single" w:sz="6" w:space="0" w:color="000000"/>
            </w:tcBorders>
          </w:tcPr>
          <w:p w14:paraId="75B8C523" w14:textId="77777777" w:rsidR="00BE6FE6" w:rsidRPr="0082555B" w:rsidRDefault="00BE6FE6" w:rsidP="008A36C9">
            <w:pPr>
              <w:pStyle w:val="naisc"/>
              <w:spacing w:before="0" w:after="0"/>
            </w:pPr>
          </w:p>
        </w:tc>
        <w:tc>
          <w:tcPr>
            <w:tcW w:w="3086" w:type="dxa"/>
            <w:tcBorders>
              <w:top w:val="single" w:sz="6" w:space="0" w:color="000000"/>
              <w:left w:val="single" w:sz="6" w:space="0" w:color="000000"/>
              <w:bottom w:val="single" w:sz="6" w:space="0" w:color="000000"/>
              <w:right w:val="single" w:sz="6" w:space="0" w:color="000000"/>
            </w:tcBorders>
          </w:tcPr>
          <w:p w14:paraId="4C6FC161" w14:textId="77777777" w:rsidR="00BE6FE6" w:rsidRPr="0082555B" w:rsidRDefault="00BE6FE6" w:rsidP="00CB0F51">
            <w:pPr>
              <w:pStyle w:val="naisc"/>
              <w:spacing w:before="0" w:after="0"/>
              <w:jc w:val="left"/>
            </w:pPr>
          </w:p>
        </w:tc>
        <w:tc>
          <w:tcPr>
            <w:tcW w:w="3118" w:type="dxa"/>
            <w:tcBorders>
              <w:top w:val="single" w:sz="6" w:space="0" w:color="000000"/>
              <w:left w:val="single" w:sz="6" w:space="0" w:color="000000"/>
              <w:bottom w:val="single" w:sz="6" w:space="0" w:color="000000"/>
              <w:right w:val="single" w:sz="6" w:space="0" w:color="000000"/>
            </w:tcBorders>
          </w:tcPr>
          <w:p w14:paraId="765A9534" w14:textId="77777777" w:rsidR="00BE6FE6" w:rsidRPr="0082555B" w:rsidRDefault="00BE6FE6" w:rsidP="00074351">
            <w:pPr>
              <w:jc w:val="both"/>
              <w:rPr>
                <w:b/>
              </w:rPr>
            </w:pPr>
          </w:p>
        </w:tc>
        <w:tc>
          <w:tcPr>
            <w:tcW w:w="2977" w:type="dxa"/>
            <w:tcBorders>
              <w:top w:val="single" w:sz="6" w:space="0" w:color="000000"/>
              <w:left w:val="single" w:sz="6" w:space="0" w:color="000000"/>
              <w:bottom w:val="single" w:sz="6" w:space="0" w:color="000000"/>
              <w:right w:val="single" w:sz="6" w:space="0" w:color="000000"/>
            </w:tcBorders>
          </w:tcPr>
          <w:p w14:paraId="0C1AEC79" w14:textId="77777777" w:rsidR="00C6697A" w:rsidRPr="0082555B" w:rsidRDefault="00C6697A" w:rsidP="00C6697A">
            <w:pPr>
              <w:pStyle w:val="naisc"/>
              <w:spacing w:before="0" w:after="0"/>
              <w:ind w:firstLine="34"/>
              <w:jc w:val="both"/>
              <w:rPr>
                <w:b/>
              </w:rPr>
            </w:pPr>
          </w:p>
        </w:tc>
        <w:tc>
          <w:tcPr>
            <w:tcW w:w="2459" w:type="dxa"/>
            <w:tcBorders>
              <w:top w:val="single" w:sz="4" w:space="0" w:color="auto"/>
              <w:left w:val="single" w:sz="4" w:space="0" w:color="auto"/>
              <w:bottom w:val="single" w:sz="4" w:space="0" w:color="auto"/>
              <w:right w:val="single" w:sz="4" w:space="0" w:color="auto"/>
            </w:tcBorders>
            <w:shd w:val="clear" w:color="auto" w:fill="auto"/>
          </w:tcPr>
          <w:p w14:paraId="7FEE85BE" w14:textId="77777777" w:rsidR="00BE6FE6" w:rsidRPr="0082555B" w:rsidRDefault="00BE6FE6" w:rsidP="007C6B32">
            <w:pPr>
              <w:rPr>
                <w:highlight w:val="lightGray"/>
              </w:rPr>
            </w:pPr>
          </w:p>
        </w:tc>
        <w:tc>
          <w:tcPr>
            <w:tcW w:w="1920" w:type="dxa"/>
            <w:tcBorders>
              <w:top w:val="single" w:sz="4" w:space="0" w:color="auto"/>
              <w:left w:val="single" w:sz="4" w:space="0" w:color="auto"/>
              <w:bottom w:val="single" w:sz="4" w:space="0" w:color="auto"/>
            </w:tcBorders>
            <w:shd w:val="clear" w:color="auto" w:fill="auto"/>
          </w:tcPr>
          <w:p w14:paraId="7C8DB52B" w14:textId="77777777" w:rsidR="00BE6FE6" w:rsidRPr="0082555B" w:rsidRDefault="00BE6FE6" w:rsidP="008A36C9">
            <w:pPr>
              <w:jc w:val="center"/>
              <w:rPr>
                <w:highlight w:val="lightGray"/>
              </w:rPr>
            </w:pPr>
          </w:p>
        </w:tc>
      </w:tr>
    </w:tbl>
    <w:p w14:paraId="4776AAF4" w14:textId="77777777" w:rsidR="007B4C0F" w:rsidRPr="0082555B" w:rsidRDefault="007B4C0F" w:rsidP="007B4C0F">
      <w:pPr>
        <w:pStyle w:val="naisf"/>
        <w:spacing w:before="0" w:after="0"/>
        <w:ind w:firstLine="0"/>
      </w:pPr>
    </w:p>
    <w:p w14:paraId="2E892969" w14:textId="77777777" w:rsidR="005D67F7" w:rsidRPr="0082555B" w:rsidRDefault="005D67F7" w:rsidP="005D67F7">
      <w:pPr>
        <w:pStyle w:val="naisf"/>
        <w:spacing w:before="0" w:after="0"/>
        <w:ind w:firstLine="0"/>
        <w:rPr>
          <w:b/>
        </w:rPr>
      </w:pPr>
      <w:r w:rsidRPr="0082555B">
        <w:rPr>
          <w:b/>
        </w:rPr>
        <w:t xml:space="preserve">Informācija par starpministriju (starpinstitūciju) sanāksmi vai </w:t>
      </w:r>
      <w:r w:rsidRPr="0082555B">
        <w:rPr>
          <w:b/>
          <w:u w:val="single"/>
        </w:rPr>
        <w:t>elektronisko saskaņošanu</w:t>
      </w:r>
    </w:p>
    <w:p w14:paraId="5F0661A8" w14:textId="77777777" w:rsidR="005D67F7" w:rsidRPr="0082555B" w:rsidRDefault="005D67F7" w:rsidP="005D67F7">
      <w:pPr>
        <w:pStyle w:val="naisf"/>
        <w:spacing w:before="0" w:after="0"/>
        <w:ind w:firstLine="0"/>
        <w:rPr>
          <w:b/>
        </w:rPr>
      </w:pPr>
    </w:p>
    <w:tbl>
      <w:tblPr>
        <w:tblpPr w:leftFromText="180" w:rightFromText="180" w:vertAnchor="text" w:tblpY="1"/>
        <w:tblOverlap w:val="never"/>
        <w:tblW w:w="18725" w:type="dxa"/>
        <w:tblLook w:val="00A0" w:firstRow="1" w:lastRow="0" w:firstColumn="1" w:lastColumn="0" w:noHBand="0" w:noVBand="0"/>
      </w:tblPr>
      <w:tblGrid>
        <w:gridCol w:w="6273"/>
        <w:gridCol w:w="358"/>
        <w:gridCol w:w="7652"/>
        <w:gridCol w:w="4442"/>
      </w:tblGrid>
      <w:tr w:rsidR="0085653D" w:rsidRPr="0082555B" w14:paraId="4FC359B0" w14:textId="77777777" w:rsidTr="0085653D">
        <w:trPr>
          <w:gridAfter w:val="3"/>
          <w:wAfter w:w="12452" w:type="dxa"/>
        </w:trPr>
        <w:tc>
          <w:tcPr>
            <w:tcW w:w="6273" w:type="dxa"/>
          </w:tcPr>
          <w:p w14:paraId="12DD52EF" w14:textId="77777777" w:rsidR="0085653D" w:rsidRPr="0082555B" w:rsidRDefault="0085653D" w:rsidP="00DA591C">
            <w:pPr>
              <w:pStyle w:val="naisf"/>
              <w:spacing w:before="0" w:after="0"/>
              <w:ind w:firstLine="0"/>
            </w:pPr>
            <w:r w:rsidRPr="0082555B">
              <w:t>Datums:</w:t>
            </w:r>
            <w:r w:rsidRPr="0082555B">
              <w:rPr>
                <w:b/>
              </w:rPr>
              <w:t xml:space="preserve"> </w:t>
            </w:r>
            <w:r w:rsidR="00DD2760">
              <w:rPr>
                <w:b/>
              </w:rPr>
              <w:t>03.09.2021.</w:t>
            </w:r>
          </w:p>
        </w:tc>
      </w:tr>
      <w:tr w:rsidR="0085653D" w:rsidRPr="0082555B" w14:paraId="0D3DBFB7" w14:textId="77777777" w:rsidTr="0085653D">
        <w:trPr>
          <w:gridAfter w:val="3"/>
          <w:wAfter w:w="12452" w:type="dxa"/>
          <w:trHeight w:val="422"/>
        </w:trPr>
        <w:tc>
          <w:tcPr>
            <w:tcW w:w="6273" w:type="dxa"/>
          </w:tcPr>
          <w:p w14:paraId="14549DFD" w14:textId="77777777" w:rsidR="0085653D" w:rsidRPr="0082555B" w:rsidRDefault="0085653D" w:rsidP="00E87FC4">
            <w:pPr>
              <w:pStyle w:val="naisf"/>
              <w:spacing w:before="0" w:after="0"/>
              <w:ind w:firstLine="0"/>
            </w:pPr>
          </w:p>
        </w:tc>
      </w:tr>
      <w:tr w:rsidR="007B4C0F" w:rsidRPr="0082555B" w14:paraId="64B9B811" w14:textId="77777777" w:rsidTr="0085653D">
        <w:tc>
          <w:tcPr>
            <w:tcW w:w="6273" w:type="dxa"/>
          </w:tcPr>
          <w:p w14:paraId="14F089ED" w14:textId="77777777" w:rsidR="007B4C0F" w:rsidRPr="0082555B" w:rsidRDefault="00365CC0" w:rsidP="00E87FC4">
            <w:pPr>
              <w:pStyle w:val="naiskr"/>
              <w:spacing w:before="0" w:after="0"/>
            </w:pPr>
            <w:r w:rsidRPr="0082555B">
              <w:t>Saskaņošanas dalībnieki</w:t>
            </w:r>
          </w:p>
        </w:tc>
        <w:tc>
          <w:tcPr>
            <w:tcW w:w="12452" w:type="dxa"/>
            <w:gridSpan w:val="3"/>
          </w:tcPr>
          <w:p w14:paraId="6AE816A5" w14:textId="77777777" w:rsidR="007B4C0F" w:rsidRPr="0082555B" w:rsidRDefault="0085653D" w:rsidP="00D14988">
            <w:pPr>
              <w:pStyle w:val="NormalWeb"/>
              <w:spacing w:before="0" w:beforeAutospacing="0" w:after="0" w:afterAutospacing="0"/>
            </w:pPr>
            <w:r w:rsidRPr="0082555B">
              <w:t xml:space="preserve">      </w:t>
            </w:r>
            <w:r w:rsidR="003C6155" w:rsidRPr="0082555B">
              <w:t>Finanšu ministrija</w:t>
            </w:r>
            <w:r w:rsidR="00CB0F51" w:rsidRPr="0082555B">
              <w:t>, Tieslietu ministrija, Pārresoru koordinācijas centrs</w:t>
            </w:r>
            <w:r w:rsidR="0016681F" w:rsidRPr="0082555B">
              <w:t xml:space="preserve"> </w:t>
            </w:r>
          </w:p>
        </w:tc>
      </w:tr>
      <w:tr w:rsidR="00CB0F51" w:rsidRPr="0082555B" w14:paraId="36F3C8C7" w14:textId="77777777" w:rsidTr="0085653D">
        <w:trPr>
          <w:gridAfter w:val="3"/>
          <w:wAfter w:w="12452" w:type="dxa"/>
        </w:trPr>
        <w:tc>
          <w:tcPr>
            <w:tcW w:w="6273" w:type="dxa"/>
          </w:tcPr>
          <w:p w14:paraId="43D75564" w14:textId="77777777" w:rsidR="00CB0F51" w:rsidRPr="0082555B" w:rsidRDefault="00CB0F51" w:rsidP="00E87FC4">
            <w:pPr>
              <w:pStyle w:val="naiskr"/>
              <w:spacing w:before="0" w:after="0"/>
              <w:ind w:firstLine="720"/>
            </w:pPr>
            <w:r w:rsidRPr="0082555B">
              <w:t>  </w:t>
            </w:r>
          </w:p>
        </w:tc>
      </w:tr>
      <w:tr w:rsidR="00CB0F51" w:rsidRPr="0082555B" w14:paraId="74C0E056" w14:textId="77777777" w:rsidTr="0085653D">
        <w:trPr>
          <w:gridAfter w:val="1"/>
          <w:wAfter w:w="4442" w:type="dxa"/>
          <w:trHeight w:val="285"/>
        </w:trPr>
        <w:tc>
          <w:tcPr>
            <w:tcW w:w="6631" w:type="dxa"/>
            <w:gridSpan w:val="2"/>
          </w:tcPr>
          <w:p w14:paraId="416A3FE7" w14:textId="77777777" w:rsidR="0085653D" w:rsidRPr="0082555B" w:rsidRDefault="0085653D" w:rsidP="0085653D">
            <w:pPr>
              <w:pStyle w:val="naiskr"/>
              <w:spacing w:before="0" w:after="0"/>
              <w:jc w:val="right"/>
            </w:pPr>
          </w:p>
          <w:p w14:paraId="242250F2" w14:textId="77777777" w:rsidR="0085653D" w:rsidRPr="0082555B" w:rsidRDefault="0085653D" w:rsidP="0085653D">
            <w:pPr>
              <w:pStyle w:val="naiskr"/>
              <w:spacing w:before="0" w:after="0"/>
              <w:jc w:val="right"/>
            </w:pPr>
          </w:p>
          <w:p w14:paraId="53880717" w14:textId="77777777" w:rsidR="00CB0F51" w:rsidRPr="0082555B" w:rsidRDefault="0085653D" w:rsidP="0085653D">
            <w:pPr>
              <w:pStyle w:val="naiskr"/>
              <w:spacing w:before="0" w:after="0"/>
              <w:jc w:val="right"/>
            </w:pPr>
            <w:r w:rsidRPr="0082555B">
              <w:t xml:space="preserve">                                              </w:t>
            </w:r>
          </w:p>
          <w:p w14:paraId="2484D985" w14:textId="77777777" w:rsidR="00CB0F51" w:rsidRPr="0082555B" w:rsidRDefault="00CB0F51" w:rsidP="00973FAC">
            <w:pPr>
              <w:pStyle w:val="naiskr"/>
              <w:spacing w:before="0" w:after="0"/>
            </w:pPr>
            <w:r w:rsidRPr="0082555B">
              <w:t>Saskaņošanas dalībnieki izskatīja šādu ministriju (citu institūciju) iebildumus</w:t>
            </w:r>
            <w:r w:rsidR="0016681F" w:rsidRPr="0082555B">
              <w:t xml:space="preserve"> </w:t>
            </w:r>
          </w:p>
        </w:tc>
        <w:tc>
          <w:tcPr>
            <w:tcW w:w="7652" w:type="dxa"/>
          </w:tcPr>
          <w:p w14:paraId="179986D4" w14:textId="77777777" w:rsidR="0085653D" w:rsidRPr="0082555B" w:rsidRDefault="0085653D" w:rsidP="00CB0F51">
            <w:pPr>
              <w:pStyle w:val="naiskr"/>
              <w:spacing w:before="0" w:after="0"/>
            </w:pPr>
          </w:p>
          <w:p w14:paraId="77D63FBD" w14:textId="77777777" w:rsidR="0085653D" w:rsidRPr="0082555B" w:rsidRDefault="0085653D" w:rsidP="00CB0F51">
            <w:pPr>
              <w:pStyle w:val="naiskr"/>
              <w:spacing w:before="0" w:after="0"/>
            </w:pPr>
          </w:p>
          <w:p w14:paraId="715835DC" w14:textId="77777777" w:rsidR="0085653D" w:rsidRPr="0082555B" w:rsidRDefault="0085653D" w:rsidP="00CB0F51">
            <w:pPr>
              <w:pStyle w:val="naiskr"/>
              <w:spacing w:before="0" w:after="0"/>
            </w:pPr>
          </w:p>
          <w:p w14:paraId="60173108" w14:textId="77777777" w:rsidR="00CB0F51" w:rsidRPr="0082555B" w:rsidRDefault="00E40261" w:rsidP="00CB0F51">
            <w:pPr>
              <w:pStyle w:val="naiskr"/>
              <w:spacing w:before="0" w:after="0"/>
            </w:pPr>
            <w:r>
              <w:t>Tieslietu</w:t>
            </w:r>
            <w:r w:rsidR="0085653D" w:rsidRPr="0082555B">
              <w:t xml:space="preserve"> ministrija</w:t>
            </w:r>
          </w:p>
        </w:tc>
      </w:tr>
      <w:tr w:rsidR="00973FAC" w:rsidRPr="0082555B" w14:paraId="2C98C909" w14:textId="77777777" w:rsidTr="0085653D">
        <w:tc>
          <w:tcPr>
            <w:tcW w:w="6631" w:type="dxa"/>
            <w:gridSpan w:val="2"/>
          </w:tcPr>
          <w:p w14:paraId="266B3AAE" w14:textId="77777777" w:rsidR="0085653D" w:rsidRPr="0082555B" w:rsidRDefault="00C9658A" w:rsidP="00C9658A">
            <w:pPr>
              <w:pStyle w:val="naiskr"/>
              <w:tabs>
                <w:tab w:val="left" w:pos="1890"/>
              </w:tabs>
              <w:spacing w:before="0" w:after="0"/>
            </w:pPr>
            <w:r>
              <w:tab/>
            </w:r>
          </w:p>
          <w:p w14:paraId="7AB6ED5D" w14:textId="77777777" w:rsidR="00973FAC" w:rsidRPr="0082555B" w:rsidRDefault="00973FAC" w:rsidP="00973FAC">
            <w:pPr>
              <w:pStyle w:val="naiskr"/>
              <w:spacing w:before="0" w:after="0"/>
            </w:pPr>
            <w:r w:rsidRPr="0082555B">
              <w:t xml:space="preserve">Ministrijas (citas institūcijas), kuras nav ieradušās uz sanāksmi vai kuras nav atbildējušas uz uzaicinājumu piedalīties elektroniskajā </w:t>
            </w:r>
            <w:r w:rsidR="0085653D" w:rsidRPr="0082555B">
              <w:t xml:space="preserve">  </w:t>
            </w:r>
            <w:r w:rsidRPr="0082555B">
              <w:t>saskaņošanā</w:t>
            </w:r>
          </w:p>
        </w:tc>
        <w:tc>
          <w:tcPr>
            <w:tcW w:w="12094" w:type="dxa"/>
            <w:gridSpan w:val="2"/>
          </w:tcPr>
          <w:p w14:paraId="56BD05EA" w14:textId="77777777" w:rsidR="00973FAC" w:rsidRPr="0082555B" w:rsidRDefault="00973FAC" w:rsidP="00973FAC">
            <w:pPr>
              <w:pStyle w:val="naiskr"/>
              <w:spacing w:before="0" w:after="0"/>
              <w:ind w:firstLine="720"/>
            </w:pPr>
          </w:p>
        </w:tc>
      </w:tr>
      <w:tr w:rsidR="0085653D" w:rsidRPr="0082555B" w14:paraId="50BF0C02" w14:textId="77777777" w:rsidTr="0085653D">
        <w:trPr>
          <w:gridAfter w:val="2"/>
          <w:wAfter w:w="12094" w:type="dxa"/>
        </w:trPr>
        <w:tc>
          <w:tcPr>
            <w:tcW w:w="6631" w:type="dxa"/>
            <w:gridSpan w:val="2"/>
          </w:tcPr>
          <w:p w14:paraId="7C652EBD" w14:textId="77777777" w:rsidR="0085653D" w:rsidRPr="0082555B" w:rsidRDefault="0085653D" w:rsidP="00973FAC">
            <w:pPr>
              <w:pStyle w:val="naiskr"/>
              <w:spacing w:before="0" w:after="0"/>
              <w:ind w:firstLine="720"/>
            </w:pPr>
            <w:r w:rsidRPr="0082555B">
              <w:t>  </w:t>
            </w:r>
          </w:p>
        </w:tc>
      </w:tr>
    </w:tbl>
    <w:p w14:paraId="4C3C929A" w14:textId="77777777" w:rsidR="00074351" w:rsidRDefault="00074351" w:rsidP="003822A3">
      <w:pPr>
        <w:pStyle w:val="naisf"/>
        <w:spacing w:before="0" w:after="0"/>
        <w:ind w:firstLine="0"/>
        <w:jc w:val="center"/>
        <w:rPr>
          <w:b/>
        </w:rPr>
      </w:pPr>
    </w:p>
    <w:p w14:paraId="4AD0EAAC" w14:textId="77777777" w:rsidR="003822A3" w:rsidRPr="0082555B" w:rsidRDefault="00074351" w:rsidP="003822A3">
      <w:pPr>
        <w:pStyle w:val="naisf"/>
        <w:spacing w:before="0" w:after="0"/>
        <w:ind w:firstLine="0"/>
        <w:jc w:val="center"/>
        <w:rPr>
          <w:b/>
        </w:rPr>
      </w:pPr>
      <w:r>
        <w:rPr>
          <w:b/>
        </w:rPr>
        <w:br w:type="page"/>
      </w:r>
      <w:r w:rsidR="003822A3" w:rsidRPr="0082555B">
        <w:rPr>
          <w:b/>
        </w:rPr>
        <w:lastRenderedPageBreak/>
        <w:t>II. Jautājumi, par kuriem saskaņošanā vienošanās ir panākta</w:t>
      </w:r>
    </w:p>
    <w:p w14:paraId="4BC7A253" w14:textId="77777777" w:rsidR="003822A3" w:rsidRPr="0082555B" w:rsidRDefault="003822A3" w:rsidP="00DB7395">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5387"/>
        <w:gridCol w:w="248"/>
        <w:gridCol w:w="35"/>
        <w:gridCol w:w="2410"/>
        <w:gridCol w:w="2693"/>
      </w:tblGrid>
      <w:tr w:rsidR="00134188" w:rsidRPr="0082555B" w14:paraId="3F573239" w14:textId="77777777" w:rsidTr="00C000AE">
        <w:tc>
          <w:tcPr>
            <w:tcW w:w="708" w:type="dxa"/>
            <w:tcBorders>
              <w:top w:val="single" w:sz="6" w:space="0" w:color="000000"/>
              <w:left w:val="single" w:sz="6" w:space="0" w:color="000000"/>
              <w:bottom w:val="single" w:sz="6" w:space="0" w:color="000000"/>
              <w:right w:val="single" w:sz="6" w:space="0" w:color="000000"/>
            </w:tcBorders>
            <w:vAlign w:val="center"/>
          </w:tcPr>
          <w:p w14:paraId="44AB1BD3" w14:textId="77777777" w:rsidR="00134188" w:rsidRPr="0082555B" w:rsidRDefault="00134188" w:rsidP="009623BC">
            <w:pPr>
              <w:pStyle w:val="naisc"/>
              <w:spacing w:before="0" w:after="0"/>
            </w:pPr>
            <w:r w:rsidRPr="0082555B">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7357470A" w14:textId="77777777" w:rsidR="00134188" w:rsidRPr="0082555B" w:rsidRDefault="00134188" w:rsidP="009623BC">
            <w:pPr>
              <w:pStyle w:val="naisc"/>
              <w:spacing w:before="0" w:after="0"/>
              <w:ind w:firstLine="12"/>
            </w:pPr>
            <w:r w:rsidRPr="0082555B">
              <w:t>Saskaņošanai nosūtītā projekta redakcija (konkrēta punkta (panta) redakcija)</w:t>
            </w:r>
          </w:p>
        </w:tc>
        <w:tc>
          <w:tcPr>
            <w:tcW w:w="5670" w:type="dxa"/>
            <w:gridSpan w:val="3"/>
            <w:tcBorders>
              <w:top w:val="single" w:sz="6" w:space="0" w:color="000000"/>
              <w:left w:val="single" w:sz="6" w:space="0" w:color="000000"/>
              <w:bottom w:val="single" w:sz="6" w:space="0" w:color="000000"/>
              <w:right w:val="single" w:sz="6" w:space="0" w:color="000000"/>
            </w:tcBorders>
            <w:vAlign w:val="center"/>
          </w:tcPr>
          <w:p w14:paraId="764D3F38" w14:textId="77777777" w:rsidR="00134188" w:rsidRPr="0082555B" w:rsidRDefault="00134188" w:rsidP="009623BC">
            <w:pPr>
              <w:pStyle w:val="naisc"/>
              <w:spacing w:before="0" w:after="0"/>
              <w:ind w:right="3"/>
            </w:pPr>
            <w:r w:rsidRPr="0082555B">
              <w:t>Atzinumā norādītais ministrijas (citas institūcijas) iebildums, kā arī saskaņošanā papildus izteiktais iebildums par projekta konkrēto punktu (pantu)</w:t>
            </w:r>
          </w:p>
        </w:tc>
        <w:tc>
          <w:tcPr>
            <w:tcW w:w="2410" w:type="dxa"/>
            <w:tcBorders>
              <w:top w:val="single" w:sz="6" w:space="0" w:color="000000"/>
              <w:left w:val="single" w:sz="6" w:space="0" w:color="000000"/>
              <w:bottom w:val="single" w:sz="6" w:space="0" w:color="000000"/>
              <w:right w:val="single" w:sz="6" w:space="0" w:color="000000"/>
            </w:tcBorders>
            <w:vAlign w:val="center"/>
          </w:tcPr>
          <w:p w14:paraId="0C7F3977" w14:textId="77777777" w:rsidR="00134188" w:rsidRPr="0082555B" w:rsidRDefault="00134188" w:rsidP="009623BC">
            <w:pPr>
              <w:pStyle w:val="naisc"/>
              <w:spacing w:before="0" w:after="0"/>
              <w:ind w:firstLine="21"/>
            </w:pPr>
            <w:r w:rsidRPr="0082555B">
              <w:t>Atbildīgās ministrijas norāde</w:t>
            </w:r>
            <w:r w:rsidR="006C1C48" w:rsidRPr="0082555B">
              <w:t xml:space="preserve"> par to, ka </w:t>
            </w:r>
            <w:r w:rsidRPr="0082555B">
              <w:t>iebildums ir ņemts vērā</w:t>
            </w:r>
            <w:r w:rsidR="006455E7" w:rsidRPr="0082555B">
              <w:t>,</w:t>
            </w:r>
            <w:r w:rsidRPr="0082555B">
              <w:t xml:space="preserve"> vai </w:t>
            </w:r>
            <w:r w:rsidR="006C1C48" w:rsidRPr="0082555B">
              <w:t xml:space="preserve">informācija par saskaņošanā </w:t>
            </w:r>
            <w:r w:rsidR="00022B0F" w:rsidRPr="0082555B">
              <w:t>panākto alternatīvo risinājumu</w:t>
            </w:r>
          </w:p>
        </w:tc>
        <w:tc>
          <w:tcPr>
            <w:tcW w:w="2693" w:type="dxa"/>
            <w:tcBorders>
              <w:top w:val="single" w:sz="4" w:space="0" w:color="auto"/>
              <w:left w:val="single" w:sz="4" w:space="0" w:color="auto"/>
              <w:bottom w:val="single" w:sz="4" w:space="0" w:color="auto"/>
            </w:tcBorders>
            <w:vAlign w:val="center"/>
          </w:tcPr>
          <w:p w14:paraId="07CC2FEC" w14:textId="77777777" w:rsidR="00134188" w:rsidRPr="0082555B" w:rsidRDefault="00134188" w:rsidP="009623BC">
            <w:pPr>
              <w:jc w:val="center"/>
            </w:pPr>
            <w:r w:rsidRPr="0082555B">
              <w:t>Projekta attiecīgā punkta (panta) galīgā redakcija</w:t>
            </w:r>
          </w:p>
        </w:tc>
      </w:tr>
      <w:tr w:rsidR="00134188" w:rsidRPr="0082555B" w14:paraId="68FD8E37" w14:textId="77777777" w:rsidTr="00C000AE">
        <w:tc>
          <w:tcPr>
            <w:tcW w:w="708" w:type="dxa"/>
            <w:tcBorders>
              <w:top w:val="single" w:sz="6" w:space="0" w:color="000000"/>
              <w:left w:val="single" w:sz="6" w:space="0" w:color="000000"/>
              <w:bottom w:val="single" w:sz="6" w:space="0" w:color="000000"/>
              <w:right w:val="single" w:sz="6" w:space="0" w:color="000000"/>
            </w:tcBorders>
          </w:tcPr>
          <w:p w14:paraId="0F2E851C" w14:textId="77777777" w:rsidR="00134188" w:rsidRPr="0082555B" w:rsidRDefault="003B71E0" w:rsidP="003B71E0">
            <w:pPr>
              <w:pStyle w:val="naisc"/>
              <w:spacing w:before="0" w:after="0"/>
            </w:pPr>
            <w:r w:rsidRPr="0082555B">
              <w:t>1</w:t>
            </w:r>
          </w:p>
        </w:tc>
        <w:tc>
          <w:tcPr>
            <w:tcW w:w="3086" w:type="dxa"/>
            <w:tcBorders>
              <w:top w:val="single" w:sz="6" w:space="0" w:color="000000"/>
              <w:left w:val="single" w:sz="6" w:space="0" w:color="000000"/>
              <w:bottom w:val="single" w:sz="6" w:space="0" w:color="000000"/>
              <w:right w:val="single" w:sz="6" w:space="0" w:color="000000"/>
            </w:tcBorders>
          </w:tcPr>
          <w:p w14:paraId="06B532D5" w14:textId="77777777" w:rsidR="00134188" w:rsidRPr="0082555B" w:rsidRDefault="00F34AAB" w:rsidP="003B71E0">
            <w:pPr>
              <w:pStyle w:val="naisc"/>
              <w:spacing w:before="0" w:after="0"/>
              <w:ind w:firstLine="720"/>
            </w:pPr>
            <w:r w:rsidRPr="0082555B">
              <w:t>2</w:t>
            </w:r>
          </w:p>
        </w:tc>
        <w:tc>
          <w:tcPr>
            <w:tcW w:w="5670" w:type="dxa"/>
            <w:gridSpan w:val="3"/>
            <w:tcBorders>
              <w:top w:val="single" w:sz="6" w:space="0" w:color="000000"/>
              <w:left w:val="single" w:sz="6" w:space="0" w:color="000000"/>
              <w:bottom w:val="single" w:sz="6" w:space="0" w:color="000000"/>
              <w:right w:val="single" w:sz="6" w:space="0" w:color="000000"/>
            </w:tcBorders>
          </w:tcPr>
          <w:p w14:paraId="706BB692" w14:textId="77777777" w:rsidR="00134188" w:rsidRPr="0082555B" w:rsidRDefault="003B71E0" w:rsidP="003B71E0">
            <w:pPr>
              <w:pStyle w:val="naisc"/>
              <w:spacing w:before="0" w:after="0"/>
              <w:ind w:firstLine="720"/>
            </w:pPr>
            <w:r w:rsidRPr="0082555B">
              <w:t>3</w:t>
            </w:r>
          </w:p>
        </w:tc>
        <w:tc>
          <w:tcPr>
            <w:tcW w:w="2410" w:type="dxa"/>
            <w:tcBorders>
              <w:top w:val="single" w:sz="6" w:space="0" w:color="000000"/>
              <w:left w:val="single" w:sz="6" w:space="0" w:color="000000"/>
              <w:bottom w:val="single" w:sz="6" w:space="0" w:color="000000"/>
              <w:right w:val="single" w:sz="6" w:space="0" w:color="000000"/>
            </w:tcBorders>
          </w:tcPr>
          <w:p w14:paraId="6F47EAC9" w14:textId="77777777" w:rsidR="00134188" w:rsidRPr="0082555B" w:rsidRDefault="003B71E0" w:rsidP="003B71E0">
            <w:pPr>
              <w:pStyle w:val="naisc"/>
              <w:spacing w:before="0" w:after="0"/>
              <w:ind w:firstLine="720"/>
            </w:pPr>
            <w:r w:rsidRPr="0082555B">
              <w:t>4</w:t>
            </w:r>
          </w:p>
        </w:tc>
        <w:tc>
          <w:tcPr>
            <w:tcW w:w="2693" w:type="dxa"/>
            <w:tcBorders>
              <w:top w:val="single" w:sz="4" w:space="0" w:color="auto"/>
              <w:left w:val="single" w:sz="4" w:space="0" w:color="auto"/>
              <w:bottom w:val="single" w:sz="4" w:space="0" w:color="auto"/>
            </w:tcBorders>
          </w:tcPr>
          <w:p w14:paraId="350702A7" w14:textId="77777777" w:rsidR="00134188" w:rsidRPr="0082555B" w:rsidRDefault="003B71E0" w:rsidP="003B71E0">
            <w:pPr>
              <w:jc w:val="center"/>
            </w:pPr>
            <w:r w:rsidRPr="0082555B">
              <w:t>5</w:t>
            </w:r>
          </w:p>
        </w:tc>
      </w:tr>
      <w:tr w:rsidR="00F913F2" w:rsidRPr="0082555B" w14:paraId="0D8644DF" w14:textId="77777777" w:rsidTr="00C000AE">
        <w:trPr>
          <w:trHeight w:val="1199"/>
        </w:trPr>
        <w:tc>
          <w:tcPr>
            <w:tcW w:w="708" w:type="dxa"/>
            <w:tcBorders>
              <w:left w:val="single" w:sz="6" w:space="0" w:color="000000"/>
              <w:bottom w:val="single" w:sz="4" w:space="0" w:color="auto"/>
              <w:right w:val="single" w:sz="6" w:space="0" w:color="000000"/>
            </w:tcBorders>
          </w:tcPr>
          <w:p w14:paraId="6245D41B" w14:textId="77777777" w:rsidR="00F913F2" w:rsidRPr="0082555B" w:rsidRDefault="00D72EBD" w:rsidP="00F913F2">
            <w:r w:rsidRPr="0082555B">
              <w:t xml:space="preserve">   1.</w:t>
            </w:r>
          </w:p>
        </w:tc>
        <w:tc>
          <w:tcPr>
            <w:tcW w:w="3086" w:type="dxa"/>
            <w:tcBorders>
              <w:left w:val="single" w:sz="6" w:space="0" w:color="000000"/>
              <w:bottom w:val="single" w:sz="4" w:space="0" w:color="auto"/>
              <w:right w:val="single" w:sz="6" w:space="0" w:color="000000"/>
            </w:tcBorders>
          </w:tcPr>
          <w:p w14:paraId="2BE700E0" w14:textId="77777777" w:rsidR="00E934B0" w:rsidRDefault="00E934B0" w:rsidP="00E934B0">
            <w:pPr>
              <w:ind w:firstLine="709"/>
              <w:jc w:val="both"/>
            </w:pPr>
            <w:r w:rsidRPr="00E934B0">
              <w:rPr>
                <w:rStyle w:val="fontstyle01"/>
                <w:rFonts w:ascii="Times New Roman" w:hAnsi="Times New Roman"/>
                <w:sz w:val="24"/>
                <w:szCs w:val="24"/>
              </w:rPr>
              <w:t xml:space="preserve">1. Saskaņā ar Ministru kabineta 2015. gada 22. decembra noteikumu Nr. 806 "Kārtība, kādā valsts kapitālsabiedrības un publiski privātās kapitālsabiedrības, kurās valsts ir dalībnieks (akcionārs), prognozē un nosaka dividendēs izmaksājamo peļņas daļu un veic maksājumus valsts budžetā par valsts kapitāla izmantošanu" 11.2.4. apakšpunktu noteikt, ka </w:t>
            </w:r>
            <w:r w:rsidRPr="00E934B0">
              <w:t xml:space="preserve">valsts akciju sabiedrības "Latvijas autoceļu uzturētājs" (vienotais reģistrācijas Nr. 40003356530) peļņa tiek sadalīta un dividendes no peļņas par 2020.gadu </w:t>
            </w:r>
            <w:r w:rsidRPr="00E934B0">
              <w:rPr>
                <w:color w:val="000000"/>
              </w:rPr>
              <w:t xml:space="preserve">2 363 079 </w:t>
            </w:r>
            <w:r w:rsidRPr="00E934B0">
              <w:rPr>
                <w:i/>
              </w:rPr>
              <w:t xml:space="preserve">euro </w:t>
            </w:r>
            <w:r w:rsidRPr="00E934B0">
              <w:t xml:space="preserve">apmērā (80 procenti no tīrās peļņas par </w:t>
            </w:r>
            <w:r w:rsidRPr="00E934B0">
              <w:lastRenderedPageBreak/>
              <w:t xml:space="preserve">2020. gadu, ieskaitot uzņēmumu ienākuma nodokli </w:t>
            </w:r>
            <w:r w:rsidRPr="00E934B0">
              <w:rPr>
                <w:rFonts w:eastAsia="Calibri"/>
              </w:rPr>
              <w:t xml:space="preserve">472 616 </w:t>
            </w:r>
            <w:r w:rsidRPr="00E934B0">
              <w:rPr>
                <w:rFonts w:eastAsia="Calibri"/>
                <w:i/>
                <w:iCs/>
              </w:rPr>
              <w:t>euro</w:t>
            </w:r>
            <w:r w:rsidRPr="00E934B0">
              <w:rPr>
                <w:rFonts w:eastAsia="Calibri"/>
              </w:rPr>
              <w:t xml:space="preserve"> </w:t>
            </w:r>
            <w:r w:rsidRPr="00E934B0">
              <w:rPr>
                <w:rFonts w:eastAsia="Calibri"/>
                <w:iCs/>
              </w:rPr>
              <w:t xml:space="preserve">apmērā) </w:t>
            </w:r>
            <w:r w:rsidRPr="00E934B0">
              <w:t>tiek novirzīta deleģētā valsts pārvaldes uzdevuma īstenošanai.</w:t>
            </w:r>
          </w:p>
          <w:p w14:paraId="58196EE2" w14:textId="77777777" w:rsidR="00F913F2" w:rsidRPr="00E934B0" w:rsidRDefault="00F913F2" w:rsidP="00C000AE">
            <w:pPr>
              <w:ind w:firstLine="709"/>
              <w:jc w:val="both"/>
            </w:pPr>
          </w:p>
        </w:tc>
        <w:tc>
          <w:tcPr>
            <w:tcW w:w="5670" w:type="dxa"/>
            <w:gridSpan w:val="3"/>
            <w:tcBorders>
              <w:left w:val="single" w:sz="6" w:space="0" w:color="000000"/>
              <w:bottom w:val="single" w:sz="4" w:space="0" w:color="auto"/>
              <w:right w:val="single" w:sz="6" w:space="0" w:color="000000"/>
            </w:tcBorders>
          </w:tcPr>
          <w:p w14:paraId="62BFC850" w14:textId="77777777" w:rsidR="00481324" w:rsidRPr="00E934B0" w:rsidRDefault="00E40261" w:rsidP="0011555F">
            <w:pPr>
              <w:pStyle w:val="NormalWeb"/>
              <w:shd w:val="clear" w:color="auto" w:fill="FFFFFF"/>
              <w:spacing w:before="0" w:beforeAutospacing="0" w:after="0" w:afterAutospacing="0"/>
              <w:jc w:val="both"/>
            </w:pPr>
            <w:r w:rsidRPr="00E934B0">
              <w:rPr>
                <w:b/>
              </w:rPr>
              <w:lastRenderedPageBreak/>
              <w:t>Tieslietu</w:t>
            </w:r>
            <w:r w:rsidR="00D26E33" w:rsidRPr="00E934B0">
              <w:rPr>
                <w:b/>
              </w:rPr>
              <w:t xml:space="preserve"> ministrija</w:t>
            </w:r>
            <w:r w:rsidR="00D26E33" w:rsidRPr="00E934B0">
              <w:t xml:space="preserve"> </w:t>
            </w:r>
          </w:p>
          <w:p w14:paraId="72749AB2" w14:textId="77777777" w:rsidR="00E40261" w:rsidRPr="00E934B0" w:rsidRDefault="00E40261" w:rsidP="00E40261">
            <w:pPr>
              <w:ind w:firstLine="567"/>
              <w:jc w:val="both"/>
            </w:pPr>
            <w:r w:rsidRPr="00E934B0">
              <w:t>1. Tieslietu ministrijas ieskatā Projekta 1. punktā un Projekta anotācijas sadaļā “Mērķis, risinājums un projekta spēkā stāšanās laiks” norādītais, ka dividendes no peļņas 80% apmērā plānotas novirzīt deleģētā valsts pārvaldes uzdevuma īstenošanai (sk. Projekta anotācijas 1.lpp.), tāpat kā Projekta anotācijas sadaļā “Pašreizējā situācija un problēmas, kuru risināšanai tiesību akta projekts izstrādāts, tiesiskā regulējuma mērķis un būtība” iekļautais teksts par peļņas daļu 0 procentu apmērā (sk. Projekta anotācijas 5.lpp.) rada neskaidrības un nekonsekvenci par dividendēs izmaksājamo peļņas daļu.</w:t>
            </w:r>
          </w:p>
          <w:p w14:paraId="7E5FA59B" w14:textId="77777777" w:rsidR="00E40261" w:rsidRPr="00E934B0" w:rsidRDefault="00E40261" w:rsidP="00E40261">
            <w:pPr>
              <w:ind w:firstLine="567"/>
              <w:jc w:val="both"/>
            </w:pPr>
            <w:r w:rsidRPr="00E934B0">
              <w:t xml:space="preserve">Pirmkārt, norādām, ka Projektā un Projekta anotācijā primāri jāatspoguļo valstij dividendēs izmaksājamā valsts akciju sabiedrības "Latvijas autoceļu uzturētājs" peļņas daļa par 2020. gadu. Turklāt norādām, ka atbilstoši Ministru kabineta 2015. gada 22. decembra noteikumu Nr. 806 „Kārtība, kādā valsts kapitālsabiedrības un publiski privātās kapitālsabiedrības, kurās valsts ir dalībnieks (akcionārs), prognozē un nosaka dividendēs izmaksājamo peļņas </w:t>
            </w:r>
            <w:r w:rsidRPr="00E934B0">
              <w:lastRenderedPageBreak/>
              <w:t>daļu un veic maksājumus valsts budžetā par valsts kapitāla izmantošanu” (turpmāk – Noteikumi Nr. 806) 9. punktam dividendēs izmaksājamajai peļņas daļai lēmumā jābūt norādītai procentos no kapitālsabiedrības pārskata gada peļņas. Līdz ar to gadījumā, ja tiek plānots noteikt, ka valsts akciju sabiedrība "Latvijas autoceļu uzturētājs" nemaksā dividendes no peļņas par 2020. gadu, lai veicinātu kapitālsabiedrības darbības virzieniem atbilstošu pakalpojuma kvalitātes un pieejamības uzlabošanu, finansējumu novirzot deleģētā valsts pārvaldes uzdevuma īstenošanai - valsts autoceļu uzturēšanas darbiem, tas konkrēti un saprotami ir jānorāda Projektā un Projekta anotācijā.</w:t>
            </w:r>
            <w:r w:rsidRPr="00E934B0">
              <w:rPr>
                <w:rStyle w:val="FootnoteReference"/>
              </w:rPr>
              <w:footnoteReference w:id="1"/>
            </w:r>
            <w:r w:rsidRPr="00E934B0">
              <w:t xml:space="preserve"> </w:t>
            </w:r>
          </w:p>
          <w:p w14:paraId="366130C2" w14:textId="77777777" w:rsidR="00F913F2" w:rsidRPr="00E934B0" w:rsidRDefault="00E40261" w:rsidP="00C000AE">
            <w:pPr>
              <w:ind w:firstLine="567"/>
              <w:jc w:val="both"/>
              <w:rPr>
                <w:color w:val="000000"/>
              </w:rPr>
            </w:pPr>
            <w:r w:rsidRPr="00E934B0">
              <w:t>Tieslietu ministrijas ieskatā no pašreizējā Projekta un Projekta anotācijas nav skaidri saprotams, vai kapitālsabiedrībai dividendēs izmaksājamā peļņas daļa par 2020. gadu tiek noteikta 0 procentu apmērā (jeb plānots dividendes nemaksāt) vai arī 80 procentu apmērā. Līdz ar to aicinām precizēt Projektu un Projekta anotāciju, ņemot vērā iepriekš norādīto.</w:t>
            </w:r>
          </w:p>
        </w:tc>
        <w:tc>
          <w:tcPr>
            <w:tcW w:w="2410" w:type="dxa"/>
            <w:tcBorders>
              <w:left w:val="single" w:sz="6" w:space="0" w:color="000000"/>
              <w:bottom w:val="single" w:sz="4" w:space="0" w:color="auto"/>
              <w:right w:val="single" w:sz="6" w:space="0" w:color="000000"/>
            </w:tcBorders>
          </w:tcPr>
          <w:p w14:paraId="49984949" w14:textId="77777777" w:rsidR="00D26E33" w:rsidRPr="00E934B0" w:rsidRDefault="007C6B32" w:rsidP="007C6B32">
            <w:pPr>
              <w:pStyle w:val="naisc"/>
              <w:spacing w:before="0" w:after="0"/>
              <w:jc w:val="both"/>
              <w:rPr>
                <w:b/>
              </w:rPr>
            </w:pPr>
            <w:r w:rsidRPr="00E934B0">
              <w:rPr>
                <w:b/>
              </w:rPr>
              <w:lastRenderedPageBreak/>
              <w:t xml:space="preserve">      </w:t>
            </w:r>
            <w:r w:rsidR="00E934B0">
              <w:rPr>
                <w:b/>
              </w:rPr>
              <w:t>Ņemts vērā</w:t>
            </w:r>
          </w:p>
          <w:p w14:paraId="724041F2" w14:textId="77777777" w:rsidR="004E64A6" w:rsidRPr="00E934B0" w:rsidRDefault="004E64A6" w:rsidP="00D26E33">
            <w:pPr>
              <w:pStyle w:val="naisc"/>
              <w:spacing w:before="0" w:after="0"/>
              <w:rPr>
                <w:b/>
              </w:rPr>
            </w:pPr>
          </w:p>
          <w:p w14:paraId="262EC53F" w14:textId="77777777" w:rsidR="004E64A6" w:rsidRPr="00E934B0" w:rsidRDefault="004E64A6" w:rsidP="00D26E33">
            <w:pPr>
              <w:pStyle w:val="naisc"/>
              <w:spacing w:before="0" w:after="0"/>
            </w:pPr>
          </w:p>
        </w:tc>
        <w:tc>
          <w:tcPr>
            <w:tcW w:w="2693" w:type="dxa"/>
            <w:tcBorders>
              <w:top w:val="single" w:sz="4" w:space="0" w:color="auto"/>
              <w:left w:val="single" w:sz="4" w:space="0" w:color="auto"/>
              <w:bottom w:val="single" w:sz="4" w:space="0" w:color="auto"/>
            </w:tcBorders>
          </w:tcPr>
          <w:p w14:paraId="6B51BDC1" w14:textId="77777777" w:rsidR="00C000AE" w:rsidRPr="00C000AE" w:rsidRDefault="00C000AE" w:rsidP="00C000AE">
            <w:pPr>
              <w:ind w:firstLine="709"/>
              <w:jc w:val="both"/>
              <w:rPr>
                <w:color w:val="000000"/>
              </w:rPr>
            </w:pPr>
            <w:r w:rsidRPr="00C000AE">
              <w:rPr>
                <w:rStyle w:val="fontstyle01"/>
                <w:rFonts w:ascii="Times New Roman" w:hAnsi="Times New Roman"/>
                <w:sz w:val="24"/>
                <w:szCs w:val="24"/>
              </w:rPr>
              <w:t xml:space="preserve">1. Saskaņā ar Ministru kabineta 2015. gada 22. decembra noteikumu Nr. 806 "Kārtība, kādā valsts kapitālsabiedrības un publiski privātās kapitālsabiedrības, kurās valsts ir dalībnieks (akcionārs), prognozē un nosaka dividendēs izmaksājamo peļņas daļu un veic maksājumus valsts budžetā par valsts kapitāla izmantošanu" 11.2.4. apakšpunktu noteikt, ka </w:t>
            </w:r>
            <w:r w:rsidRPr="00C000AE">
              <w:t xml:space="preserve">valsts akciju sabiedrība "Latvijas autoceļu uzturētājs" (vienotais reģistrācijas Nr. 40003356530) nemaksā dividendes no </w:t>
            </w:r>
            <w:r w:rsidRPr="00C000AE">
              <w:lastRenderedPageBreak/>
              <w:t xml:space="preserve">peļņas par 2020.gadu. Valsts akciju sabiedrības "Latvijas autoceļu uzturētājs" peļņa tiek sadalīta un dividendes no peļņas par 2020.gadu </w:t>
            </w:r>
            <w:r w:rsidRPr="00C000AE">
              <w:rPr>
                <w:color w:val="000000"/>
              </w:rPr>
              <w:t xml:space="preserve">2 363 079 </w:t>
            </w:r>
            <w:proofErr w:type="spellStart"/>
            <w:r w:rsidRPr="00C000AE">
              <w:rPr>
                <w:i/>
              </w:rPr>
              <w:t>euro</w:t>
            </w:r>
            <w:proofErr w:type="spellEnd"/>
            <w:r w:rsidRPr="00C000AE">
              <w:rPr>
                <w:i/>
              </w:rPr>
              <w:t xml:space="preserve"> </w:t>
            </w:r>
            <w:r w:rsidRPr="00C000AE">
              <w:t xml:space="preserve">apmērā (80 procenti no tīrās peļņas par 2020. gadu, ieskaitot uzņēmumu ienākuma nodokli </w:t>
            </w:r>
            <w:r w:rsidRPr="00C000AE">
              <w:rPr>
                <w:rFonts w:eastAsia="Calibri"/>
              </w:rPr>
              <w:t xml:space="preserve">472 616 </w:t>
            </w:r>
            <w:proofErr w:type="spellStart"/>
            <w:r w:rsidRPr="00C000AE">
              <w:rPr>
                <w:rFonts w:eastAsia="Calibri"/>
                <w:i/>
                <w:iCs/>
              </w:rPr>
              <w:t>euro</w:t>
            </w:r>
            <w:proofErr w:type="spellEnd"/>
            <w:r w:rsidRPr="00C000AE">
              <w:rPr>
                <w:rFonts w:eastAsia="Calibri"/>
              </w:rPr>
              <w:t xml:space="preserve"> </w:t>
            </w:r>
            <w:r w:rsidRPr="00C000AE">
              <w:rPr>
                <w:rFonts w:eastAsia="Calibri"/>
                <w:iCs/>
              </w:rPr>
              <w:t xml:space="preserve">apmērā) </w:t>
            </w:r>
            <w:r w:rsidRPr="00C000AE">
              <w:t>tiek novirzītas deleģētā valsts pārvaldes uzdevuma īstenošanai.</w:t>
            </w:r>
          </w:p>
          <w:p w14:paraId="39E973F9" w14:textId="77777777" w:rsidR="00E61BC7" w:rsidRDefault="00E61BC7" w:rsidP="00E61BC7">
            <w:pPr>
              <w:tabs>
                <w:tab w:val="left" w:pos="6521"/>
              </w:tabs>
              <w:jc w:val="both"/>
            </w:pPr>
          </w:p>
          <w:p w14:paraId="4C12EFCC" w14:textId="77777777" w:rsidR="005865F1" w:rsidRPr="00E934B0" w:rsidRDefault="008E54E8" w:rsidP="00E61BC7">
            <w:pPr>
              <w:tabs>
                <w:tab w:val="left" w:pos="6521"/>
              </w:tabs>
              <w:jc w:val="both"/>
            </w:pPr>
            <w:r>
              <w:t xml:space="preserve">Attiecīgi precizēta </w:t>
            </w:r>
            <w:r w:rsidR="005865F1">
              <w:t xml:space="preserve"> anotācija</w:t>
            </w:r>
            <w:r>
              <w:t>, skatīt anotāciju.</w:t>
            </w:r>
          </w:p>
        </w:tc>
      </w:tr>
      <w:tr w:rsidR="005455D2" w:rsidRPr="0082555B" w14:paraId="64BAEA2D" w14:textId="77777777" w:rsidTr="00C000AE">
        <w:tblPrEx>
          <w:tblBorders>
            <w:top w:val="none" w:sz="0" w:space="0" w:color="auto"/>
            <w:left w:val="none" w:sz="0" w:space="0" w:color="auto"/>
            <w:bottom w:val="none" w:sz="0" w:space="0" w:color="auto"/>
            <w:right w:val="none" w:sz="0" w:space="0" w:color="auto"/>
          </w:tblBorders>
        </w:tblPrEx>
        <w:trPr>
          <w:gridAfter w:val="3"/>
          <w:wAfter w:w="5138" w:type="dxa"/>
        </w:trPr>
        <w:tc>
          <w:tcPr>
            <w:tcW w:w="9181" w:type="dxa"/>
            <w:gridSpan w:val="3"/>
          </w:tcPr>
          <w:p w14:paraId="730CD7BB" w14:textId="77777777" w:rsidR="005455D2" w:rsidRPr="0082555B" w:rsidRDefault="005455D2" w:rsidP="005455D2">
            <w:pPr>
              <w:pStyle w:val="naiskr"/>
              <w:spacing w:before="0" w:after="0"/>
            </w:pPr>
          </w:p>
          <w:p w14:paraId="4EBD0E07" w14:textId="77777777" w:rsidR="00657B28" w:rsidRDefault="005455D2" w:rsidP="0085653D">
            <w:pPr>
              <w:pStyle w:val="naiskr"/>
              <w:spacing w:before="0" w:after="0"/>
            </w:pPr>
            <w:r w:rsidRPr="0082555B">
              <w:t>Atbildīgā amatpersona</w:t>
            </w:r>
            <w:r w:rsidR="003D1D5E" w:rsidRPr="0082555B">
              <w:t xml:space="preserve"> </w:t>
            </w:r>
            <w:r w:rsidR="00E61BC7" w:rsidRPr="0082555B">
              <w:t>___________________________</w:t>
            </w:r>
          </w:p>
          <w:p w14:paraId="45D00E5D" w14:textId="77777777" w:rsidR="00657B28" w:rsidRDefault="00657B28" w:rsidP="0085653D">
            <w:pPr>
              <w:pStyle w:val="naiskr"/>
              <w:spacing w:before="0" w:after="0"/>
            </w:pPr>
          </w:p>
          <w:p w14:paraId="59C3EE3C" w14:textId="77777777" w:rsidR="005455D2" w:rsidRPr="00FB5E5B" w:rsidRDefault="0085653D" w:rsidP="0085653D">
            <w:pPr>
              <w:pStyle w:val="naiskr"/>
              <w:spacing w:before="0" w:after="0"/>
            </w:pPr>
            <w:r w:rsidRPr="00FB5E5B">
              <w:t>Inga Strauta</w:t>
            </w:r>
          </w:p>
        </w:tc>
        <w:tc>
          <w:tcPr>
            <w:tcW w:w="248" w:type="dxa"/>
          </w:tcPr>
          <w:p w14:paraId="4C975594" w14:textId="77777777" w:rsidR="005455D2" w:rsidRPr="0082555B" w:rsidRDefault="005455D2" w:rsidP="005455D2">
            <w:pPr>
              <w:pStyle w:val="naiskr"/>
              <w:spacing w:before="0" w:after="0"/>
              <w:ind w:firstLine="720"/>
            </w:pPr>
            <w:r w:rsidRPr="0082555B">
              <w:t>  </w:t>
            </w:r>
          </w:p>
        </w:tc>
      </w:tr>
    </w:tbl>
    <w:p w14:paraId="71B6B143" w14:textId="77777777" w:rsidR="00657B28" w:rsidRPr="00FB5E5B" w:rsidRDefault="00657B28" w:rsidP="00657B28">
      <w:r w:rsidRPr="00FB5E5B">
        <w:t>Satiksmes ministrijas</w:t>
      </w:r>
    </w:p>
    <w:p w14:paraId="08BB4D48" w14:textId="77777777" w:rsidR="00E40261" w:rsidRPr="00E40261" w:rsidRDefault="00E40261" w:rsidP="00E40261">
      <w:r w:rsidRPr="00E40261">
        <w:t xml:space="preserve">Valsts kapitāla daļu pārvaldības departamenta </w:t>
      </w:r>
    </w:p>
    <w:p w14:paraId="1490730A" w14:textId="77777777" w:rsidR="00E40261" w:rsidRPr="00E40261" w:rsidRDefault="00E40261" w:rsidP="00E40261">
      <w:r w:rsidRPr="00E40261">
        <w:t>vecākā eksperte</w:t>
      </w:r>
    </w:p>
    <w:p w14:paraId="0499FCBC" w14:textId="77777777" w:rsidR="00657B28" w:rsidRPr="00FB5E5B" w:rsidRDefault="00657B28" w:rsidP="00657B28">
      <w:r w:rsidRPr="00FB5E5B">
        <w:t>67028349</w:t>
      </w:r>
    </w:p>
    <w:p w14:paraId="22817152" w14:textId="77777777" w:rsidR="007116C7" w:rsidRPr="00C000AE" w:rsidRDefault="00657B28" w:rsidP="00C000AE">
      <w:hyperlink r:id="rId11" w:history="1">
        <w:r w:rsidRPr="00FB5E5B">
          <w:t>inga.strauta@sam.gov.lv</w:t>
        </w:r>
      </w:hyperlink>
    </w:p>
    <w:sectPr w:rsidR="007116C7" w:rsidRPr="00C000AE" w:rsidSect="002D169F">
      <w:headerReference w:type="even" r:id="rId12"/>
      <w:headerReference w:type="default" r:id="rId13"/>
      <w:footerReference w:type="default" r:id="rId14"/>
      <w:footerReference w:type="first" r:id="rId15"/>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57A63" w14:textId="77777777" w:rsidR="00F13C91" w:rsidRDefault="00F13C91">
      <w:r>
        <w:separator/>
      </w:r>
    </w:p>
  </w:endnote>
  <w:endnote w:type="continuationSeparator" w:id="0">
    <w:p w14:paraId="6A581AF5" w14:textId="77777777" w:rsidR="00F13C91" w:rsidRDefault="00F13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74D2" w14:textId="77777777" w:rsidR="00AB4493" w:rsidRPr="000F78F7" w:rsidRDefault="00AB4493" w:rsidP="00235BCD">
    <w:pPr>
      <w:widowControl w:val="0"/>
      <w:tabs>
        <w:tab w:val="center" w:pos="4320"/>
        <w:tab w:val="right" w:pos="8640"/>
      </w:tabs>
      <w:jc w:val="both"/>
      <w:rPr>
        <w:sz w:val="16"/>
        <w:szCs w:val="16"/>
      </w:rPr>
    </w:pPr>
    <w:r>
      <w:rPr>
        <w:rFonts w:eastAsia="Calibri"/>
        <w:sz w:val="20"/>
        <w:szCs w:val="20"/>
        <w:lang w:eastAsia="en-US"/>
      </w:rPr>
      <w:t xml:space="preserve"> </w:t>
    </w:r>
  </w:p>
  <w:p w14:paraId="05BB69B2" w14:textId="77777777" w:rsidR="00AB4493" w:rsidRPr="00A506B0" w:rsidRDefault="00D72EBD" w:rsidP="00C043DF">
    <w:pPr>
      <w:pStyle w:val="naislab"/>
      <w:spacing w:before="0" w:after="0"/>
      <w:jc w:val="left"/>
      <w:rPr>
        <w:sz w:val="20"/>
        <w:szCs w:val="20"/>
      </w:rPr>
    </w:pPr>
    <w:r>
      <w:rPr>
        <w:rFonts w:ascii="Calibri" w:eastAsia="Calibri" w:hAnsi="Calibri"/>
        <w:sz w:val="22"/>
        <w:szCs w:val="22"/>
        <w:lang w:val="en-US" w:eastAsia="en-US"/>
      </w:rPr>
      <w:t>SM</w:t>
    </w:r>
    <w:r w:rsidR="00AB4493" w:rsidRPr="00CF44F6">
      <w:rPr>
        <w:sz w:val="20"/>
        <w:szCs w:val="20"/>
      </w:rPr>
      <w:t>Izz_</w:t>
    </w:r>
    <w:r w:rsidR="00E40261">
      <w:rPr>
        <w:sz w:val="20"/>
        <w:szCs w:val="20"/>
      </w:rPr>
      <w:t>31</w:t>
    </w:r>
    <w:r w:rsidR="00074351">
      <w:rPr>
        <w:sz w:val="20"/>
        <w:szCs w:val="20"/>
      </w:rPr>
      <w:t>082</w:t>
    </w:r>
    <w:r w:rsidR="00E40261">
      <w:rPr>
        <w:sz w:val="20"/>
        <w:szCs w:val="20"/>
      </w:rPr>
      <w:t>1</w:t>
    </w:r>
    <w:r w:rsidR="00AB4493" w:rsidRPr="00CF44F6">
      <w:rPr>
        <w:sz w:val="20"/>
        <w:szCs w:val="20"/>
      </w:rPr>
      <w:t>_</w:t>
    </w:r>
    <w:r>
      <w:rPr>
        <w:sz w:val="20"/>
        <w:szCs w:val="20"/>
      </w:rPr>
      <w:t>LAUdivid</w:t>
    </w:r>
    <w:r w:rsidR="00BC1877">
      <w:rPr>
        <w:sz w:val="20"/>
        <w:szCs w:val="20"/>
      </w:rPr>
      <w:t xml:space="preserve"> </w:t>
    </w:r>
  </w:p>
  <w:p w14:paraId="01D27722" w14:textId="77777777" w:rsidR="00AB4493" w:rsidRPr="00CF44F6" w:rsidRDefault="00AB4493" w:rsidP="00BC1877">
    <w:pPr>
      <w:pStyle w:val="naislab"/>
      <w:spacing w:before="0" w:after="0"/>
      <w:jc w:val="left"/>
      <w:rPr>
        <w:sz w:val="20"/>
        <w:szCs w:val="20"/>
      </w:rPr>
    </w:pPr>
  </w:p>
  <w:p w14:paraId="0230FFF0" w14:textId="77777777" w:rsidR="00AB4493" w:rsidRPr="000F78F7" w:rsidRDefault="00AB4493" w:rsidP="00364BB6">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7662" w14:textId="77777777" w:rsidR="00064BE9" w:rsidRPr="00A506B0" w:rsidRDefault="0085653D" w:rsidP="00064BE9">
    <w:pPr>
      <w:pStyle w:val="naislab"/>
      <w:spacing w:before="0" w:after="0"/>
      <w:jc w:val="left"/>
      <w:rPr>
        <w:sz w:val="20"/>
        <w:szCs w:val="20"/>
      </w:rPr>
    </w:pPr>
    <w:r>
      <w:rPr>
        <w:sz w:val="20"/>
        <w:szCs w:val="20"/>
      </w:rPr>
      <w:t>SM</w:t>
    </w:r>
    <w:r w:rsidR="00064BE9" w:rsidRPr="00CF44F6">
      <w:rPr>
        <w:sz w:val="20"/>
        <w:szCs w:val="20"/>
      </w:rPr>
      <w:t>Izz_</w:t>
    </w:r>
    <w:r w:rsidR="00E40261">
      <w:rPr>
        <w:sz w:val="20"/>
        <w:szCs w:val="20"/>
      </w:rPr>
      <w:t>31</w:t>
    </w:r>
    <w:r w:rsidR="00074351">
      <w:rPr>
        <w:sz w:val="20"/>
        <w:szCs w:val="20"/>
      </w:rPr>
      <w:t>082</w:t>
    </w:r>
    <w:r w:rsidR="00E40261">
      <w:rPr>
        <w:sz w:val="20"/>
        <w:szCs w:val="20"/>
      </w:rPr>
      <w:t>1</w:t>
    </w:r>
    <w:r w:rsidR="00064BE9" w:rsidRPr="00CF44F6">
      <w:rPr>
        <w:sz w:val="20"/>
        <w:szCs w:val="20"/>
      </w:rPr>
      <w:t>_</w:t>
    </w:r>
    <w:r>
      <w:rPr>
        <w:sz w:val="20"/>
        <w:szCs w:val="20"/>
      </w:rPr>
      <w:t>LAUdivid</w:t>
    </w:r>
  </w:p>
  <w:p w14:paraId="13397561" w14:textId="77777777" w:rsidR="00AB4493" w:rsidRPr="00CF44F6" w:rsidRDefault="00E87FC4" w:rsidP="00E87FC4">
    <w:pPr>
      <w:pStyle w:val="naislab"/>
      <w:tabs>
        <w:tab w:val="center" w:pos="7001"/>
        <w:tab w:val="right" w:pos="14003"/>
      </w:tabs>
      <w:spacing w:before="0" w:after="0"/>
      <w:ind w:firstLine="720"/>
      <w:jc w:val="left"/>
      <w:rPr>
        <w:sz w:val="20"/>
        <w:szCs w:val="20"/>
      </w:rPr>
    </w:pPr>
    <w:r w:rsidRPr="00E87FC4">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51308" w14:textId="77777777" w:rsidR="00F13C91" w:rsidRDefault="00F13C91">
      <w:r>
        <w:separator/>
      </w:r>
    </w:p>
  </w:footnote>
  <w:footnote w:type="continuationSeparator" w:id="0">
    <w:p w14:paraId="2F283579" w14:textId="77777777" w:rsidR="00F13C91" w:rsidRDefault="00F13C91">
      <w:r>
        <w:continuationSeparator/>
      </w:r>
    </w:p>
  </w:footnote>
  <w:footnote w:id="1">
    <w:p w14:paraId="02B1CE87" w14:textId="77777777" w:rsidR="00E40261" w:rsidRPr="004B4E44" w:rsidRDefault="00E40261" w:rsidP="00E40261">
      <w:pPr>
        <w:pStyle w:val="FootnoteText"/>
        <w:rPr>
          <w:sz w:val="18"/>
          <w:szCs w:val="18"/>
        </w:rPr>
      </w:pPr>
      <w:r w:rsidRPr="004B4E44">
        <w:rPr>
          <w:rStyle w:val="FootnoteReference"/>
          <w:sz w:val="18"/>
          <w:szCs w:val="18"/>
        </w:rPr>
        <w:footnoteRef/>
      </w:r>
      <w:r w:rsidRPr="004B4E44">
        <w:rPr>
          <w:sz w:val="18"/>
          <w:szCs w:val="18"/>
        </w:rPr>
        <w:t xml:space="preserve"> Sk., piemēram, 2020. gada 21. decembra Ministru kabineta rīkojumu Nr. 793 “Par valstij dividendēs izmaksājamo valsts akciju sabiedrības "Latvijas autoceļu uzturētājs" peļņas daļu par 2019. gadu”. Pieejams: </w:t>
      </w:r>
      <w:hyperlink r:id="rId1" w:history="1">
        <w:r w:rsidRPr="001A5BD3">
          <w:rPr>
            <w:rStyle w:val="Hyperlink"/>
            <w:sz w:val="18"/>
            <w:szCs w:val="18"/>
          </w:rPr>
          <w:t>https://likumi.lv/ta/id/319750-par-valstij-dividendes-izmaksajamo-valsts-akciju-sabiedribas-latvijas-autocelu-uzturetajs-pelnas-dalu-par-2019-gadu</w:t>
        </w:r>
      </w:hyperlink>
      <w:r w:rsidRPr="001A5BD3">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9F89" w14:textId="77777777" w:rsidR="00AB4493" w:rsidRDefault="00AB4493"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6D2B81" w14:textId="77777777" w:rsidR="00AB4493" w:rsidRDefault="00AB44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854C" w14:textId="77777777" w:rsidR="00AB4493" w:rsidRDefault="00AB4493"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658A">
      <w:rPr>
        <w:rStyle w:val="PageNumber"/>
        <w:noProof/>
      </w:rPr>
      <w:t>3</w:t>
    </w:r>
    <w:r>
      <w:rPr>
        <w:rStyle w:val="PageNumber"/>
      </w:rPr>
      <w:fldChar w:fldCharType="end"/>
    </w:r>
  </w:p>
  <w:p w14:paraId="65E9A54D" w14:textId="77777777" w:rsidR="00AB4493" w:rsidRDefault="00AB44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64517"/>
    <w:multiLevelType w:val="hybridMultilevel"/>
    <w:tmpl w:val="6728E17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D4E62"/>
    <w:multiLevelType w:val="hybridMultilevel"/>
    <w:tmpl w:val="77825CD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A34805"/>
    <w:multiLevelType w:val="hybridMultilevel"/>
    <w:tmpl w:val="78E66FB2"/>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6643865"/>
    <w:multiLevelType w:val="hybridMultilevel"/>
    <w:tmpl w:val="A66E634A"/>
    <w:lvl w:ilvl="0" w:tplc="91B4214C">
      <w:start w:val="4"/>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A54139"/>
    <w:multiLevelType w:val="hybridMultilevel"/>
    <w:tmpl w:val="EB5CC81C"/>
    <w:lvl w:ilvl="0" w:tplc="0426000B">
      <w:start w:val="1"/>
      <w:numFmt w:val="bullet"/>
      <w:lvlText w:val=""/>
      <w:lvlJc w:val="left"/>
      <w:pPr>
        <w:ind w:left="1800" w:hanging="360"/>
      </w:pPr>
      <w:rPr>
        <w:rFonts w:ascii="Wingdings" w:hAnsi="Wingdings"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5" w15:restartNumberingAfterBreak="0">
    <w:nsid w:val="18EB3650"/>
    <w:multiLevelType w:val="hybridMultilevel"/>
    <w:tmpl w:val="B2781EC4"/>
    <w:lvl w:ilvl="0" w:tplc="0426000B">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6" w15:restartNumberingAfterBreak="0">
    <w:nsid w:val="20B7337F"/>
    <w:multiLevelType w:val="hybridMultilevel"/>
    <w:tmpl w:val="3F5E4DDA"/>
    <w:lvl w:ilvl="0" w:tplc="E9726C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A07A07"/>
    <w:multiLevelType w:val="hybridMultilevel"/>
    <w:tmpl w:val="EE0E3C6E"/>
    <w:lvl w:ilvl="0" w:tplc="0409000F">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7687526"/>
    <w:multiLevelType w:val="hybridMultilevel"/>
    <w:tmpl w:val="CDD04B86"/>
    <w:lvl w:ilvl="0" w:tplc="2D080450">
      <w:start w:val="5"/>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923062"/>
    <w:multiLevelType w:val="hybridMultilevel"/>
    <w:tmpl w:val="4F9A1EE8"/>
    <w:lvl w:ilvl="0" w:tplc="187EE25A">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304205C9"/>
    <w:multiLevelType w:val="hybridMultilevel"/>
    <w:tmpl w:val="0756E482"/>
    <w:lvl w:ilvl="0" w:tplc="8190CEEE">
      <w:start w:val="4"/>
      <w:numFmt w:val="upperRoman"/>
      <w:lvlText w:val="%1."/>
      <w:lvlJc w:val="left"/>
      <w:pPr>
        <w:ind w:left="862" w:hanging="72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31473F48"/>
    <w:multiLevelType w:val="hybridMultilevel"/>
    <w:tmpl w:val="EC5E99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DC47C3"/>
    <w:multiLevelType w:val="hybridMultilevel"/>
    <w:tmpl w:val="D12C05F6"/>
    <w:lvl w:ilvl="0" w:tplc="0426000B">
      <w:start w:val="1"/>
      <w:numFmt w:val="bullet"/>
      <w:lvlText w:val=""/>
      <w:lvlJc w:val="left"/>
      <w:pPr>
        <w:ind w:left="2160"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13" w15:restartNumberingAfterBreak="0">
    <w:nsid w:val="3B2361EE"/>
    <w:multiLevelType w:val="hybridMultilevel"/>
    <w:tmpl w:val="6728E17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C9F6205"/>
    <w:multiLevelType w:val="hybridMultilevel"/>
    <w:tmpl w:val="2ED29938"/>
    <w:lvl w:ilvl="0" w:tplc="0426000B">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4AB66768"/>
    <w:multiLevelType w:val="hybridMultilevel"/>
    <w:tmpl w:val="72CA44BA"/>
    <w:lvl w:ilvl="0" w:tplc="2FF2A8D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B9B3C87"/>
    <w:multiLevelType w:val="hybridMultilevel"/>
    <w:tmpl w:val="C688E3B2"/>
    <w:lvl w:ilvl="0" w:tplc="0809000B">
      <w:start w:val="1"/>
      <w:numFmt w:val="bullet"/>
      <w:lvlText w:val=""/>
      <w:lvlJc w:val="left"/>
      <w:pPr>
        <w:ind w:left="758" w:hanging="360"/>
      </w:pPr>
      <w:rPr>
        <w:rFonts w:ascii="Wingdings" w:hAnsi="Wingdings"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7" w15:restartNumberingAfterBreak="0">
    <w:nsid w:val="4BB65A32"/>
    <w:multiLevelType w:val="hybridMultilevel"/>
    <w:tmpl w:val="C5B067F2"/>
    <w:lvl w:ilvl="0" w:tplc="29EEFE98">
      <w:start w:val="3"/>
      <w:numFmt w:val="bullet"/>
      <w:lvlText w:val="-"/>
      <w:lvlJc w:val="left"/>
      <w:pPr>
        <w:ind w:left="1069" w:hanging="360"/>
      </w:pPr>
      <w:rPr>
        <w:rFonts w:ascii="Calibri" w:eastAsia="Calibri" w:hAnsi="Calibri" w:cs="Calibri" w:hint="default"/>
        <w:b w:val="0"/>
        <w:lang w:val="lv-LV"/>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21233A"/>
    <w:multiLevelType w:val="hybridMultilevel"/>
    <w:tmpl w:val="78E66FB2"/>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553E6E8D"/>
    <w:multiLevelType w:val="hybridMultilevel"/>
    <w:tmpl w:val="B058A68A"/>
    <w:lvl w:ilvl="0" w:tplc="6FB84A32">
      <w:start w:val="1"/>
      <w:numFmt w:val="decimal"/>
      <w:lvlText w:val="%1."/>
      <w:lvlJc w:val="left"/>
      <w:pPr>
        <w:ind w:left="502"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8A03408"/>
    <w:multiLevelType w:val="hybridMultilevel"/>
    <w:tmpl w:val="EDF0CEAE"/>
    <w:lvl w:ilvl="0" w:tplc="0809000F">
      <w:start w:val="1"/>
      <w:numFmt w:val="decimal"/>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22"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216492"/>
    <w:multiLevelType w:val="hybridMultilevel"/>
    <w:tmpl w:val="6226AF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E6B6CB5"/>
    <w:multiLevelType w:val="hybridMultilevel"/>
    <w:tmpl w:val="EB7EC7EC"/>
    <w:lvl w:ilvl="0" w:tplc="0426000F">
      <w:start w:val="1"/>
      <w:numFmt w:val="decimal"/>
      <w:lvlText w:val="%1."/>
      <w:lvlJc w:val="left"/>
      <w:pPr>
        <w:ind w:left="4046" w:hanging="360"/>
      </w:pPr>
      <w:rPr>
        <w:rFonts w:hint="default"/>
      </w:rPr>
    </w:lvl>
    <w:lvl w:ilvl="1" w:tplc="04260019" w:tentative="1">
      <w:start w:val="1"/>
      <w:numFmt w:val="lowerLetter"/>
      <w:lvlText w:val="%2."/>
      <w:lvlJc w:val="left"/>
      <w:pPr>
        <w:ind w:left="4766" w:hanging="360"/>
      </w:pPr>
    </w:lvl>
    <w:lvl w:ilvl="2" w:tplc="0426001B" w:tentative="1">
      <w:start w:val="1"/>
      <w:numFmt w:val="lowerRoman"/>
      <w:lvlText w:val="%3."/>
      <w:lvlJc w:val="right"/>
      <w:pPr>
        <w:ind w:left="5486" w:hanging="180"/>
      </w:pPr>
    </w:lvl>
    <w:lvl w:ilvl="3" w:tplc="0426000F" w:tentative="1">
      <w:start w:val="1"/>
      <w:numFmt w:val="decimal"/>
      <w:lvlText w:val="%4."/>
      <w:lvlJc w:val="left"/>
      <w:pPr>
        <w:ind w:left="6206" w:hanging="360"/>
      </w:pPr>
    </w:lvl>
    <w:lvl w:ilvl="4" w:tplc="04260019" w:tentative="1">
      <w:start w:val="1"/>
      <w:numFmt w:val="lowerLetter"/>
      <w:lvlText w:val="%5."/>
      <w:lvlJc w:val="left"/>
      <w:pPr>
        <w:ind w:left="6926" w:hanging="360"/>
      </w:pPr>
    </w:lvl>
    <w:lvl w:ilvl="5" w:tplc="0426001B" w:tentative="1">
      <w:start w:val="1"/>
      <w:numFmt w:val="lowerRoman"/>
      <w:lvlText w:val="%6."/>
      <w:lvlJc w:val="right"/>
      <w:pPr>
        <w:ind w:left="7646" w:hanging="180"/>
      </w:pPr>
    </w:lvl>
    <w:lvl w:ilvl="6" w:tplc="0426000F" w:tentative="1">
      <w:start w:val="1"/>
      <w:numFmt w:val="decimal"/>
      <w:lvlText w:val="%7."/>
      <w:lvlJc w:val="left"/>
      <w:pPr>
        <w:ind w:left="8366" w:hanging="360"/>
      </w:pPr>
    </w:lvl>
    <w:lvl w:ilvl="7" w:tplc="04260019" w:tentative="1">
      <w:start w:val="1"/>
      <w:numFmt w:val="lowerLetter"/>
      <w:lvlText w:val="%8."/>
      <w:lvlJc w:val="left"/>
      <w:pPr>
        <w:ind w:left="9086" w:hanging="360"/>
      </w:pPr>
    </w:lvl>
    <w:lvl w:ilvl="8" w:tplc="0426001B" w:tentative="1">
      <w:start w:val="1"/>
      <w:numFmt w:val="lowerRoman"/>
      <w:lvlText w:val="%9."/>
      <w:lvlJc w:val="right"/>
      <w:pPr>
        <w:ind w:left="9806" w:hanging="180"/>
      </w:pPr>
    </w:lvl>
  </w:abstractNum>
  <w:abstractNum w:abstractNumId="25" w15:restartNumberingAfterBreak="0">
    <w:nsid w:val="619966B0"/>
    <w:multiLevelType w:val="hybridMultilevel"/>
    <w:tmpl w:val="A58C788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9833F5"/>
    <w:multiLevelType w:val="multilevel"/>
    <w:tmpl w:val="33F826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50417F9"/>
    <w:multiLevelType w:val="hybridMultilevel"/>
    <w:tmpl w:val="762009DC"/>
    <w:lvl w:ilvl="0" w:tplc="78FA77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152EAE"/>
    <w:multiLevelType w:val="hybridMultilevel"/>
    <w:tmpl w:val="6728E17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4F6BCE"/>
    <w:multiLevelType w:val="hybridMultilevel"/>
    <w:tmpl w:val="2EFCE772"/>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D43727"/>
    <w:multiLevelType w:val="hybridMultilevel"/>
    <w:tmpl w:val="1D70CF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140D85"/>
    <w:multiLevelType w:val="hybridMultilevel"/>
    <w:tmpl w:val="78E66FB2"/>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747757AB"/>
    <w:multiLevelType w:val="hybridMultilevel"/>
    <w:tmpl w:val="3EDCEFF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4A81FC7"/>
    <w:multiLevelType w:val="hybridMultilevel"/>
    <w:tmpl w:val="748C9F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7C4BB2"/>
    <w:multiLevelType w:val="hybridMultilevel"/>
    <w:tmpl w:val="3E32885A"/>
    <w:lvl w:ilvl="0" w:tplc="7812B500">
      <w:start w:val="1"/>
      <w:numFmt w:val="decimal"/>
      <w:lvlText w:val="%1."/>
      <w:lvlJc w:val="left"/>
      <w:pPr>
        <w:ind w:left="360" w:hanging="360"/>
      </w:pPr>
      <w:rPr>
        <w:rFonts w:hint="default"/>
        <w:color w:val="2A2A2A"/>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7BA83C29"/>
    <w:multiLevelType w:val="hybridMultilevel"/>
    <w:tmpl w:val="78E66FB2"/>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7"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38"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37"/>
  </w:num>
  <w:num w:numId="3">
    <w:abstractNumId w:val="27"/>
  </w:num>
  <w:num w:numId="4">
    <w:abstractNumId w:val="22"/>
  </w:num>
  <w:num w:numId="5">
    <w:abstractNumId w:val="18"/>
  </w:num>
  <w:num w:numId="6">
    <w:abstractNumId w:val="35"/>
  </w:num>
  <w:num w:numId="7">
    <w:abstractNumId w:val="35"/>
    <w:lvlOverride w:ilvl="0">
      <w:lvl w:ilvl="0" w:tplc="7812B500">
        <w:start w:val="1"/>
        <w:numFmt w:val="decimal"/>
        <w:suff w:val="nothing"/>
        <w:lvlText w:val="%1."/>
        <w:lvlJc w:val="left"/>
        <w:pPr>
          <w:ind w:left="720" w:hanging="360"/>
        </w:pPr>
        <w:rPr>
          <w:rFonts w:hint="default"/>
          <w:color w:val="2A2A2A"/>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8">
    <w:abstractNumId w:val="6"/>
  </w:num>
  <w:num w:numId="9">
    <w:abstractNumId w:val="21"/>
  </w:num>
  <w:num w:numId="10">
    <w:abstractNumId w:val="9"/>
  </w:num>
  <w:num w:numId="11">
    <w:abstractNumId w:val="5"/>
  </w:num>
  <w:num w:numId="12">
    <w:abstractNumId w:val="9"/>
    <w:lvlOverride w:ilvl="0"/>
    <w:lvlOverride w:ilvl="1"/>
    <w:lvlOverride w:ilvl="2"/>
    <w:lvlOverride w:ilvl="3"/>
    <w:lvlOverride w:ilvl="4"/>
    <w:lvlOverride w:ilvl="5"/>
    <w:lvlOverride w:ilvl="6"/>
    <w:lvlOverride w:ilvl="7"/>
    <w:lvlOverride w:ilvl="8"/>
  </w:num>
  <w:num w:numId="13">
    <w:abstractNumId w:val="4"/>
    <w:lvlOverride w:ilvl="0"/>
    <w:lvlOverride w:ilvl="1"/>
    <w:lvlOverride w:ilvl="2"/>
    <w:lvlOverride w:ilvl="3"/>
    <w:lvlOverride w:ilvl="4"/>
    <w:lvlOverride w:ilvl="5"/>
    <w:lvlOverride w:ilvl="6"/>
    <w:lvlOverride w:ilvl="7"/>
    <w:lvlOverride w:ilvl="8"/>
  </w:num>
  <w:num w:numId="14">
    <w:abstractNumId w:val="12"/>
    <w:lvlOverride w:ilvl="0"/>
    <w:lvlOverride w:ilvl="1"/>
    <w:lvlOverride w:ilvl="2"/>
    <w:lvlOverride w:ilvl="3"/>
    <w:lvlOverride w:ilvl="4"/>
    <w:lvlOverride w:ilvl="5"/>
    <w:lvlOverride w:ilvl="6"/>
    <w:lvlOverride w:ilvl="7"/>
    <w:lvlOverride w:ilvl="8"/>
  </w:num>
  <w:num w:numId="15">
    <w:abstractNumId w:val="25"/>
  </w:num>
  <w:num w:numId="16">
    <w:abstractNumId w:val="16"/>
  </w:num>
  <w:num w:numId="17">
    <w:abstractNumId w:val="11"/>
  </w:num>
  <w:num w:numId="18">
    <w:abstractNumId w:val="30"/>
  </w:num>
  <w:num w:numId="19">
    <w:abstractNumId w:val="3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3"/>
  </w:num>
  <w:num w:numId="23">
    <w:abstractNumId w:val="34"/>
  </w:num>
  <w:num w:numId="24">
    <w:abstractNumId w:val="17"/>
  </w:num>
  <w:num w:numId="25">
    <w:abstractNumId w:val="7"/>
  </w:num>
  <w:num w:numId="26">
    <w:abstractNumId w:val="28"/>
  </w:num>
  <w:num w:numId="27">
    <w:abstractNumId w:val="23"/>
  </w:num>
  <w:num w:numId="28">
    <w:abstractNumId w:val="10"/>
  </w:num>
  <w:num w:numId="29">
    <w:abstractNumId w:val="3"/>
  </w:num>
  <w:num w:numId="30">
    <w:abstractNumId w:val="24"/>
  </w:num>
  <w:num w:numId="31">
    <w:abstractNumId w:val="20"/>
  </w:num>
  <w:num w:numId="32">
    <w:abstractNumId w:val="15"/>
  </w:num>
  <w:num w:numId="33">
    <w:abstractNumId w:val="26"/>
  </w:num>
  <w:num w:numId="34">
    <w:abstractNumId w:val="8"/>
  </w:num>
  <w:num w:numId="35">
    <w:abstractNumId w:val="1"/>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4"/>
  </w:num>
  <w:num w:numId="39">
    <w:abstractNumId w:val="19"/>
  </w:num>
  <w:num w:numId="40">
    <w:abstractNumId w:val="32"/>
  </w:num>
  <w:num w:numId="41">
    <w:abstractNumId w:val="0"/>
  </w:num>
  <w:num w:numId="42">
    <w:abstractNumId w:val="13"/>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1118D"/>
    <w:rsid w:val="0001131F"/>
    <w:rsid w:val="000115DA"/>
    <w:rsid w:val="00011663"/>
    <w:rsid w:val="0001249F"/>
    <w:rsid w:val="000125C0"/>
    <w:rsid w:val="0001270C"/>
    <w:rsid w:val="000136AA"/>
    <w:rsid w:val="000139CA"/>
    <w:rsid w:val="00013B4C"/>
    <w:rsid w:val="00013BF6"/>
    <w:rsid w:val="000146A2"/>
    <w:rsid w:val="00014E36"/>
    <w:rsid w:val="0001554C"/>
    <w:rsid w:val="00015B94"/>
    <w:rsid w:val="00015DE5"/>
    <w:rsid w:val="000172E2"/>
    <w:rsid w:val="00017449"/>
    <w:rsid w:val="00020249"/>
    <w:rsid w:val="0002191B"/>
    <w:rsid w:val="00022338"/>
    <w:rsid w:val="0002296A"/>
    <w:rsid w:val="00022B0F"/>
    <w:rsid w:val="00022B9A"/>
    <w:rsid w:val="0002356A"/>
    <w:rsid w:val="00023FD6"/>
    <w:rsid w:val="0002416A"/>
    <w:rsid w:val="00024CCD"/>
    <w:rsid w:val="00024D20"/>
    <w:rsid w:val="000253DB"/>
    <w:rsid w:val="00025898"/>
    <w:rsid w:val="000278E7"/>
    <w:rsid w:val="00027A63"/>
    <w:rsid w:val="00027F9D"/>
    <w:rsid w:val="000307B5"/>
    <w:rsid w:val="00032457"/>
    <w:rsid w:val="00032FD9"/>
    <w:rsid w:val="0003367B"/>
    <w:rsid w:val="0003413A"/>
    <w:rsid w:val="0003493E"/>
    <w:rsid w:val="000349CA"/>
    <w:rsid w:val="0003557A"/>
    <w:rsid w:val="00035C06"/>
    <w:rsid w:val="000366DF"/>
    <w:rsid w:val="000376CD"/>
    <w:rsid w:val="00040A5C"/>
    <w:rsid w:val="00042BEA"/>
    <w:rsid w:val="00043005"/>
    <w:rsid w:val="0004345F"/>
    <w:rsid w:val="00044026"/>
    <w:rsid w:val="00044A9C"/>
    <w:rsid w:val="00046075"/>
    <w:rsid w:val="00046CAD"/>
    <w:rsid w:val="00046F5C"/>
    <w:rsid w:val="00047385"/>
    <w:rsid w:val="00047981"/>
    <w:rsid w:val="00050554"/>
    <w:rsid w:val="00050B55"/>
    <w:rsid w:val="00052CC0"/>
    <w:rsid w:val="00053706"/>
    <w:rsid w:val="00053E04"/>
    <w:rsid w:val="00056BFB"/>
    <w:rsid w:val="000579E6"/>
    <w:rsid w:val="00060E03"/>
    <w:rsid w:val="000641CE"/>
    <w:rsid w:val="00064BE9"/>
    <w:rsid w:val="00065271"/>
    <w:rsid w:val="00066176"/>
    <w:rsid w:val="0006618D"/>
    <w:rsid w:val="00066885"/>
    <w:rsid w:val="0006694E"/>
    <w:rsid w:val="00066A37"/>
    <w:rsid w:val="00066F05"/>
    <w:rsid w:val="000679ED"/>
    <w:rsid w:val="000704FB"/>
    <w:rsid w:val="0007101D"/>
    <w:rsid w:val="00072628"/>
    <w:rsid w:val="000728A4"/>
    <w:rsid w:val="000728ED"/>
    <w:rsid w:val="000733F5"/>
    <w:rsid w:val="000733FF"/>
    <w:rsid w:val="00074351"/>
    <w:rsid w:val="0007577A"/>
    <w:rsid w:val="000775D0"/>
    <w:rsid w:val="00081B0F"/>
    <w:rsid w:val="0008283D"/>
    <w:rsid w:val="00083090"/>
    <w:rsid w:val="00083214"/>
    <w:rsid w:val="0008356F"/>
    <w:rsid w:val="00083B8F"/>
    <w:rsid w:val="00084B11"/>
    <w:rsid w:val="00085322"/>
    <w:rsid w:val="0008656F"/>
    <w:rsid w:val="00086AB9"/>
    <w:rsid w:val="00086BCE"/>
    <w:rsid w:val="00086F36"/>
    <w:rsid w:val="00087B18"/>
    <w:rsid w:val="00090168"/>
    <w:rsid w:val="00090C76"/>
    <w:rsid w:val="00091033"/>
    <w:rsid w:val="00091F10"/>
    <w:rsid w:val="00093015"/>
    <w:rsid w:val="0009302B"/>
    <w:rsid w:val="00093796"/>
    <w:rsid w:val="00093EC2"/>
    <w:rsid w:val="000958A2"/>
    <w:rsid w:val="000965E7"/>
    <w:rsid w:val="00096645"/>
    <w:rsid w:val="000A0041"/>
    <w:rsid w:val="000A06FC"/>
    <w:rsid w:val="000A1A02"/>
    <w:rsid w:val="000A4035"/>
    <w:rsid w:val="000A4596"/>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0D6B"/>
    <w:rsid w:val="000C2555"/>
    <w:rsid w:val="000C2FCC"/>
    <w:rsid w:val="000C34B8"/>
    <w:rsid w:val="000C3545"/>
    <w:rsid w:val="000C498A"/>
    <w:rsid w:val="000C4C16"/>
    <w:rsid w:val="000C56FC"/>
    <w:rsid w:val="000C5D33"/>
    <w:rsid w:val="000C7907"/>
    <w:rsid w:val="000C7A11"/>
    <w:rsid w:val="000C7F5E"/>
    <w:rsid w:val="000D00AC"/>
    <w:rsid w:val="000D0AED"/>
    <w:rsid w:val="000D0CAD"/>
    <w:rsid w:val="000D3602"/>
    <w:rsid w:val="000D3C6F"/>
    <w:rsid w:val="000D48DF"/>
    <w:rsid w:val="000D4D89"/>
    <w:rsid w:val="000D6BBD"/>
    <w:rsid w:val="000D7751"/>
    <w:rsid w:val="000D7C23"/>
    <w:rsid w:val="000E0A16"/>
    <w:rsid w:val="000E1BFA"/>
    <w:rsid w:val="000E2142"/>
    <w:rsid w:val="000E21D0"/>
    <w:rsid w:val="000E2A38"/>
    <w:rsid w:val="000E2ACC"/>
    <w:rsid w:val="000E334A"/>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55F"/>
    <w:rsid w:val="00115ED0"/>
    <w:rsid w:val="0011683C"/>
    <w:rsid w:val="00117364"/>
    <w:rsid w:val="001179E8"/>
    <w:rsid w:val="0012021B"/>
    <w:rsid w:val="00120250"/>
    <w:rsid w:val="0012222D"/>
    <w:rsid w:val="001255E6"/>
    <w:rsid w:val="00126B00"/>
    <w:rsid w:val="0013053A"/>
    <w:rsid w:val="0013066A"/>
    <w:rsid w:val="001315EF"/>
    <w:rsid w:val="00131F39"/>
    <w:rsid w:val="00132375"/>
    <w:rsid w:val="001324F1"/>
    <w:rsid w:val="00132E73"/>
    <w:rsid w:val="00133505"/>
    <w:rsid w:val="00134188"/>
    <w:rsid w:val="00137403"/>
    <w:rsid w:val="00137C41"/>
    <w:rsid w:val="00140706"/>
    <w:rsid w:val="0014122A"/>
    <w:rsid w:val="00141E85"/>
    <w:rsid w:val="0014319C"/>
    <w:rsid w:val="001436B3"/>
    <w:rsid w:val="00143976"/>
    <w:rsid w:val="00143990"/>
    <w:rsid w:val="00143DAC"/>
    <w:rsid w:val="0014427C"/>
    <w:rsid w:val="00144622"/>
    <w:rsid w:val="00144781"/>
    <w:rsid w:val="00144917"/>
    <w:rsid w:val="0014702D"/>
    <w:rsid w:val="00147596"/>
    <w:rsid w:val="00152718"/>
    <w:rsid w:val="001530CF"/>
    <w:rsid w:val="00153F12"/>
    <w:rsid w:val="001543DB"/>
    <w:rsid w:val="00155473"/>
    <w:rsid w:val="00155DC2"/>
    <w:rsid w:val="0015642A"/>
    <w:rsid w:val="00156D90"/>
    <w:rsid w:val="00156E9F"/>
    <w:rsid w:val="001574BE"/>
    <w:rsid w:val="00157A57"/>
    <w:rsid w:val="00157DB6"/>
    <w:rsid w:val="00157EC2"/>
    <w:rsid w:val="00162A68"/>
    <w:rsid w:val="00162E08"/>
    <w:rsid w:val="001633F1"/>
    <w:rsid w:val="001644CA"/>
    <w:rsid w:val="0016531E"/>
    <w:rsid w:val="0016565C"/>
    <w:rsid w:val="00165A51"/>
    <w:rsid w:val="00166314"/>
    <w:rsid w:val="00166746"/>
    <w:rsid w:val="0016681F"/>
    <w:rsid w:val="00167590"/>
    <w:rsid w:val="00167918"/>
    <w:rsid w:val="00167C1E"/>
    <w:rsid w:val="0017043B"/>
    <w:rsid w:val="001706A1"/>
    <w:rsid w:val="00170914"/>
    <w:rsid w:val="00170DF2"/>
    <w:rsid w:val="00174841"/>
    <w:rsid w:val="00174A6D"/>
    <w:rsid w:val="001761FD"/>
    <w:rsid w:val="001774AD"/>
    <w:rsid w:val="00177D61"/>
    <w:rsid w:val="00180125"/>
    <w:rsid w:val="001808CA"/>
    <w:rsid w:val="00180923"/>
    <w:rsid w:val="00180C69"/>
    <w:rsid w:val="00180CE5"/>
    <w:rsid w:val="00181BAA"/>
    <w:rsid w:val="00181D2D"/>
    <w:rsid w:val="0018210A"/>
    <w:rsid w:val="00182DE0"/>
    <w:rsid w:val="0018386C"/>
    <w:rsid w:val="00184479"/>
    <w:rsid w:val="0018472C"/>
    <w:rsid w:val="00184838"/>
    <w:rsid w:val="001853D3"/>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4383"/>
    <w:rsid w:val="001A4DA5"/>
    <w:rsid w:val="001A54DC"/>
    <w:rsid w:val="001A7C72"/>
    <w:rsid w:val="001B084B"/>
    <w:rsid w:val="001B0CEC"/>
    <w:rsid w:val="001B0FFC"/>
    <w:rsid w:val="001B1CF2"/>
    <w:rsid w:val="001B29DB"/>
    <w:rsid w:val="001B4388"/>
    <w:rsid w:val="001B463E"/>
    <w:rsid w:val="001B49E0"/>
    <w:rsid w:val="001B5377"/>
    <w:rsid w:val="001B6553"/>
    <w:rsid w:val="001B6647"/>
    <w:rsid w:val="001B6A47"/>
    <w:rsid w:val="001B6AD5"/>
    <w:rsid w:val="001B6B0A"/>
    <w:rsid w:val="001B6C3C"/>
    <w:rsid w:val="001C0824"/>
    <w:rsid w:val="001C0B83"/>
    <w:rsid w:val="001C1510"/>
    <w:rsid w:val="001C1989"/>
    <w:rsid w:val="001C28FD"/>
    <w:rsid w:val="001C3349"/>
    <w:rsid w:val="001C4ABA"/>
    <w:rsid w:val="001C546B"/>
    <w:rsid w:val="001C5EA2"/>
    <w:rsid w:val="001C6608"/>
    <w:rsid w:val="001C6C7D"/>
    <w:rsid w:val="001C6D0E"/>
    <w:rsid w:val="001D1055"/>
    <w:rsid w:val="001D1CB1"/>
    <w:rsid w:val="001D2AC0"/>
    <w:rsid w:val="001D2DBA"/>
    <w:rsid w:val="001D2FD0"/>
    <w:rsid w:val="001D3830"/>
    <w:rsid w:val="001D3BA6"/>
    <w:rsid w:val="001D5055"/>
    <w:rsid w:val="001D5564"/>
    <w:rsid w:val="001D6FAA"/>
    <w:rsid w:val="001D70FA"/>
    <w:rsid w:val="001D7BA9"/>
    <w:rsid w:val="001E039D"/>
    <w:rsid w:val="001E0CAE"/>
    <w:rsid w:val="001E22E7"/>
    <w:rsid w:val="001E2714"/>
    <w:rsid w:val="001E398C"/>
    <w:rsid w:val="001E403B"/>
    <w:rsid w:val="001E4456"/>
    <w:rsid w:val="001E4DDC"/>
    <w:rsid w:val="001E706E"/>
    <w:rsid w:val="001E774F"/>
    <w:rsid w:val="001E7C1D"/>
    <w:rsid w:val="001F073F"/>
    <w:rsid w:val="001F3009"/>
    <w:rsid w:val="001F3358"/>
    <w:rsid w:val="001F35CB"/>
    <w:rsid w:val="001F390F"/>
    <w:rsid w:val="001F4F31"/>
    <w:rsid w:val="001F5CD1"/>
    <w:rsid w:val="001F7257"/>
    <w:rsid w:val="001F7739"/>
    <w:rsid w:val="0020011B"/>
    <w:rsid w:val="0020187E"/>
    <w:rsid w:val="00201DC6"/>
    <w:rsid w:val="00202375"/>
    <w:rsid w:val="002025EA"/>
    <w:rsid w:val="00202884"/>
    <w:rsid w:val="00202E44"/>
    <w:rsid w:val="00203556"/>
    <w:rsid w:val="00204AB8"/>
    <w:rsid w:val="00204D0F"/>
    <w:rsid w:val="00204DB6"/>
    <w:rsid w:val="002056ED"/>
    <w:rsid w:val="00205C3A"/>
    <w:rsid w:val="00211793"/>
    <w:rsid w:val="00211867"/>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6BFF"/>
    <w:rsid w:val="00227BDE"/>
    <w:rsid w:val="00230045"/>
    <w:rsid w:val="0023014E"/>
    <w:rsid w:val="002308FA"/>
    <w:rsid w:val="00231181"/>
    <w:rsid w:val="0023132F"/>
    <w:rsid w:val="00231AA5"/>
    <w:rsid w:val="00231B77"/>
    <w:rsid w:val="0023283C"/>
    <w:rsid w:val="00232A7E"/>
    <w:rsid w:val="00232F90"/>
    <w:rsid w:val="0023339B"/>
    <w:rsid w:val="0023469C"/>
    <w:rsid w:val="00234C71"/>
    <w:rsid w:val="00235511"/>
    <w:rsid w:val="00235BCD"/>
    <w:rsid w:val="0023662E"/>
    <w:rsid w:val="002366E0"/>
    <w:rsid w:val="00236DE1"/>
    <w:rsid w:val="002372EE"/>
    <w:rsid w:val="002372FD"/>
    <w:rsid w:val="0023764D"/>
    <w:rsid w:val="00237A19"/>
    <w:rsid w:val="002415BC"/>
    <w:rsid w:val="00242BA2"/>
    <w:rsid w:val="002434B2"/>
    <w:rsid w:val="00243925"/>
    <w:rsid w:val="002442F4"/>
    <w:rsid w:val="002445EA"/>
    <w:rsid w:val="00244ECE"/>
    <w:rsid w:val="00244FC5"/>
    <w:rsid w:val="00245D1D"/>
    <w:rsid w:val="00250753"/>
    <w:rsid w:val="00250EDA"/>
    <w:rsid w:val="00251502"/>
    <w:rsid w:val="002518E8"/>
    <w:rsid w:val="00251B67"/>
    <w:rsid w:val="00251C10"/>
    <w:rsid w:val="00252E1E"/>
    <w:rsid w:val="002538BA"/>
    <w:rsid w:val="00253E7F"/>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3C1"/>
    <w:rsid w:val="00270680"/>
    <w:rsid w:val="00271103"/>
    <w:rsid w:val="002715F9"/>
    <w:rsid w:val="002721FA"/>
    <w:rsid w:val="0027230C"/>
    <w:rsid w:val="00272B99"/>
    <w:rsid w:val="0027380D"/>
    <w:rsid w:val="0027468E"/>
    <w:rsid w:val="00274826"/>
    <w:rsid w:val="00275005"/>
    <w:rsid w:val="002752AB"/>
    <w:rsid w:val="002756D6"/>
    <w:rsid w:val="0027573C"/>
    <w:rsid w:val="00276E75"/>
    <w:rsid w:val="002815D0"/>
    <w:rsid w:val="002820A7"/>
    <w:rsid w:val="00282C4A"/>
    <w:rsid w:val="00283253"/>
    <w:rsid w:val="00283B82"/>
    <w:rsid w:val="00283E13"/>
    <w:rsid w:val="002845DC"/>
    <w:rsid w:val="00286478"/>
    <w:rsid w:val="00287EDD"/>
    <w:rsid w:val="0029141B"/>
    <w:rsid w:val="00291840"/>
    <w:rsid w:val="002927D3"/>
    <w:rsid w:val="0029369F"/>
    <w:rsid w:val="00294BDE"/>
    <w:rsid w:val="00295DB6"/>
    <w:rsid w:val="0029788B"/>
    <w:rsid w:val="00297D1B"/>
    <w:rsid w:val="00297F4D"/>
    <w:rsid w:val="002A0226"/>
    <w:rsid w:val="002A0661"/>
    <w:rsid w:val="002A1CF2"/>
    <w:rsid w:val="002A2ED0"/>
    <w:rsid w:val="002A3A84"/>
    <w:rsid w:val="002A4531"/>
    <w:rsid w:val="002A4C3E"/>
    <w:rsid w:val="002A56BC"/>
    <w:rsid w:val="002A5C53"/>
    <w:rsid w:val="002A6AD6"/>
    <w:rsid w:val="002A72CC"/>
    <w:rsid w:val="002A76AB"/>
    <w:rsid w:val="002A7A4F"/>
    <w:rsid w:val="002A7AFE"/>
    <w:rsid w:val="002B01DB"/>
    <w:rsid w:val="002B07F6"/>
    <w:rsid w:val="002B09C0"/>
    <w:rsid w:val="002B13B3"/>
    <w:rsid w:val="002B183D"/>
    <w:rsid w:val="002B1DBF"/>
    <w:rsid w:val="002B207F"/>
    <w:rsid w:val="002B2A48"/>
    <w:rsid w:val="002B2BEE"/>
    <w:rsid w:val="002B31AD"/>
    <w:rsid w:val="002B3EA7"/>
    <w:rsid w:val="002B4BAE"/>
    <w:rsid w:val="002B538B"/>
    <w:rsid w:val="002B581B"/>
    <w:rsid w:val="002B5A3A"/>
    <w:rsid w:val="002B6969"/>
    <w:rsid w:val="002C1EB6"/>
    <w:rsid w:val="002C2559"/>
    <w:rsid w:val="002C2892"/>
    <w:rsid w:val="002C58AB"/>
    <w:rsid w:val="002C6D84"/>
    <w:rsid w:val="002C7D21"/>
    <w:rsid w:val="002D1564"/>
    <w:rsid w:val="002D169F"/>
    <w:rsid w:val="002D1C1D"/>
    <w:rsid w:val="002D1CA4"/>
    <w:rsid w:val="002D2C09"/>
    <w:rsid w:val="002D2C45"/>
    <w:rsid w:val="002D4969"/>
    <w:rsid w:val="002D4EE1"/>
    <w:rsid w:val="002D4F49"/>
    <w:rsid w:val="002D55ED"/>
    <w:rsid w:val="002D778E"/>
    <w:rsid w:val="002E04D7"/>
    <w:rsid w:val="002E06DD"/>
    <w:rsid w:val="002E171A"/>
    <w:rsid w:val="002E2A24"/>
    <w:rsid w:val="002E35D2"/>
    <w:rsid w:val="002E3D66"/>
    <w:rsid w:val="002E3F11"/>
    <w:rsid w:val="002E4397"/>
    <w:rsid w:val="002E47AB"/>
    <w:rsid w:val="002E4B11"/>
    <w:rsid w:val="002E4F70"/>
    <w:rsid w:val="002E5886"/>
    <w:rsid w:val="002E5AD3"/>
    <w:rsid w:val="002E635D"/>
    <w:rsid w:val="002E7562"/>
    <w:rsid w:val="002E7F8B"/>
    <w:rsid w:val="002F071F"/>
    <w:rsid w:val="002F16D5"/>
    <w:rsid w:val="002F1A90"/>
    <w:rsid w:val="002F1C2F"/>
    <w:rsid w:val="002F3D1C"/>
    <w:rsid w:val="002F4EA1"/>
    <w:rsid w:val="002F52DE"/>
    <w:rsid w:val="002F55C1"/>
    <w:rsid w:val="002F797A"/>
    <w:rsid w:val="00300483"/>
    <w:rsid w:val="00300CBB"/>
    <w:rsid w:val="00301C91"/>
    <w:rsid w:val="00303F2B"/>
    <w:rsid w:val="00304607"/>
    <w:rsid w:val="0030467A"/>
    <w:rsid w:val="00304D4E"/>
    <w:rsid w:val="00304FFD"/>
    <w:rsid w:val="00305608"/>
    <w:rsid w:val="00305B72"/>
    <w:rsid w:val="0030610A"/>
    <w:rsid w:val="00306627"/>
    <w:rsid w:val="003069DD"/>
    <w:rsid w:val="00306CAB"/>
    <w:rsid w:val="00310B76"/>
    <w:rsid w:val="0031146F"/>
    <w:rsid w:val="00311795"/>
    <w:rsid w:val="003117B1"/>
    <w:rsid w:val="00311A72"/>
    <w:rsid w:val="00311B70"/>
    <w:rsid w:val="00311CBE"/>
    <w:rsid w:val="00312280"/>
    <w:rsid w:val="003127C7"/>
    <w:rsid w:val="00312CD0"/>
    <w:rsid w:val="0031449F"/>
    <w:rsid w:val="003145A5"/>
    <w:rsid w:val="003145AB"/>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35A6"/>
    <w:rsid w:val="00324D5B"/>
    <w:rsid w:val="00325045"/>
    <w:rsid w:val="00325D91"/>
    <w:rsid w:val="003267B4"/>
    <w:rsid w:val="00331193"/>
    <w:rsid w:val="0033242D"/>
    <w:rsid w:val="003333D4"/>
    <w:rsid w:val="00334951"/>
    <w:rsid w:val="00335AD5"/>
    <w:rsid w:val="00336411"/>
    <w:rsid w:val="0033678D"/>
    <w:rsid w:val="0033720D"/>
    <w:rsid w:val="003373E8"/>
    <w:rsid w:val="003443DD"/>
    <w:rsid w:val="00344D5A"/>
    <w:rsid w:val="00346E24"/>
    <w:rsid w:val="00346EB6"/>
    <w:rsid w:val="00347EDB"/>
    <w:rsid w:val="00350797"/>
    <w:rsid w:val="00351471"/>
    <w:rsid w:val="00351A85"/>
    <w:rsid w:val="003522E8"/>
    <w:rsid w:val="00353989"/>
    <w:rsid w:val="00354732"/>
    <w:rsid w:val="00354C86"/>
    <w:rsid w:val="003554B5"/>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2BD"/>
    <w:rsid w:val="003746CA"/>
    <w:rsid w:val="00374C7E"/>
    <w:rsid w:val="0037632E"/>
    <w:rsid w:val="00377353"/>
    <w:rsid w:val="0037736B"/>
    <w:rsid w:val="00381D88"/>
    <w:rsid w:val="00381F57"/>
    <w:rsid w:val="0038216E"/>
    <w:rsid w:val="003822A3"/>
    <w:rsid w:val="003822E5"/>
    <w:rsid w:val="003828C2"/>
    <w:rsid w:val="003830B8"/>
    <w:rsid w:val="00383262"/>
    <w:rsid w:val="0038521C"/>
    <w:rsid w:val="00387000"/>
    <w:rsid w:val="00391608"/>
    <w:rsid w:val="00392509"/>
    <w:rsid w:val="003A157A"/>
    <w:rsid w:val="003A1E7F"/>
    <w:rsid w:val="003A283F"/>
    <w:rsid w:val="003A2A16"/>
    <w:rsid w:val="003A2FDD"/>
    <w:rsid w:val="003A3C43"/>
    <w:rsid w:val="003A4CC5"/>
    <w:rsid w:val="003A5CCC"/>
    <w:rsid w:val="003A70FF"/>
    <w:rsid w:val="003A74D2"/>
    <w:rsid w:val="003A756B"/>
    <w:rsid w:val="003A7902"/>
    <w:rsid w:val="003B23D7"/>
    <w:rsid w:val="003B3479"/>
    <w:rsid w:val="003B34CB"/>
    <w:rsid w:val="003B3AB4"/>
    <w:rsid w:val="003B3CA8"/>
    <w:rsid w:val="003B45D5"/>
    <w:rsid w:val="003B52FE"/>
    <w:rsid w:val="003B572A"/>
    <w:rsid w:val="003B6325"/>
    <w:rsid w:val="003B71E0"/>
    <w:rsid w:val="003B78A4"/>
    <w:rsid w:val="003C144E"/>
    <w:rsid w:val="003C1A07"/>
    <w:rsid w:val="003C1B35"/>
    <w:rsid w:val="003C1E74"/>
    <w:rsid w:val="003C20A2"/>
    <w:rsid w:val="003C2673"/>
    <w:rsid w:val="003C27A2"/>
    <w:rsid w:val="003C567C"/>
    <w:rsid w:val="003C570E"/>
    <w:rsid w:val="003C59B8"/>
    <w:rsid w:val="003C6155"/>
    <w:rsid w:val="003C6809"/>
    <w:rsid w:val="003C6E73"/>
    <w:rsid w:val="003C7897"/>
    <w:rsid w:val="003D0937"/>
    <w:rsid w:val="003D17E6"/>
    <w:rsid w:val="003D1A20"/>
    <w:rsid w:val="003D1A5D"/>
    <w:rsid w:val="003D1AC9"/>
    <w:rsid w:val="003D1D5E"/>
    <w:rsid w:val="003D2AC9"/>
    <w:rsid w:val="003D2CD8"/>
    <w:rsid w:val="003D3724"/>
    <w:rsid w:val="003D46A7"/>
    <w:rsid w:val="003D6376"/>
    <w:rsid w:val="003E1235"/>
    <w:rsid w:val="003E201F"/>
    <w:rsid w:val="003E2A35"/>
    <w:rsid w:val="003E2B56"/>
    <w:rsid w:val="003E2CE1"/>
    <w:rsid w:val="003E2DCB"/>
    <w:rsid w:val="003E4C3F"/>
    <w:rsid w:val="003E4D7C"/>
    <w:rsid w:val="003E5FA8"/>
    <w:rsid w:val="003E6252"/>
    <w:rsid w:val="003F1200"/>
    <w:rsid w:val="003F1421"/>
    <w:rsid w:val="003F1844"/>
    <w:rsid w:val="003F1A37"/>
    <w:rsid w:val="003F1D22"/>
    <w:rsid w:val="003F241E"/>
    <w:rsid w:val="003F28C0"/>
    <w:rsid w:val="003F52B2"/>
    <w:rsid w:val="003F6493"/>
    <w:rsid w:val="003F716E"/>
    <w:rsid w:val="00400061"/>
    <w:rsid w:val="0040068A"/>
    <w:rsid w:val="00400813"/>
    <w:rsid w:val="004013AD"/>
    <w:rsid w:val="00402215"/>
    <w:rsid w:val="00402C35"/>
    <w:rsid w:val="00403D00"/>
    <w:rsid w:val="00403DBC"/>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1755D"/>
    <w:rsid w:val="0042063D"/>
    <w:rsid w:val="00422B23"/>
    <w:rsid w:val="00423A60"/>
    <w:rsid w:val="0042651C"/>
    <w:rsid w:val="00426E9B"/>
    <w:rsid w:val="00427D55"/>
    <w:rsid w:val="00431A13"/>
    <w:rsid w:val="00431D9F"/>
    <w:rsid w:val="00432149"/>
    <w:rsid w:val="0043233C"/>
    <w:rsid w:val="0043429C"/>
    <w:rsid w:val="004345A6"/>
    <w:rsid w:val="0043556E"/>
    <w:rsid w:val="00435B2F"/>
    <w:rsid w:val="00435E03"/>
    <w:rsid w:val="00436F75"/>
    <w:rsid w:val="004373E1"/>
    <w:rsid w:val="004374A3"/>
    <w:rsid w:val="00437946"/>
    <w:rsid w:val="00437A7E"/>
    <w:rsid w:val="00437B6C"/>
    <w:rsid w:val="00440144"/>
    <w:rsid w:val="0044064E"/>
    <w:rsid w:val="00440805"/>
    <w:rsid w:val="004412E1"/>
    <w:rsid w:val="00441554"/>
    <w:rsid w:val="00442E48"/>
    <w:rsid w:val="00443DCD"/>
    <w:rsid w:val="00443E7E"/>
    <w:rsid w:val="00444C06"/>
    <w:rsid w:val="00444EA7"/>
    <w:rsid w:val="004454DF"/>
    <w:rsid w:val="00446804"/>
    <w:rsid w:val="004478D4"/>
    <w:rsid w:val="00450380"/>
    <w:rsid w:val="004505C6"/>
    <w:rsid w:val="004520CD"/>
    <w:rsid w:val="004523F6"/>
    <w:rsid w:val="004524B7"/>
    <w:rsid w:val="00452DF3"/>
    <w:rsid w:val="004534F5"/>
    <w:rsid w:val="00453765"/>
    <w:rsid w:val="00454EC3"/>
    <w:rsid w:val="0045530A"/>
    <w:rsid w:val="004554AE"/>
    <w:rsid w:val="004554C3"/>
    <w:rsid w:val="00455FB6"/>
    <w:rsid w:val="00457197"/>
    <w:rsid w:val="00457555"/>
    <w:rsid w:val="00457971"/>
    <w:rsid w:val="00457DD8"/>
    <w:rsid w:val="004603D0"/>
    <w:rsid w:val="004608B7"/>
    <w:rsid w:val="004624AE"/>
    <w:rsid w:val="0046250E"/>
    <w:rsid w:val="00462E9C"/>
    <w:rsid w:val="00464B48"/>
    <w:rsid w:val="00465231"/>
    <w:rsid w:val="004662AD"/>
    <w:rsid w:val="00466516"/>
    <w:rsid w:val="004668B8"/>
    <w:rsid w:val="00467B65"/>
    <w:rsid w:val="00470C33"/>
    <w:rsid w:val="00471EA5"/>
    <w:rsid w:val="00471EE4"/>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1324"/>
    <w:rsid w:val="00481BA7"/>
    <w:rsid w:val="004828DC"/>
    <w:rsid w:val="00482FF7"/>
    <w:rsid w:val="00483098"/>
    <w:rsid w:val="00483AFB"/>
    <w:rsid w:val="0048402B"/>
    <w:rsid w:val="0048414A"/>
    <w:rsid w:val="004859EC"/>
    <w:rsid w:val="00485C56"/>
    <w:rsid w:val="0048648C"/>
    <w:rsid w:val="00486B79"/>
    <w:rsid w:val="00486CA2"/>
    <w:rsid w:val="00490B25"/>
    <w:rsid w:val="00490FD6"/>
    <w:rsid w:val="004911C4"/>
    <w:rsid w:val="00494CC8"/>
    <w:rsid w:val="004955E7"/>
    <w:rsid w:val="0049589C"/>
    <w:rsid w:val="00495EF1"/>
    <w:rsid w:val="004966CB"/>
    <w:rsid w:val="00496ED4"/>
    <w:rsid w:val="00497D4A"/>
    <w:rsid w:val="004A0441"/>
    <w:rsid w:val="004A084C"/>
    <w:rsid w:val="004A13EA"/>
    <w:rsid w:val="004A15B3"/>
    <w:rsid w:val="004A1D01"/>
    <w:rsid w:val="004A2A54"/>
    <w:rsid w:val="004A2EF3"/>
    <w:rsid w:val="004A3641"/>
    <w:rsid w:val="004A3B0D"/>
    <w:rsid w:val="004A52F5"/>
    <w:rsid w:val="004A5D3A"/>
    <w:rsid w:val="004A6897"/>
    <w:rsid w:val="004A692B"/>
    <w:rsid w:val="004A6EB6"/>
    <w:rsid w:val="004A794C"/>
    <w:rsid w:val="004B3EC7"/>
    <w:rsid w:val="004B5664"/>
    <w:rsid w:val="004B7DC0"/>
    <w:rsid w:val="004C2107"/>
    <w:rsid w:val="004C5FC6"/>
    <w:rsid w:val="004C6435"/>
    <w:rsid w:val="004C649B"/>
    <w:rsid w:val="004C7B9C"/>
    <w:rsid w:val="004C7D55"/>
    <w:rsid w:val="004D089A"/>
    <w:rsid w:val="004D3184"/>
    <w:rsid w:val="004D4B90"/>
    <w:rsid w:val="004D5030"/>
    <w:rsid w:val="004D6045"/>
    <w:rsid w:val="004D7546"/>
    <w:rsid w:val="004D7EC5"/>
    <w:rsid w:val="004E02B0"/>
    <w:rsid w:val="004E0B29"/>
    <w:rsid w:val="004E0E11"/>
    <w:rsid w:val="004E0F08"/>
    <w:rsid w:val="004E1546"/>
    <w:rsid w:val="004E19DC"/>
    <w:rsid w:val="004E35E8"/>
    <w:rsid w:val="004E50F0"/>
    <w:rsid w:val="004E5DCD"/>
    <w:rsid w:val="004E60C1"/>
    <w:rsid w:val="004E64A6"/>
    <w:rsid w:val="004E6A03"/>
    <w:rsid w:val="004F0070"/>
    <w:rsid w:val="004F0468"/>
    <w:rsid w:val="004F0C51"/>
    <w:rsid w:val="004F263C"/>
    <w:rsid w:val="004F2BB1"/>
    <w:rsid w:val="004F2EC7"/>
    <w:rsid w:val="004F3CE8"/>
    <w:rsid w:val="004F6333"/>
    <w:rsid w:val="004F6BFB"/>
    <w:rsid w:val="004F7E4A"/>
    <w:rsid w:val="0050147C"/>
    <w:rsid w:val="0050182B"/>
    <w:rsid w:val="005024E2"/>
    <w:rsid w:val="00502579"/>
    <w:rsid w:val="005029F7"/>
    <w:rsid w:val="0050357F"/>
    <w:rsid w:val="00503D4C"/>
    <w:rsid w:val="00504C0C"/>
    <w:rsid w:val="00504E48"/>
    <w:rsid w:val="00505F19"/>
    <w:rsid w:val="005070FF"/>
    <w:rsid w:val="005121A5"/>
    <w:rsid w:val="00512BBC"/>
    <w:rsid w:val="005134FB"/>
    <w:rsid w:val="005135FD"/>
    <w:rsid w:val="0051366C"/>
    <w:rsid w:val="00515CC2"/>
    <w:rsid w:val="0051684F"/>
    <w:rsid w:val="00516A92"/>
    <w:rsid w:val="00516B9F"/>
    <w:rsid w:val="00517693"/>
    <w:rsid w:val="005205AB"/>
    <w:rsid w:val="00523378"/>
    <w:rsid w:val="00524B50"/>
    <w:rsid w:val="0052539B"/>
    <w:rsid w:val="0052550F"/>
    <w:rsid w:val="00525C01"/>
    <w:rsid w:val="00526C0F"/>
    <w:rsid w:val="0052702A"/>
    <w:rsid w:val="00530397"/>
    <w:rsid w:val="00530F5C"/>
    <w:rsid w:val="00530F73"/>
    <w:rsid w:val="00533B8E"/>
    <w:rsid w:val="00535417"/>
    <w:rsid w:val="00535833"/>
    <w:rsid w:val="00536C99"/>
    <w:rsid w:val="00536D28"/>
    <w:rsid w:val="005370B2"/>
    <w:rsid w:val="005372C5"/>
    <w:rsid w:val="00537A26"/>
    <w:rsid w:val="00540E47"/>
    <w:rsid w:val="00543283"/>
    <w:rsid w:val="0054364C"/>
    <w:rsid w:val="005455D2"/>
    <w:rsid w:val="00546747"/>
    <w:rsid w:val="00547510"/>
    <w:rsid w:val="00547ECC"/>
    <w:rsid w:val="00550D3F"/>
    <w:rsid w:val="00551D5A"/>
    <w:rsid w:val="00551EC3"/>
    <w:rsid w:val="00554A44"/>
    <w:rsid w:val="00554C53"/>
    <w:rsid w:val="00554F18"/>
    <w:rsid w:val="00555220"/>
    <w:rsid w:val="005555F0"/>
    <w:rsid w:val="00555739"/>
    <w:rsid w:val="00556E75"/>
    <w:rsid w:val="0056069A"/>
    <w:rsid w:val="00560C3B"/>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56BF"/>
    <w:rsid w:val="005865F1"/>
    <w:rsid w:val="00586795"/>
    <w:rsid w:val="00586B82"/>
    <w:rsid w:val="00587E13"/>
    <w:rsid w:val="00593026"/>
    <w:rsid w:val="005933AA"/>
    <w:rsid w:val="00593410"/>
    <w:rsid w:val="005940AA"/>
    <w:rsid w:val="005944C8"/>
    <w:rsid w:val="00594614"/>
    <w:rsid w:val="00594E10"/>
    <w:rsid w:val="00596306"/>
    <w:rsid w:val="00596487"/>
    <w:rsid w:val="005A0809"/>
    <w:rsid w:val="005A0B91"/>
    <w:rsid w:val="005A1494"/>
    <w:rsid w:val="005A3590"/>
    <w:rsid w:val="005A39A7"/>
    <w:rsid w:val="005A4A1C"/>
    <w:rsid w:val="005A5BD8"/>
    <w:rsid w:val="005A692A"/>
    <w:rsid w:val="005A6AB8"/>
    <w:rsid w:val="005A7E6B"/>
    <w:rsid w:val="005B11C2"/>
    <w:rsid w:val="005B180A"/>
    <w:rsid w:val="005B1A2D"/>
    <w:rsid w:val="005B29EC"/>
    <w:rsid w:val="005B382C"/>
    <w:rsid w:val="005B3C11"/>
    <w:rsid w:val="005B40DA"/>
    <w:rsid w:val="005B4226"/>
    <w:rsid w:val="005B56AF"/>
    <w:rsid w:val="005B5AA4"/>
    <w:rsid w:val="005B656B"/>
    <w:rsid w:val="005B71B3"/>
    <w:rsid w:val="005B76A4"/>
    <w:rsid w:val="005C04A7"/>
    <w:rsid w:val="005C17A4"/>
    <w:rsid w:val="005C27CC"/>
    <w:rsid w:val="005C370D"/>
    <w:rsid w:val="005C504E"/>
    <w:rsid w:val="005C5145"/>
    <w:rsid w:val="005C6153"/>
    <w:rsid w:val="005C68AF"/>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511F"/>
    <w:rsid w:val="005E60B3"/>
    <w:rsid w:val="005E676C"/>
    <w:rsid w:val="005E6CB9"/>
    <w:rsid w:val="005E7149"/>
    <w:rsid w:val="005E735B"/>
    <w:rsid w:val="005E7F14"/>
    <w:rsid w:val="005F0154"/>
    <w:rsid w:val="005F0176"/>
    <w:rsid w:val="005F021D"/>
    <w:rsid w:val="005F12A3"/>
    <w:rsid w:val="005F1509"/>
    <w:rsid w:val="005F162C"/>
    <w:rsid w:val="005F1EAC"/>
    <w:rsid w:val="005F2854"/>
    <w:rsid w:val="005F308F"/>
    <w:rsid w:val="005F4869"/>
    <w:rsid w:val="005F4BFD"/>
    <w:rsid w:val="005F5748"/>
    <w:rsid w:val="005F5834"/>
    <w:rsid w:val="005F5E11"/>
    <w:rsid w:val="006003E5"/>
    <w:rsid w:val="00600CA0"/>
    <w:rsid w:val="00600E63"/>
    <w:rsid w:val="00601561"/>
    <w:rsid w:val="0060186F"/>
    <w:rsid w:val="00601E55"/>
    <w:rsid w:val="00602037"/>
    <w:rsid w:val="006029DD"/>
    <w:rsid w:val="00602C6A"/>
    <w:rsid w:val="00603AF5"/>
    <w:rsid w:val="00606C66"/>
    <w:rsid w:val="006074DC"/>
    <w:rsid w:val="00610145"/>
    <w:rsid w:val="00610D1F"/>
    <w:rsid w:val="006123C6"/>
    <w:rsid w:val="00612C02"/>
    <w:rsid w:val="00612CDD"/>
    <w:rsid w:val="0061562E"/>
    <w:rsid w:val="00616D41"/>
    <w:rsid w:val="00617292"/>
    <w:rsid w:val="006200A9"/>
    <w:rsid w:val="006208B4"/>
    <w:rsid w:val="00621439"/>
    <w:rsid w:val="00622225"/>
    <w:rsid w:val="00622D03"/>
    <w:rsid w:val="00622DCD"/>
    <w:rsid w:val="00622F57"/>
    <w:rsid w:val="00623DD5"/>
    <w:rsid w:val="00624269"/>
    <w:rsid w:val="00624A34"/>
    <w:rsid w:val="006254E8"/>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6C66"/>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11C"/>
    <w:rsid w:val="00647422"/>
    <w:rsid w:val="00647E6B"/>
    <w:rsid w:val="006505C5"/>
    <w:rsid w:val="00650E84"/>
    <w:rsid w:val="006516C4"/>
    <w:rsid w:val="0065198B"/>
    <w:rsid w:val="006525AF"/>
    <w:rsid w:val="0065266A"/>
    <w:rsid w:val="00653F9C"/>
    <w:rsid w:val="00655470"/>
    <w:rsid w:val="00656FEE"/>
    <w:rsid w:val="0065758F"/>
    <w:rsid w:val="00657B28"/>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2B4"/>
    <w:rsid w:val="00672914"/>
    <w:rsid w:val="00673644"/>
    <w:rsid w:val="006744C3"/>
    <w:rsid w:val="0067537F"/>
    <w:rsid w:val="006756F6"/>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3124"/>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CFC"/>
    <w:rsid w:val="006B7DF0"/>
    <w:rsid w:val="006B7E74"/>
    <w:rsid w:val="006C0D75"/>
    <w:rsid w:val="006C1531"/>
    <w:rsid w:val="006C1C48"/>
    <w:rsid w:val="006C3C1D"/>
    <w:rsid w:val="006C41FF"/>
    <w:rsid w:val="006C501D"/>
    <w:rsid w:val="006C513E"/>
    <w:rsid w:val="006C5145"/>
    <w:rsid w:val="006C65A8"/>
    <w:rsid w:val="006D05AD"/>
    <w:rsid w:val="006D0EC1"/>
    <w:rsid w:val="006D16F8"/>
    <w:rsid w:val="006D1813"/>
    <w:rsid w:val="006D24A9"/>
    <w:rsid w:val="006D2AF3"/>
    <w:rsid w:val="006D4D79"/>
    <w:rsid w:val="006D4FBD"/>
    <w:rsid w:val="006D573C"/>
    <w:rsid w:val="006D5879"/>
    <w:rsid w:val="006D63FD"/>
    <w:rsid w:val="006D65B4"/>
    <w:rsid w:val="006D6FC7"/>
    <w:rsid w:val="006D754A"/>
    <w:rsid w:val="006D7B9C"/>
    <w:rsid w:val="006E04C6"/>
    <w:rsid w:val="006E0A65"/>
    <w:rsid w:val="006E1B01"/>
    <w:rsid w:val="006E379D"/>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49E"/>
    <w:rsid w:val="00701B21"/>
    <w:rsid w:val="00702384"/>
    <w:rsid w:val="00704357"/>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388"/>
    <w:rsid w:val="00716B3C"/>
    <w:rsid w:val="007170C2"/>
    <w:rsid w:val="00717EE4"/>
    <w:rsid w:val="00717F2D"/>
    <w:rsid w:val="00720453"/>
    <w:rsid w:val="00720853"/>
    <w:rsid w:val="00722129"/>
    <w:rsid w:val="00723060"/>
    <w:rsid w:val="00723169"/>
    <w:rsid w:val="00724173"/>
    <w:rsid w:val="00726730"/>
    <w:rsid w:val="00730598"/>
    <w:rsid w:val="00731C24"/>
    <w:rsid w:val="0073257E"/>
    <w:rsid w:val="00732A32"/>
    <w:rsid w:val="00733066"/>
    <w:rsid w:val="00733469"/>
    <w:rsid w:val="00733539"/>
    <w:rsid w:val="00734110"/>
    <w:rsid w:val="0073453F"/>
    <w:rsid w:val="00735557"/>
    <w:rsid w:val="00737108"/>
    <w:rsid w:val="007379CE"/>
    <w:rsid w:val="0074005F"/>
    <w:rsid w:val="007419A7"/>
    <w:rsid w:val="00741B21"/>
    <w:rsid w:val="00741DD8"/>
    <w:rsid w:val="00741E49"/>
    <w:rsid w:val="0074250D"/>
    <w:rsid w:val="007445E2"/>
    <w:rsid w:val="007450ED"/>
    <w:rsid w:val="00745133"/>
    <w:rsid w:val="00745496"/>
    <w:rsid w:val="007460DA"/>
    <w:rsid w:val="0074705B"/>
    <w:rsid w:val="007470EC"/>
    <w:rsid w:val="0075020B"/>
    <w:rsid w:val="00751017"/>
    <w:rsid w:val="00751960"/>
    <w:rsid w:val="007535C7"/>
    <w:rsid w:val="00756551"/>
    <w:rsid w:val="007573E6"/>
    <w:rsid w:val="00757769"/>
    <w:rsid w:val="0076067E"/>
    <w:rsid w:val="00761B14"/>
    <w:rsid w:val="00761BFD"/>
    <w:rsid w:val="00761D5C"/>
    <w:rsid w:val="00761FE5"/>
    <w:rsid w:val="00762476"/>
    <w:rsid w:val="00762A18"/>
    <w:rsid w:val="00763AE2"/>
    <w:rsid w:val="007643DA"/>
    <w:rsid w:val="0076467D"/>
    <w:rsid w:val="00766D90"/>
    <w:rsid w:val="00767B9D"/>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A82"/>
    <w:rsid w:val="00796D89"/>
    <w:rsid w:val="00796DA2"/>
    <w:rsid w:val="00797CB6"/>
    <w:rsid w:val="007A0415"/>
    <w:rsid w:val="007A06BA"/>
    <w:rsid w:val="007A27BD"/>
    <w:rsid w:val="007A294A"/>
    <w:rsid w:val="007A4735"/>
    <w:rsid w:val="007A4C96"/>
    <w:rsid w:val="007A51A6"/>
    <w:rsid w:val="007A523D"/>
    <w:rsid w:val="007A5629"/>
    <w:rsid w:val="007A56E5"/>
    <w:rsid w:val="007A60CA"/>
    <w:rsid w:val="007A6F0F"/>
    <w:rsid w:val="007A708C"/>
    <w:rsid w:val="007A75B5"/>
    <w:rsid w:val="007A76E0"/>
    <w:rsid w:val="007A7985"/>
    <w:rsid w:val="007A7ABE"/>
    <w:rsid w:val="007B03C5"/>
    <w:rsid w:val="007B26E1"/>
    <w:rsid w:val="007B3045"/>
    <w:rsid w:val="007B4C0F"/>
    <w:rsid w:val="007B5E25"/>
    <w:rsid w:val="007B6E0E"/>
    <w:rsid w:val="007C0BED"/>
    <w:rsid w:val="007C27FB"/>
    <w:rsid w:val="007C2CBB"/>
    <w:rsid w:val="007C309C"/>
    <w:rsid w:val="007C38FA"/>
    <w:rsid w:val="007C4209"/>
    <w:rsid w:val="007C5EB9"/>
    <w:rsid w:val="007C6B32"/>
    <w:rsid w:val="007C7449"/>
    <w:rsid w:val="007C7EA5"/>
    <w:rsid w:val="007D0F1F"/>
    <w:rsid w:val="007D1A95"/>
    <w:rsid w:val="007D245E"/>
    <w:rsid w:val="007D3764"/>
    <w:rsid w:val="007D485A"/>
    <w:rsid w:val="007D54FF"/>
    <w:rsid w:val="007D57D4"/>
    <w:rsid w:val="007D6315"/>
    <w:rsid w:val="007D6B0B"/>
    <w:rsid w:val="007D724A"/>
    <w:rsid w:val="007D75A3"/>
    <w:rsid w:val="007E16E2"/>
    <w:rsid w:val="007E17FB"/>
    <w:rsid w:val="007E19FE"/>
    <w:rsid w:val="007E1AAC"/>
    <w:rsid w:val="007E3B9C"/>
    <w:rsid w:val="007E4212"/>
    <w:rsid w:val="007E4A2F"/>
    <w:rsid w:val="007E5C4A"/>
    <w:rsid w:val="007E6915"/>
    <w:rsid w:val="007E74CA"/>
    <w:rsid w:val="007E7AD3"/>
    <w:rsid w:val="007F0070"/>
    <w:rsid w:val="007F0441"/>
    <w:rsid w:val="007F0E99"/>
    <w:rsid w:val="007F1F9B"/>
    <w:rsid w:val="007F20F1"/>
    <w:rsid w:val="007F39A6"/>
    <w:rsid w:val="007F4224"/>
    <w:rsid w:val="007F4452"/>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555B"/>
    <w:rsid w:val="00825906"/>
    <w:rsid w:val="008264EC"/>
    <w:rsid w:val="00827C0D"/>
    <w:rsid w:val="00830642"/>
    <w:rsid w:val="00831250"/>
    <w:rsid w:val="00831D8D"/>
    <w:rsid w:val="008333B7"/>
    <w:rsid w:val="0083366B"/>
    <w:rsid w:val="008336EC"/>
    <w:rsid w:val="008337B9"/>
    <w:rsid w:val="00833D25"/>
    <w:rsid w:val="00833FA6"/>
    <w:rsid w:val="00834FD2"/>
    <w:rsid w:val="00835084"/>
    <w:rsid w:val="00835184"/>
    <w:rsid w:val="00835569"/>
    <w:rsid w:val="00835802"/>
    <w:rsid w:val="00836295"/>
    <w:rsid w:val="008370EE"/>
    <w:rsid w:val="00837300"/>
    <w:rsid w:val="0084093F"/>
    <w:rsid w:val="0084098A"/>
    <w:rsid w:val="00840DB0"/>
    <w:rsid w:val="00840EDE"/>
    <w:rsid w:val="00840F6C"/>
    <w:rsid w:val="008418A5"/>
    <w:rsid w:val="00843548"/>
    <w:rsid w:val="0084383C"/>
    <w:rsid w:val="00843CC0"/>
    <w:rsid w:val="00843DCF"/>
    <w:rsid w:val="00844ADD"/>
    <w:rsid w:val="00844F4A"/>
    <w:rsid w:val="0084534E"/>
    <w:rsid w:val="00846062"/>
    <w:rsid w:val="008460B8"/>
    <w:rsid w:val="008474C1"/>
    <w:rsid w:val="00847C1C"/>
    <w:rsid w:val="0085055E"/>
    <w:rsid w:val="00850C3B"/>
    <w:rsid w:val="00851605"/>
    <w:rsid w:val="0085197A"/>
    <w:rsid w:val="00852CA0"/>
    <w:rsid w:val="00852D85"/>
    <w:rsid w:val="00852F6C"/>
    <w:rsid w:val="008543DD"/>
    <w:rsid w:val="0085465C"/>
    <w:rsid w:val="00854967"/>
    <w:rsid w:val="0085540B"/>
    <w:rsid w:val="00855511"/>
    <w:rsid w:val="0085582C"/>
    <w:rsid w:val="00855FD3"/>
    <w:rsid w:val="0085653D"/>
    <w:rsid w:val="00857086"/>
    <w:rsid w:val="00857572"/>
    <w:rsid w:val="00860207"/>
    <w:rsid w:val="00860F4D"/>
    <w:rsid w:val="008611DE"/>
    <w:rsid w:val="00861375"/>
    <w:rsid w:val="00861C56"/>
    <w:rsid w:val="00861F29"/>
    <w:rsid w:val="008620A2"/>
    <w:rsid w:val="00862741"/>
    <w:rsid w:val="00862BBD"/>
    <w:rsid w:val="00862C58"/>
    <w:rsid w:val="00863C9F"/>
    <w:rsid w:val="008645D6"/>
    <w:rsid w:val="008648E5"/>
    <w:rsid w:val="00864A09"/>
    <w:rsid w:val="00865158"/>
    <w:rsid w:val="0086552B"/>
    <w:rsid w:val="00865547"/>
    <w:rsid w:val="008655A2"/>
    <w:rsid w:val="0086584F"/>
    <w:rsid w:val="008671C7"/>
    <w:rsid w:val="00867EB8"/>
    <w:rsid w:val="00870335"/>
    <w:rsid w:val="00870AA2"/>
    <w:rsid w:val="00871D89"/>
    <w:rsid w:val="008731CD"/>
    <w:rsid w:val="00873D88"/>
    <w:rsid w:val="0087433B"/>
    <w:rsid w:val="0087621E"/>
    <w:rsid w:val="008767B2"/>
    <w:rsid w:val="00877328"/>
    <w:rsid w:val="0087787A"/>
    <w:rsid w:val="008802F0"/>
    <w:rsid w:val="00880992"/>
    <w:rsid w:val="00881692"/>
    <w:rsid w:val="00882C2C"/>
    <w:rsid w:val="00883143"/>
    <w:rsid w:val="0088348C"/>
    <w:rsid w:val="00886154"/>
    <w:rsid w:val="00890277"/>
    <w:rsid w:val="0089061A"/>
    <w:rsid w:val="008915C6"/>
    <w:rsid w:val="00891677"/>
    <w:rsid w:val="00892DB5"/>
    <w:rsid w:val="008939E5"/>
    <w:rsid w:val="00894B61"/>
    <w:rsid w:val="00895255"/>
    <w:rsid w:val="00895DF1"/>
    <w:rsid w:val="00896645"/>
    <w:rsid w:val="008975D2"/>
    <w:rsid w:val="008A035B"/>
    <w:rsid w:val="008A0459"/>
    <w:rsid w:val="008A1218"/>
    <w:rsid w:val="008A15B6"/>
    <w:rsid w:val="008A19F1"/>
    <w:rsid w:val="008A1A6E"/>
    <w:rsid w:val="008A202A"/>
    <w:rsid w:val="008A36C9"/>
    <w:rsid w:val="008A5AF9"/>
    <w:rsid w:val="008B0A85"/>
    <w:rsid w:val="008B16DE"/>
    <w:rsid w:val="008B251F"/>
    <w:rsid w:val="008B2602"/>
    <w:rsid w:val="008B2727"/>
    <w:rsid w:val="008B316B"/>
    <w:rsid w:val="008B33D5"/>
    <w:rsid w:val="008B5059"/>
    <w:rsid w:val="008B5BF2"/>
    <w:rsid w:val="008B6844"/>
    <w:rsid w:val="008B6934"/>
    <w:rsid w:val="008B6CF8"/>
    <w:rsid w:val="008B72F6"/>
    <w:rsid w:val="008B7A1F"/>
    <w:rsid w:val="008C119E"/>
    <w:rsid w:val="008C1E24"/>
    <w:rsid w:val="008C296B"/>
    <w:rsid w:val="008C2A46"/>
    <w:rsid w:val="008C423D"/>
    <w:rsid w:val="008C4278"/>
    <w:rsid w:val="008C520E"/>
    <w:rsid w:val="008C563B"/>
    <w:rsid w:val="008C567E"/>
    <w:rsid w:val="008C5DEE"/>
    <w:rsid w:val="008C6285"/>
    <w:rsid w:val="008C7182"/>
    <w:rsid w:val="008C7268"/>
    <w:rsid w:val="008C7B95"/>
    <w:rsid w:val="008C7CA5"/>
    <w:rsid w:val="008C7D9D"/>
    <w:rsid w:val="008D0416"/>
    <w:rsid w:val="008D0F01"/>
    <w:rsid w:val="008D13C6"/>
    <w:rsid w:val="008D1B04"/>
    <w:rsid w:val="008D3235"/>
    <w:rsid w:val="008D33C8"/>
    <w:rsid w:val="008D3624"/>
    <w:rsid w:val="008D3893"/>
    <w:rsid w:val="008D45CD"/>
    <w:rsid w:val="008D55F1"/>
    <w:rsid w:val="008D5CD7"/>
    <w:rsid w:val="008D718E"/>
    <w:rsid w:val="008D7C6F"/>
    <w:rsid w:val="008E09C5"/>
    <w:rsid w:val="008E0AA7"/>
    <w:rsid w:val="008E2355"/>
    <w:rsid w:val="008E3151"/>
    <w:rsid w:val="008E3386"/>
    <w:rsid w:val="008E5410"/>
    <w:rsid w:val="008E54E8"/>
    <w:rsid w:val="008E5A3F"/>
    <w:rsid w:val="008E7209"/>
    <w:rsid w:val="008E7448"/>
    <w:rsid w:val="008F11BB"/>
    <w:rsid w:val="008F16FF"/>
    <w:rsid w:val="008F182F"/>
    <w:rsid w:val="008F1E95"/>
    <w:rsid w:val="008F219D"/>
    <w:rsid w:val="008F2304"/>
    <w:rsid w:val="008F57DD"/>
    <w:rsid w:val="008F5AEE"/>
    <w:rsid w:val="008F6EAA"/>
    <w:rsid w:val="008F7800"/>
    <w:rsid w:val="008F7BCA"/>
    <w:rsid w:val="00900F4D"/>
    <w:rsid w:val="0090167B"/>
    <w:rsid w:val="00902DEC"/>
    <w:rsid w:val="0090342E"/>
    <w:rsid w:val="00903AD5"/>
    <w:rsid w:val="00903D3A"/>
    <w:rsid w:val="009044B9"/>
    <w:rsid w:val="009047B1"/>
    <w:rsid w:val="00904C86"/>
    <w:rsid w:val="0090680D"/>
    <w:rsid w:val="0091045D"/>
    <w:rsid w:val="00912623"/>
    <w:rsid w:val="0091281A"/>
    <w:rsid w:val="00912B24"/>
    <w:rsid w:val="009139B5"/>
    <w:rsid w:val="00913D40"/>
    <w:rsid w:val="00914514"/>
    <w:rsid w:val="00914549"/>
    <w:rsid w:val="00914C08"/>
    <w:rsid w:val="00914F2F"/>
    <w:rsid w:val="00916004"/>
    <w:rsid w:val="00916057"/>
    <w:rsid w:val="00916AD1"/>
    <w:rsid w:val="009170C7"/>
    <w:rsid w:val="00917637"/>
    <w:rsid w:val="00917FEE"/>
    <w:rsid w:val="0092023D"/>
    <w:rsid w:val="00920472"/>
    <w:rsid w:val="00921251"/>
    <w:rsid w:val="009213EF"/>
    <w:rsid w:val="00921861"/>
    <w:rsid w:val="0092189E"/>
    <w:rsid w:val="009219B5"/>
    <w:rsid w:val="009219FD"/>
    <w:rsid w:val="00921DF7"/>
    <w:rsid w:val="009257B0"/>
    <w:rsid w:val="009258BD"/>
    <w:rsid w:val="00925DEB"/>
    <w:rsid w:val="009263C0"/>
    <w:rsid w:val="009302D4"/>
    <w:rsid w:val="009307F2"/>
    <w:rsid w:val="00930CEC"/>
    <w:rsid w:val="00930F4A"/>
    <w:rsid w:val="009311B7"/>
    <w:rsid w:val="0093375E"/>
    <w:rsid w:val="00933BEF"/>
    <w:rsid w:val="0093787E"/>
    <w:rsid w:val="009412CC"/>
    <w:rsid w:val="0094388B"/>
    <w:rsid w:val="00943D09"/>
    <w:rsid w:val="00944826"/>
    <w:rsid w:val="009457A1"/>
    <w:rsid w:val="00947BE5"/>
    <w:rsid w:val="00947C5D"/>
    <w:rsid w:val="00947CA9"/>
    <w:rsid w:val="00950478"/>
    <w:rsid w:val="00950888"/>
    <w:rsid w:val="00950AF9"/>
    <w:rsid w:val="00950B5F"/>
    <w:rsid w:val="00950D35"/>
    <w:rsid w:val="0095144C"/>
    <w:rsid w:val="0095165B"/>
    <w:rsid w:val="00951B17"/>
    <w:rsid w:val="00951B8D"/>
    <w:rsid w:val="009536A8"/>
    <w:rsid w:val="00954596"/>
    <w:rsid w:val="00954B65"/>
    <w:rsid w:val="00955851"/>
    <w:rsid w:val="00955E7C"/>
    <w:rsid w:val="00957E23"/>
    <w:rsid w:val="00960262"/>
    <w:rsid w:val="00961487"/>
    <w:rsid w:val="00961BA7"/>
    <w:rsid w:val="00961EB9"/>
    <w:rsid w:val="00961F01"/>
    <w:rsid w:val="00962162"/>
    <w:rsid w:val="009623BC"/>
    <w:rsid w:val="009628BE"/>
    <w:rsid w:val="00963061"/>
    <w:rsid w:val="009631C8"/>
    <w:rsid w:val="00963AE4"/>
    <w:rsid w:val="00963C14"/>
    <w:rsid w:val="009645CD"/>
    <w:rsid w:val="00965940"/>
    <w:rsid w:val="00965A4E"/>
    <w:rsid w:val="00966BE5"/>
    <w:rsid w:val="00966EB0"/>
    <w:rsid w:val="00971116"/>
    <w:rsid w:val="0097188E"/>
    <w:rsid w:val="00972E28"/>
    <w:rsid w:val="00973030"/>
    <w:rsid w:val="009733F3"/>
    <w:rsid w:val="00973FAC"/>
    <w:rsid w:val="00974111"/>
    <w:rsid w:val="009748E4"/>
    <w:rsid w:val="00975EC7"/>
    <w:rsid w:val="009760F5"/>
    <w:rsid w:val="00976D65"/>
    <w:rsid w:val="00977CE6"/>
    <w:rsid w:val="009807AC"/>
    <w:rsid w:val="00980C18"/>
    <w:rsid w:val="009810E9"/>
    <w:rsid w:val="0098141C"/>
    <w:rsid w:val="00981AA9"/>
    <w:rsid w:val="00981C91"/>
    <w:rsid w:val="00983132"/>
    <w:rsid w:val="00983314"/>
    <w:rsid w:val="009834E7"/>
    <w:rsid w:val="00983BD2"/>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07DA"/>
    <w:rsid w:val="009C2B3E"/>
    <w:rsid w:val="009C2EA2"/>
    <w:rsid w:val="009C2F96"/>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D75E9"/>
    <w:rsid w:val="009E02DC"/>
    <w:rsid w:val="009E2040"/>
    <w:rsid w:val="009E2958"/>
    <w:rsid w:val="009E3285"/>
    <w:rsid w:val="009E3A07"/>
    <w:rsid w:val="009E49AE"/>
    <w:rsid w:val="009E4DC7"/>
    <w:rsid w:val="009E660A"/>
    <w:rsid w:val="009E6B64"/>
    <w:rsid w:val="009E72E5"/>
    <w:rsid w:val="009E75FA"/>
    <w:rsid w:val="009F2CF1"/>
    <w:rsid w:val="009F46C8"/>
    <w:rsid w:val="009F4F2A"/>
    <w:rsid w:val="009F660B"/>
    <w:rsid w:val="009F671E"/>
    <w:rsid w:val="009F7ED1"/>
    <w:rsid w:val="00A0149B"/>
    <w:rsid w:val="00A01607"/>
    <w:rsid w:val="00A018D4"/>
    <w:rsid w:val="00A01929"/>
    <w:rsid w:val="00A02F9D"/>
    <w:rsid w:val="00A03767"/>
    <w:rsid w:val="00A04834"/>
    <w:rsid w:val="00A05628"/>
    <w:rsid w:val="00A07DCF"/>
    <w:rsid w:val="00A12979"/>
    <w:rsid w:val="00A131A9"/>
    <w:rsid w:val="00A1496E"/>
    <w:rsid w:val="00A14F84"/>
    <w:rsid w:val="00A1660B"/>
    <w:rsid w:val="00A16D6D"/>
    <w:rsid w:val="00A17C75"/>
    <w:rsid w:val="00A20170"/>
    <w:rsid w:val="00A210E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03B"/>
    <w:rsid w:val="00A33E80"/>
    <w:rsid w:val="00A33EFE"/>
    <w:rsid w:val="00A35DB4"/>
    <w:rsid w:val="00A367FF"/>
    <w:rsid w:val="00A4148D"/>
    <w:rsid w:val="00A44D0E"/>
    <w:rsid w:val="00A4621D"/>
    <w:rsid w:val="00A509FB"/>
    <w:rsid w:val="00A51C19"/>
    <w:rsid w:val="00A51E04"/>
    <w:rsid w:val="00A522B5"/>
    <w:rsid w:val="00A52C31"/>
    <w:rsid w:val="00A52F37"/>
    <w:rsid w:val="00A53251"/>
    <w:rsid w:val="00A533C5"/>
    <w:rsid w:val="00A5388C"/>
    <w:rsid w:val="00A5397B"/>
    <w:rsid w:val="00A53BE1"/>
    <w:rsid w:val="00A54644"/>
    <w:rsid w:val="00A54713"/>
    <w:rsid w:val="00A54E4C"/>
    <w:rsid w:val="00A55921"/>
    <w:rsid w:val="00A560E3"/>
    <w:rsid w:val="00A5628F"/>
    <w:rsid w:val="00A564AF"/>
    <w:rsid w:val="00A566A8"/>
    <w:rsid w:val="00A56D0B"/>
    <w:rsid w:val="00A5775C"/>
    <w:rsid w:val="00A60798"/>
    <w:rsid w:val="00A60E72"/>
    <w:rsid w:val="00A61995"/>
    <w:rsid w:val="00A61F0C"/>
    <w:rsid w:val="00A61FF0"/>
    <w:rsid w:val="00A62580"/>
    <w:rsid w:val="00A63AC9"/>
    <w:rsid w:val="00A64502"/>
    <w:rsid w:val="00A6474E"/>
    <w:rsid w:val="00A64B5F"/>
    <w:rsid w:val="00A65EA0"/>
    <w:rsid w:val="00A66517"/>
    <w:rsid w:val="00A66D75"/>
    <w:rsid w:val="00A672A1"/>
    <w:rsid w:val="00A67B0E"/>
    <w:rsid w:val="00A718EF"/>
    <w:rsid w:val="00A72134"/>
    <w:rsid w:val="00A726A8"/>
    <w:rsid w:val="00A72951"/>
    <w:rsid w:val="00A73505"/>
    <w:rsid w:val="00A75508"/>
    <w:rsid w:val="00A75E02"/>
    <w:rsid w:val="00A76E79"/>
    <w:rsid w:val="00A7771B"/>
    <w:rsid w:val="00A77B53"/>
    <w:rsid w:val="00A811F1"/>
    <w:rsid w:val="00A82887"/>
    <w:rsid w:val="00A83010"/>
    <w:rsid w:val="00A83BF5"/>
    <w:rsid w:val="00A84CD1"/>
    <w:rsid w:val="00A84D24"/>
    <w:rsid w:val="00A85E2E"/>
    <w:rsid w:val="00A861F3"/>
    <w:rsid w:val="00A870F8"/>
    <w:rsid w:val="00A8728F"/>
    <w:rsid w:val="00A8756A"/>
    <w:rsid w:val="00A87F7D"/>
    <w:rsid w:val="00A906B7"/>
    <w:rsid w:val="00A9070E"/>
    <w:rsid w:val="00A92A9B"/>
    <w:rsid w:val="00A92DD4"/>
    <w:rsid w:val="00A945B5"/>
    <w:rsid w:val="00A94D0F"/>
    <w:rsid w:val="00A94F13"/>
    <w:rsid w:val="00A955CD"/>
    <w:rsid w:val="00A9568C"/>
    <w:rsid w:val="00A95BED"/>
    <w:rsid w:val="00A95EA2"/>
    <w:rsid w:val="00A975C8"/>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02EB"/>
    <w:rsid w:val="00AB0A2A"/>
    <w:rsid w:val="00AB1419"/>
    <w:rsid w:val="00AB14A1"/>
    <w:rsid w:val="00AB202A"/>
    <w:rsid w:val="00AB3B58"/>
    <w:rsid w:val="00AB4493"/>
    <w:rsid w:val="00AB5555"/>
    <w:rsid w:val="00AB55AD"/>
    <w:rsid w:val="00AB5D1B"/>
    <w:rsid w:val="00AB6918"/>
    <w:rsid w:val="00AB6B40"/>
    <w:rsid w:val="00AB740A"/>
    <w:rsid w:val="00AC1A5A"/>
    <w:rsid w:val="00AC1DA5"/>
    <w:rsid w:val="00AC216B"/>
    <w:rsid w:val="00AC26B1"/>
    <w:rsid w:val="00AC42B8"/>
    <w:rsid w:val="00AC45C5"/>
    <w:rsid w:val="00AC4791"/>
    <w:rsid w:val="00AC4FB6"/>
    <w:rsid w:val="00AC4FD1"/>
    <w:rsid w:val="00AC52BD"/>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715"/>
    <w:rsid w:val="00AD7AB5"/>
    <w:rsid w:val="00AE08B7"/>
    <w:rsid w:val="00AE0DBA"/>
    <w:rsid w:val="00AE160F"/>
    <w:rsid w:val="00AE21DC"/>
    <w:rsid w:val="00AE239B"/>
    <w:rsid w:val="00AE25D2"/>
    <w:rsid w:val="00AE2B47"/>
    <w:rsid w:val="00AE2CAD"/>
    <w:rsid w:val="00AE3090"/>
    <w:rsid w:val="00AE380E"/>
    <w:rsid w:val="00AE3AAD"/>
    <w:rsid w:val="00AE3DC5"/>
    <w:rsid w:val="00AE4189"/>
    <w:rsid w:val="00AE503A"/>
    <w:rsid w:val="00AE68E2"/>
    <w:rsid w:val="00AF0157"/>
    <w:rsid w:val="00AF2EC7"/>
    <w:rsid w:val="00AF3AC0"/>
    <w:rsid w:val="00AF4F4A"/>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16F5E"/>
    <w:rsid w:val="00B2036A"/>
    <w:rsid w:val="00B21057"/>
    <w:rsid w:val="00B2202B"/>
    <w:rsid w:val="00B23422"/>
    <w:rsid w:val="00B24948"/>
    <w:rsid w:val="00B24CBD"/>
    <w:rsid w:val="00B25CA3"/>
    <w:rsid w:val="00B2722E"/>
    <w:rsid w:val="00B30028"/>
    <w:rsid w:val="00B31D16"/>
    <w:rsid w:val="00B31E8D"/>
    <w:rsid w:val="00B3313B"/>
    <w:rsid w:val="00B331E8"/>
    <w:rsid w:val="00B331EA"/>
    <w:rsid w:val="00B34732"/>
    <w:rsid w:val="00B34D52"/>
    <w:rsid w:val="00B353B8"/>
    <w:rsid w:val="00B35C56"/>
    <w:rsid w:val="00B36F17"/>
    <w:rsid w:val="00B372ED"/>
    <w:rsid w:val="00B40603"/>
    <w:rsid w:val="00B40AF6"/>
    <w:rsid w:val="00B41071"/>
    <w:rsid w:val="00B425C0"/>
    <w:rsid w:val="00B42DB6"/>
    <w:rsid w:val="00B445CC"/>
    <w:rsid w:val="00B44F78"/>
    <w:rsid w:val="00B46957"/>
    <w:rsid w:val="00B47B54"/>
    <w:rsid w:val="00B47DE9"/>
    <w:rsid w:val="00B50E99"/>
    <w:rsid w:val="00B51926"/>
    <w:rsid w:val="00B51F9A"/>
    <w:rsid w:val="00B53672"/>
    <w:rsid w:val="00B54DA7"/>
    <w:rsid w:val="00B600C6"/>
    <w:rsid w:val="00B60167"/>
    <w:rsid w:val="00B60FC0"/>
    <w:rsid w:val="00B61665"/>
    <w:rsid w:val="00B63528"/>
    <w:rsid w:val="00B63DAF"/>
    <w:rsid w:val="00B63E98"/>
    <w:rsid w:val="00B65754"/>
    <w:rsid w:val="00B661AA"/>
    <w:rsid w:val="00B66242"/>
    <w:rsid w:val="00B670D3"/>
    <w:rsid w:val="00B67958"/>
    <w:rsid w:val="00B67FD7"/>
    <w:rsid w:val="00B701D1"/>
    <w:rsid w:val="00B716BB"/>
    <w:rsid w:val="00B716FD"/>
    <w:rsid w:val="00B72D06"/>
    <w:rsid w:val="00B734C2"/>
    <w:rsid w:val="00B73BDA"/>
    <w:rsid w:val="00B74053"/>
    <w:rsid w:val="00B75965"/>
    <w:rsid w:val="00B765A0"/>
    <w:rsid w:val="00B76C02"/>
    <w:rsid w:val="00B77BD2"/>
    <w:rsid w:val="00B814CB"/>
    <w:rsid w:val="00B81B6A"/>
    <w:rsid w:val="00B820F4"/>
    <w:rsid w:val="00B835E0"/>
    <w:rsid w:val="00B835F9"/>
    <w:rsid w:val="00B8396D"/>
    <w:rsid w:val="00B90331"/>
    <w:rsid w:val="00B903ED"/>
    <w:rsid w:val="00B90B2D"/>
    <w:rsid w:val="00B935A1"/>
    <w:rsid w:val="00B9372F"/>
    <w:rsid w:val="00B95DAD"/>
    <w:rsid w:val="00B9690F"/>
    <w:rsid w:val="00B96C0C"/>
    <w:rsid w:val="00B9734D"/>
    <w:rsid w:val="00B97732"/>
    <w:rsid w:val="00BA27F4"/>
    <w:rsid w:val="00BA2E40"/>
    <w:rsid w:val="00BA3CB7"/>
    <w:rsid w:val="00BA41DE"/>
    <w:rsid w:val="00BA4929"/>
    <w:rsid w:val="00BA556C"/>
    <w:rsid w:val="00BB0F31"/>
    <w:rsid w:val="00BB12C3"/>
    <w:rsid w:val="00BB15AB"/>
    <w:rsid w:val="00BB189B"/>
    <w:rsid w:val="00BB1D21"/>
    <w:rsid w:val="00BB2E51"/>
    <w:rsid w:val="00BB4BEA"/>
    <w:rsid w:val="00BB4C1A"/>
    <w:rsid w:val="00BB50AB"/>
    <w:rsid w:val="00BB58B5"/>
    <w:rsid w:val="00BB5F57"/>
    <w:rsid w:val="00BB6664"/>
    <w:rsid w:val="00BC01FC"/>
    <w:rsid w:val="00BC1877"/>
    <w:rsid w:val="00BC1F79"/>
    <w:rsid w:val="00BC2201"/>
    <w:rsid w:val="00BC3C7A"/>
    <w:rsid w:val="00BC63D8"/>
    <w:rsid w:val="00BC7DC6"/>
    <w:rsid w:val="00BD1039"/>
    <w:rsid w:val="00BD13B5"/>
    <w:rsid w:val="00BD2EFC"/>
    <w:rsid w:val="00BD340E"/>
    <w:rsid w:val="00BD60AD"/>
    <w:rsid w:val="00BD6C02"/>
    <w:rsid w:val="00BE0280"/>
    <w:rsid w:val="00BE1244"/>
    <w:rsid w:val="00BE165D"/>
    <w:rsid w:val="00BE2394"/>
    <w:rsid w:val="00BE2702"/>
    <w:rsid w:val="00BE4326"/>
    <w:rsid w:val="00BE5F4F"/>
    <w:rsid w:val="00BE60DB"/>
    <w:rsid w:val="00BE6FE6"/>
    <w:rsid w:val="00BF0191"/>
    <w:rsid w:val="00BF13EC"/>
    <w:rsid w:val="00BF16D8"/>
    <w:rsid w:val="00BF1C07"/>
    <w:rsid w:val="00BF3DEE"/>
    <w:rsid w:val="00BF54AC"/>
    <w:rsid w:val="00BF54BD"/>
    <w:rsid w:val="00BF6B8E"/>
    <w:rsid w:val="00C000AE"/>
    <w:rsid w:val="00C025A5"/>
    <w:rsid w:val="00C03C78"/>
    <w:rsid w:val="00C043DF"/>
    <w:rsid w:val="00C04B66"/>
    <w:rsid w:val="00C04FD3"/>
    <w:rsid w:val="00C065A2"/>
    <w:rsid w:val="00C07919"/>
    <w:rsid w:val="00C103F9"/>
    <w:rsid w:val="00C104AC"/>
    <w:rsid w:val="00C110E1"/>
    <w:rsid w:val="00C1198F"/>
    <w:rsid w:val="00C11FA1"/>
    <w:rsid w:val="00C12E21"/>
    <w:rsid w:val="00C12E65"/>
    <w:rsid w:val="00C13C20"/>
    <w:rsid w:val="00C13F74"/>
    <w:rsid w:val="00C140BE"/>
    <w:rsid w:val="00C146D3"/>
    <w:rsid w:val="00C16BE0"/>
    <w:rsid w:val="00C20A3C"/>
    <w:rsid w:val="00C21C39"/>
    <w:rsid w:val="00C2325C"/>
    <w:rsid w:val="00C239ED"/>
    <w:rsid w:val="00C24D9D"/>
    <w:rsid w:val="00C25CF3"/>
    <w:rsid w:val="00C261F0"/>
    <w:rsid w:val="00C263E9"/>
    <w:rsid w:val="00C2775A"/>
    <w:rsid w:val="00C27B16"/>
    <w:rsid w:val="00C3063A"/>
    <w:rsid w:val="00C30A8B"/>
    <w:rsid w:val="00C30BAD"/>
    <w:rsid w:val="00C31D12"/>
    <w:rsid w:val="00C31E8F"/>
    <w:rsid w:val="00C335DA"/>
    <w:rsid w:val="00C33D3E"/>
    <w:rsid w:val="00C362E0"/>
    <w:rsid w:val="00C36ED4"/>
    <w:rsid w:val="00C376CC"/>
    <w:rsid w:val="00C400F7"/>
    <w:rsid w:val="00C40EC6"/>
    <w:rsid w:val="00C419AD"/>
    <w:rsid w:val="00C41B5F"/>
    <w:rsid w:val="00C4352C"/>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1F7"/>
    <w:rsid w:val="00C5448D"/>
    <w:rsid w:val="00C5477F"/>
    <w:rsid w:val="00C547B7"/>
    <w:rsid w:val="00C5503B"/>
    <w:rsid w:val="00C55A32"/>
    <w:rsid w:val="00C5626D"/>
    <w:rsid w:val="00C564F2"/>
    <w:rsid w:val="00C56F11"/>
    <w:rsid w:val="00C57686"/>
    <w:rsid w:val="00C579EE"/>
    <w:rsid w:val="00C60CAF"/>
    <w:rsid w:val="00C61F3A"/>
    <w:rsid w:val="00C629CB"/>
    <w:rsid w:val="00C62B75"/>
    <w:rsid w:val="00C64CBD"/>
    <w:rsid w:val="00C657B5"/>
    <w:rsid w:val="00C659CD"/>
    <w:rsid w:val="00C661E1"/>
    <w:rsid w:val="00C66686"/>
    <w:rsid w:val="00C6697A"/>
    <w:rsid w:val="00C678C4"/>
    <w:rsid w:val="00C71215"/>
    <w:rsid w:val="00C7216B"/>
    <w:rsid w:val="00C727BE"/>
    <w:rsid w:val="00C73189"/>
    <w:rsid w:val="00C732A9"/>
    <w:rsid w:val="00C73448"/>
    <w:rsid w:val="00C736D3"/>
    <w:rsid w:val="00C73E2E"/>
    <w:rsid w:val="00C74546"/>
    <w:rsid w:val="00C748E2"/>
    <w:rsid w:val="00C7776C"/>
    <w:rsid w:val="00C8398D"/>
    <w:rsid w:val="00C84BC2"/>
    <w:rsid w:val="00C85139"/>
    <w:rsid w:val="00C85657"/>
    <w:rsid w:val="00C876AE"/>
    <w:rsid w:val="00C91C88"/>
    <w:rsid w:val="00C91DC7"/>
    <w:rsid w:val="00C939C3"/>
    <w:rsid w:val="00C94228"/>
    <w:rsid w:val="00C9658A"/>
    <w:rsid w:val="00C96D56"/>
    <w:rsid w:val="00C977E6"/>
    <w:rsid w:val="00CA0020"/>
    <w:rsid w:val="00CA0B2E"/>
    <w:rsid w:val="00CA0D16"/>
    <w:rsid w:val="00CA18CA"/>
    <w:rsid w:val="00CA2557"/>
    <w:rsid w:val="00CA4F1D"/>
    <w:rsid w:val="00CA5097"/>
    <w:rsid w:val="00CA5413"/>
    <w:rsid w:val="00CA5674"/>
    <w:rsid w:val="00CA5BDA"/>
    <w:rsid w:val="00CA5C1A"/>
    <w:rsid w:val="00CA633F"/>
    <w:rsid w:val="00CA641E"/>
    <w:rsid w:val="00CA6D25"/>
    <w:rsid w:val="00CA7558"/>
    <w:rsid w:val="00CA785F"/>
    <w:rsid w:val="00CA792A"/>
    <w:rsid w:val="00CA7949"/>
    <w:rsid w:val="00CA7CB8"/>
    <w:rsid w:val="00CB0C6E"/>
    <w:rsid w:val="00CB0C89"/>
    <w:rsid w:val="00CB0F51"/>
    <w:rsid w:val="00CB226B"/>
    <w:rsid w:val="00CB229B"/>
    <w:rsid w:val="00CB33B4"/>
    <w:rsid w:val="00CB3D93"/>
    <w:rsid w:val="00CB4441"/>
    <w:rsid w:val="00CB4B1A"/>
    <w:rsid w:val="00CB4E1F"/>
    <w:rsid w:val="00CC152E"/>
    <w:rsid w:val="00CC2493"/>
    <w:rsid w:val="00CC3222"/>
    <w:rsid w:val="00CC35F1"/>
    <w:rsid w:val="00CC35FF"/>
    <w:rsid w:val="00CD0E6E"/>
    <w:rsid w:val="00CD19C3"/>
    <w:rsid w:val="00CD23AE"/>
    <w:rsid w:val="00CD27DF"/>
    <w:rsid w:val="00CD2D8A"/>
    <w:rsid w:val="00CD3BAC"/>
    <w:rsid w:val="00CD3FF2"/>
    <w:rsid w:val="00CD4A65"/>
    <w:rsid w:val="00CD531F"/>
    <w:rsid w:val="00CD6BAF"/>
    <w:rsid w:val="00CD6FA3"/>
    <w:rsid w:val="00CE1B8F"/>
    <w:rsid w:val="00CE2184"/>
    <w:rsid w:val="00CE3B7F"/>
    <w:rsid w:val="00CE3FA2"/>
    <w:rsid w:val="00CE41A0"/>
    <w:rsid w:val="00CE44D8"/>
    <w:rsid w:val="00CE4530"/>
    <w:rsid w:val="00CE4958"/>
    <w:rsid w:val="00CE68E2"/>
    <w:rsid w:val="00CE706E"/>
    <w:rsid w:val="00CE70B1"/>
    <w:rsid w:val="00CE7AE4"/>
    <w:rsid w:val="00CF0A4C"/>
    <w:rsid w:val="00CF150A"/>
    <w:rsid w:val="00CF2225"/>
    <w:rsid w:val="00CF25E7"/>
    <w:rsid w:val="00CF3C77"/>
    <w:rsid w:val="00CF44F6"/>
    <w:rsid w:val="00CF45A2"/>
    <w:rsid w:val="00CF52E7"/>
    <w:rsid w:val="00CF64B5"/>
    <w:rsid w:val="00CF7853"/>
    <w:rsid w:val="00D004ED"/>
    <w:rsid w:val="00D00D55"/>
    <w:rsid w:val="00D0260F"/>
    <w:rsid w:val="00D03708"/>
    <w:rsid w:val="00D06776"/>
    <w:rsid w:val="00D06E46"/>
    <w:rsid w:val="00D06F95"/>
    <w:rsid w:val="00D1158C"/>
    <w:rsid w:val="00D11600"/>
    <w:rsid w:val="00D119A2"/>
    <w:rsid w:val="00D11DA4"/>
    <w:rsid w:val="00D12E31"/>
    <w:rsid w:val="00D137F9"/>
    <w:rsid w:val="00D1458C"/>
    <w:rsid w:val="00D14988"/>
    <w:rsid w:val="00D156AD"/>
    <w:rsid w:val="00D1620E"/>
    <w:rsid w:val="00D16867"/>
    <w:rsid w:val="00D16948"/>
    <w:rsid w:val="00D16EEC"/>
    <w:rsid w:val="00D2047A"/>
    <w:rsid w:val="00D20631"/>
    <w:rsid w:val="00D207FC"/>
    <w:rsid w:val="00D2260B"/>
    <w:rsid w:val="00D22D49"/>
    <w:rsid w:val="00D23930"/>
    <w:rsid w:val="00D23A23"/>
    <w:rsid w:val="00D24891"/>
    <w:rsid w:val="00D24D8A"/>
    <w:rsid w:val="00D24DA4"/>
    <w:rsid w:val="00D25235"/>
    <w:rsid w:val="00D25383"/>
    <w:rsid w:val="00D25670"/>
    <w:rsid w:val="00D26E33"/>
    <w:rsid w:val="00D301FF"/>
    <w:rsid w:val="00D31DE0"/>
    <w:rsid w:val="00D3257F"/>
    <w:rsid w:val="00D340E2"/>
    <w:rsid w:val="00D36887"/>
    <w:rsid w:val="00D37563"/>
    <w:rsid w:val="00D379EB"/>
    <w:rsid w:val="00D400B8"/>
    <w:rsid w:val="00D4022C"/>
    <w:rsid w:val="00D41023"/>
    <w:rsid w:val="00D41C6C"/>
    <w:rsid w:val="00D4209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596"/>
    <w:rsid w:val="00D576DD"/>
    <w:rsid w:val="00D57CB4"/>
    <w:rsid w:val="00D611EB"/>
    <w:rsid w:val="00D61477"/>
    <w:rsid w:val="00D619E2"/>
    <w:rsid w:val="00D62036"/>
    <w:rsid w:val="00D620CC"/>
    <w:rsid w:val="00D634B8"/>
    <w:rsid w:val="00D63EF3"/>
    <w:rsid w:val="00D64441"/>
    <w:rsid w:val="00D64F88"/>
    <w:rsid w:val="00D65183"/>
    <w:rsid w:val="00D65497"/>
    <w:rsid w:val="00D654DA"/>
    <w:rsid w:val="00D6609E"/>
    <w:rsid w:val="00D67A9F"/>
    <w:rsid w:val="00D67C20"/>
    <w:rsid w:val="00D70C1B"/>
    <w:rsid w:val="00D70E5C"/>
    <w:rsid w:val="00D7146C"/>
    <w:rsid w:val="00D718CD"/>
    <w:rsid w:val="00D720F2"/>
    <w:rsid w:val="00D72EBD"/>
    <w:rsid w:val="00D733FF"/>
    <w:rsid w:val="00D73C90"/>
    <w:rsid w:val="00D7416F"/>
    <w:rsid w:val="00D755F2"/>
    <w:rsid w:val="00D762AC"/>
    <w:rsid w:val="00D76724"/>
    <w:rsid w:val="00D775E7"/>
    <w:rsid w:val="00D7770C"/>
    <w:rsid w:val="00D77B9E"/>
    <w:rsid w:val="00D81CA9"/>
    <w:rsid w:val="00D839D8"/>
    <w:rsid w:val="00D83F9E"/>
    <w:rsid w:val="00D840C2"/>
    <w:rsid w:val="00D84562"/>
    <w:rsid w:val="00D859C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373"/>
    <w:rsid w:val="00DA46C1"/>
    <w:rsid w:val="00DA591C"/>
    <w:rsid w:val="00DA70DD"/>
    <w:rsid w:val="00DB00C8"/>
    <w:rsid w:val="00DB088F"/>
    <w:rsid w:val="00DB0B4A"/>
    <w:rsid w:val="00DB1487"/>
    <w:rsid w:val="00DB19B4"/>
    <w:rsid w:val="00DB19F1"/>
    <w:rsid w:val="00DB26AE"/>
    <w:rsid w:val="00DB2A3C"/>
    <w:rsid w:val="00DB2B3D"/>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760"/>
    <w:rsid w:val="00DD2990"/>
    <w:rsid w:val="00DD2FE9"/>
    <w:rsid w:val="00DD3A7E"/>
    <w:rsid w:val="00DD434E"/>
    <w:rsid w:val="00DD4402"/>
    <w:rsid w:val="00DD5907"/>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2F6"/>
    <w:rsid w:val="00DF23A5"/>
    <w:rsid w:val="00DF4C6E"/>
    <w:rsid w:val="00DF5FCD"/>
    <w:rsid w:val="00DF6666"/>
    <w:rsid w:val="00DF745E"/>
    <w:rsid w:val="00DF762E"/>
    <w:rsid w:val="00E0044E"/>
    <w:rsid w:val="00E00816"/>
    <w:rsid w:val="00E0239F"/>
    <w:rsid w:val="00E0267B"/>
    <w:rsid w:val="00E02A02"/>
    <w:rsid w:val="00E04441"/>
    <w:rsid w:val="00E05F03"/>
    <w:rsid w:val="00E06370"/>
    <w:rsid w:val="00E06B7B"/>
    <w:rsid w:val="00E06E20"/>
    <w:rsid w:val="00E07DD9"/>
    <w:rsid w:val="00E102F8"/>
    <w:rsid w:val="00E10CBB"/>
    <w:rsid w:val="00E12FCF"/>
    <w:rsid w:val="00E13273"/>
    <w:rsid w:val="00E13379"/>
    <w:rsid w:val="00E139EE"/>
    <w:rsid w:val="00E14D83"/>
    <w:rsid w:val="00E14FA6"/>
    <w:rsid w:val="00E15A0D"/>
    <w:rsid w:val="00E16640"/>
    <w:rsid w:val="00E1740F"/>
    <w:rsid w:val="00E200CF"/>
    <w:rsid w:val="00E227AC"/>
    <w:rsid w:val="00E24287"/>
    <w:rsid w:val="00E25CF1"/>
    <w:rsid w:val="00E27EBA"/>
    <w:rsid w:val="00E31367"/>
    <w:rsid w:val="00E3181C"/>
    <w:rsid w:val="00E32EF3"/>
    <w:rsid w:val="00E33E21"/>
    <w:rsid w:val="00E34BC4"/>
    <w:rsid w:val="00E3540C"/>
    <w:rsid w:val="00E36187"/>
    <w:rsid w:val="00E36332"/>
    <w:rsid w:val="00E3643E"/>
    <w:rsid w:val="00E36C9B"/>
    <w:rsid w:val="00E37638"/>
    <w:rsid w:val="00E37E9D"/>
    <w:rsid w:val="00E40261"/>
    <w:rsid w:val="00E41B71"/>
    <w:rsid w:val="00E42569"/>
    <w:rsid w:val="00E434A0"/>
    <w:rsid w:val="00E44D30"/>
    <w:rsid w:val="00E4597F"/>
    <w:rsid w:val="00E46CB7"/>
    <w:rsid w:val="00E4723D"/>
    <w:rsid w:val="00E5077C"/>
    <w:rsid w:val="00E50EC8"/>
    <w:rsid w:val="00E513E1"/>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BC7"/>
    <w:rsid w:val="00E61E25"/>
    <w:rsid w:val="00E61E28"/>
    <w:rsid w:val="00E628E4"/>
    <w:rsid w:val="00E647F7"/>
    <w:rsid w:val="00E65198"/>
    <w:rsid w:val="00E65FF5"/>
    <w:rsid w:val="00E66857"/>
    <w:rsid w:val="00E67556"/>
    <w:rsid w:val="00E70BD8"/>
    <w:rsid w:val="00E7252F"/>
    <w:rsid w:val="00E73FC2"/>
    <w:rsid w:val="00E74481"/>
    <w:rsid w:val="00E74517"/>
    <w:rsid w:val="00E7540B"/>
    <w:rsid w:val="00E755D7"/>
    <w:rsid w:val="00E7566D"/>
    <w:rsid w:val="00E76DC5"/>
    <w:rsid w:val="00E76E91"/>
    <w:rsid w:val="00E774B4"/>
    <w:rsid w:val="00E778F5"/>
    <w:rsid w:val="00E80E7C"/>
    <w:rsid w:val="00E81779"/>
    <w:rsid w:val="00E8205B"/>
    <w:rsid w:val="00E82111"/>
    <w:rsid w:val="00E82444"/>
    <w:rsid w:val="00E8341C"/>
    <w:rsid w:val="00E855B2"/>
    <w:rsid w:val="00E85A1B"/>
    <w:rsid w:val="00E8602B"/>
    <w:rsid w:val="00E86B5F"/>
    <w:rsid w:val="00E87D05"/>
    <w:rsid w:val="00E87FC4"/>
    <w:rsid w:val="00E91F96"/>
    <w:rsid w:val="00E92E99"/>
    <w:rsid w:val="00E934B0"/>
    <w:rsid w:val="00E94D32"/>
    <w:rsid w:val="00E956B0"/>
    <w:rsid w:val="00E968FD"/>
    <w:rsid w:val="00E96D55"/>
    <w:rsid w:val="00E97993"/>
    <w:rsid w:val="00EA0D5D"/>
    <w:rsid w:val="00EA1192"/>
    <w:rsid w:val="00EA153F"/>
    <w:rsid w:val="00EA2788"/>
    <w:rsid w:val="00EA2C6E"/>
    <w:rsid w:val="00EA4964"/>
    <w:rsid w:val="00EA4F1A"/>
    <w:rsid w:val="00EA5895"/>
    <w:rsid w:val="00EB02DE"/>
    <w:rsid w:val="00EB0780"/>
    <w:rsid w:val="00EB0A07"/>
    <w:rsid w:val="00EB1B69"/>
    <w:rsid w:val="00EB1C78"/>
    <w:rsid w:val="00EB3B46"/>
    <w:rsid w:val="00EB4F08"/>
    <w:rsid w:val="00EC0950"/>
    <w:rsid w:val="00EC2465"/>
    <w:rsid w:val="00EC2E07"/>
    <w:rsid w:val="00EC3245"/>
    <w:rsid w:val="00EC3EC1"/>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225"/>
    <w:rsid w:val="00EE7405"/>
    <w:rsid w:val="00EF033E"/>
    <w:rsid w:val="00EF06EC"/>
    <w:rsid w:val="00EF1167"/>
    <w:rsid w:val="00EF14FF"/>
    <w:rsid w:val="00EF2BFE"/>
    <w:rsid w:val="00EF2D85"/>
    <w:rsid w:val="00EF402C"/>
    <w:rsid w:val="00EF452F"/>
    <w:rsid w:val="00EF45E0"/>
    <w:rsid w:val="00EF4E6F"/>
    <w:rsid w:val="00EF5C82"/>
    <w:rsid w:val="00EF7A15"/>
    <w:rsid w:val="00F003AE"/>
    <w:rsid w:val="00F01D57"/>
    <w:rsid w:val="00F01F8C"/>
    <w:rsid w:val="00F035A6"/>
    <w:rsid w:val="00F04AD0"/>
    <w:rsid w:val="00F10033"/>
    <w:rsid w:val="00F10848"/>
    <w:rsid w:val="00F10B68"/>
    <w:rsid w:val="00F11F55"/>
    <w:rsid w:val="00F12ADC"/>
    <w:rsid w:val="00F12DEC"/>
    <w:rsid w:val="00F13151"/>
    <w:rsid w:val="00F13746"/>
    <w:rsid w:val="00F13C91"/>
    <w:rsid w:val="00F15523"/>
    <w:rsid w:val="00F16391"/>
    <w:rsid w:val="00F2062B"/>
    <w:rsid w:val="00F21A18"/>
    <w:rsid w:val="00F21E61"/>
    <w:rsid w:val="00F21F89"/>
    <w:rsid w:val="00F220EA"/>
    <w:rsid w:val="00F222CD"/>
    <w:rsid w:val="00F24EA4"/>
    <w:rsid w:val="00F24FD9"/>
    <w:rsid w:val="00F2625A"/>
    <w:rsid w:val="00F30124"/>
    <w:rsid w:val="00F30384"/>
    <w:rsid w:val="00F31A03"/>
    <w:rsid w:val="00F3283C"/>
    <w:rsid w:val="00F32D0F"/>
    <w:rsid w:val="00F332C4"/>
    <w:rsid w:val="00F343F0"/>
    <w:rsid w:val="00F34620"/>
    <w:rsid w:val="00F34AAB"/>
    <w:rsid w:val="00F34C4D"/>
    <w:rsid w:val="00F350CF"/>
    <w:rsid w:val="00F35168"/>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0018"/>
    <w:rsid w:val="00F530E6"/>
    <w:rsid w:val="00F532C7"/>
    <w:rsid w:val="00F54765"/>
    <w:rsid w:val="00F54EE5"/>
    <w:rsid w:val="00F55358"/>
    <w:rsid w:val="00F559E3"/>
    <w:rsid w:val="00F5603C"/>
    <w:rsid w:val="00F5605C"/>
    <w:rsid w:val="00F564B9"/>
    <w:rsid w:val="00F57909"/>
    <w:rsid w:val="00F60460"/>
    <w:rsid w:val="00F612D6"/>
    <w:rsid w:val="00F63400"/>
    <w:rsid w:val="00F636C6"/>
    <w:rsid w:val="00F6433D"/>
    <w:rsid w:val="00F6573E"/>
    <w:rsid w:val="00F662EB"/>
    <w:rsid w:val="00F666E4"/>
    <w:rsid w:val="00F67606"/>
    <w:rsid w:val="00F70327"/>
    <w:rsid w:val="00F70FEF"/>
    <w:rsid w:val="00F72901"/>
    <w:rsid w:val="00F72FA8"/>
    <w:rsid w:val="00F73C83"/>
    <w:rsid w:val="00F75415"/>
    <w:rsid w:val="00F75A4F"/>
    <w:rsid w:val="00F773F9"/>
    <w:rsid w:val="00F80FE6"/>
    <w:rsid w:val="00F8101C"/>
    <w:rsid w:val="00F817B9"/>
    <w:rsid w:val="00F81CB7"/>
    <w:rsid w:val="00F82280"/>
    <w:rsid w:val="00F8235F"/>
    <w:rsid w:val="00F83A22"/>
    <w:rsid w:val="00F83A97"/>
    <w:rsid w:val="00F844F0"/>
    <w:rsid w:val="00F84895"/>
    <w:rsid w:val="00F84E9D"/>
    <w:rsid w:val="00F8659E"/>
    <w:rsid w:val="00F867CB"/>
    <w:rsid w:val="00F86CE4"/>
    <w:rsid w:val="00F86F42"/>
    <w:rsid w:val="00F876FE"/>
    <w:rsid w:val="00F913F2"/>
    <w:rsid w:val="00F91941"/>
    <w:rsid w:val="00F92E3F"/>
    <w:rsid w:val="00F938D2"/>
    <w:rsid w:val="00F958E8"/>
    <w:rsid w:val="00F96389"/>
    <w:rsid w:val="00F9650E"/>
    <w:rsid w:val="00F96B73"/>
    <w:rsid w:val="00F977C7"/>
    <w:rsid w:val="00FA0890"/>
    <w:rsid w:val="00FA164A"/>
    <w:rsid w:val="00FA3F3E"/>
    <w:rsid w:val="00FA4272"/>
    <w:rsid w:val="00FA4855"/>
    <w:rsid w:val="00FA4ACD"/>
    <w:rsid w:val="00FA6428"/>
    <w:rsid w:val="00FA7144"/>
    <w:rsid w:val="00FA7184"/>
    <w:rsid w:val="00FA7D40"/>
    <w:rsid w:val="00FB1D9D"/>
    <w:rsid w:val="00FB1DE6"/>
    <w:rsid w:val="00FB3304"/>
    <w:rsid w:val="00FB46B8"/>
    <w:rsid w:val="00FB4B38"/>
    <w:rsid w:val="00FB54BB"/>
    <w:rsid w:val="00FB5AC0"/>
    <w:rsid w:val="00FB5E5B"/>
    <w:rsid w:val="00FB6C91"/>
    <w:rsid w:val="00FB74E8"/>
    <w:rsid w:val="00FC0263"/>
    <w:rsid w:val="00FC0348"/>
    <w:rsid w:val="00FC0FB5"/>
    <w:rsid w:val="00FC102A"/>
    <w:rsid w:val="00FC154C"/>
    <w:rsid w:val="00FC1BA8"/>
    <w:rsid w:val="00FC1DBC"/>
    <w:rsid w:val="00FC25CE"/>
    <w:rsid w:val="00FC2637"/>
    <w:rsid w:val="00FC393B"/>
    <w:rsid w:val="00FC4052"/>
    <w:rsid w:val="00FC5252"/>
    <w:rsid w:val="00FC6356"/>
    <w:rsid w:val="00FC6BAA"/>
    <w:rsid w:val="00FC6ED6"/>
    <w:rsid w:val="00FC7358"/>
    <w:rsid w:val="00FC7D01"/>
    <w:rsid w:val="00FD0130"/>
    <w:rsid w:val="00FD0373"/>
    <w:rsid w:val="00FD0582"/>
    <w:rsid w:val="00FD0C93"/>
    <w:rsid w:val="00FD1062"/>
    <w:rsid w:val="00FD2589"/>
    <w:rsid w:val="00FD4876"/>
    <w:rsid w:val="00FD52A3"/>
    <w:rsid w:val="00FD68D4"/>
    <w:rsid w:val="00FE00D9"/>
    <w:rsid w:val="00FE018B"/>
    <w:rsid w:val="00FE1186"/>
    <w:rsid w:val="00FE177A"/>
    <w:rsid w:val="00FE240A"/>
    <w:rsid w:val="00FE26D7"/>
    <w:rsid w:val="00FE280C"/>
    <w:rsid w:val="00FE3E3C"/>
    <w:rsid w:val="00FE43E7"/>
    <w:rsid w:val="00FE4B66"/>
    <w:rsid w:val="00FE4F6E"/>
    <w:rsid w:val="00FE583F"/>
    <w:rsid w:val="00FE5CC4"/>
    <w:rsid w:val="00FE6B13"/>
    <w:rsid w:val="00FE7575"/>
    <w:rsid w:val="00FF1070"/>
    <w:rsid w:val="00FF13E2"/>
    <w:rsid w:val="00FF2237"/>
    <w:rsid w:val="00FF4953"/>
    <w:rsid w:val="00FF599D"/>
    <w:rsid w:val="00FF5FA3"/>
    <w:rsid w:val="00FF5FCE"/>
    <w:rsid w:val="00FF6177"/>
    <w:rsid w:val="00FF6529"/>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742A616"/>
  <w15:chartTrackingRefBased/>
  <w15:docId w15:val="{05C906B9-C18E-408C-9200-9302B1D4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locked/>
    <w:rsid w:val="005B1A2D"/>
    <w:pPr>
      <w:keepNext/>
      <w:spacing w:before="240" w:after="60"/>
      <w:outlineLvl w:val="2"/>
    </w:pPr>
    <w:rPr>
      <w:rFonts w:ascii="Calibri Light"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customStyle="1" w:styleId="ListParagraph1">
    <w:name w:val="List Paragraph1"/>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aliases w:val="Footnote,Fußnote,Schriftart: 9 pt,Schriftart: 10 pt,Schriftart: 8 pt,WB-Fußnotentext,fn,Footnotes,Footnote ak,Char,Char Rakstz. Rakstz. Rakstz. Rakstz. Rakstz. Rakstz. Rakstz.,Char Rakstz. Rakstz. Rakstz. Rakstz. Rakstz. Rakstz.,single spa"/>
    <w:basedOn w:val="Normal"/>
    <w:link w:val="FootnoteTextChar"/>
    <w:uiPriority w:val="99"/>
    <w:qFormat/>
    <w:rsid w:val="007450ED"/>
    <w:rPr>
      <w:sz w:val="20"/>
      <w:szCs w:val="20"/>
    </w:rPr>
  </w:style>
  <w:style w:type="character" w:customStyle="1" w:styleId="FootnoteTextChar">
    <w:name w:val="Footnote Text Char"/>
    <w:aliases w:val="Footnote Char,Fußnote Char,Schriftart: 9 pt Char,Schriftart: 10 pt Char,Schriftart: 8 pt Char,WB-Fußnotentext Char,fn Char,Footnotes Char,Footnote ak Char,Char Char,Char Rakstz. Rakstz. Rakstz. Rakstz. Rakstz. Rakstz. Rakstz. Char"/>
    <w:basedOn w:val="DefaultParagraphFont"/>
    <w:link w:val="FootnoteText"/>
    <w:uiPriority w:val="99"/>
    <w:rsid w:val="007450ED"/>
  </w:style>
  <w:style w:type="character" w:styleId="FootnoteReferen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rsid w:val="007450ED"/>
    <w:rPr>
      <w:vertAlign w:val="superscript"/>
    </w:rPr>
  </w:style>
  <w:style w:type="paragraph" w:styleId="ListParagraph">
    <w:name w:val="List Paragraph"/>
    <w:aliases w:val="2,H&amp;P List Paragraph,Strip,Normal bullet 2,Bullet list"/>
    <w:basedOn w:val="Normal"/>
    <w:link w:val="ListParagraphChar"/>
    <w:uiPriority w:val="34"/>
    <w:qFormat/>
    <w:rsid w:val="00B47DE9"/>
    <w:pPr>
      <w:spacing w:after="200" w:line="276" w:lineRule="auto"/>
      <w:ind w:left="720"/>
      <w:contextualSpacing/>
    </w:pPr>
    <w:rPr>
      <w:rFonts w:ascii="Calibri" w:hAnsi="Calibri"/>
      <w:sz w:val="22"/>
      <w:szCs w:val="22"/>
      <w:lang w:eastAsia="en-US"/>
    </w:rPr>
  </w:style>
  <w:style w:type="paragraph" w:styleId="EndnoteText">
    <w:name w:val="endnote text"/>
    <w:basedOn w:val="Normal"/>
    <w:link w:val="EndnoteTextChar"/>
    <w:uiPriority w:val="99"/>
    <w:semiHidden/>
    <w:unhideWhenUsed/>
    <w:rsid w:val="001C6D0E"/>
    <w:rPr>
      <w:sz w:val="20"/>
      <w:szCs w:val="20"/>
    </w:rPr>
  </w:style>
  <w:style w:type="character" w:customStyle="1" w:styleId="EndnoteTextChar">
    <w:name w:val="Endnote Text Char"/>
    <w:link w:val="EndnoteText"/>
    <w:uiPriority w:val="99"/>
    <w:semiHidden/>
    <w:rsid w:val="001C6D0E"/>
    <w:rPr>
      <w:lang w:val="lv-LV" w:eastAsia="lv-LV"/>
    </w:rPr>
  </w:style>
  <w:style w:type="character" w:styleId="EndnoteReference">
    <w:name w:val="endnote reference"/>
    <w:uiPriority w:val="99"/>
    <w:semiHidden/>
    <w:unhideWhenUsed/>
    <w:rsid w:val="001C6D0E"/>
    <w:rPr>
      <w:vertAlign w:val="superscript"/>
    </w:rPr>
  </w:style>
  <w:style w:type="character" w:customStyle="1" w:styleId="ListParagraphChar">
    <w:name w:val="List Paragraph Char"/>
    <w:aliases w:val="2 Char,H&amp;P List Paragraph Char,Strip Char,Normal bullet 2 Char,Bullet list Char"/>
    <w:link w:val="ListParagraph"/>
    <w:uiPriority w:val="34"/>
    <w:qFormat/>
    <w:rsid w:val="007643DA"/>
    <w:rPr>
      <w:rFonts w:ascii="Calibri" w:hAnsi="Calibri"/>
      <w:sz w:val="22"/>
      <w:szCs w:val="22"/>
      <w:lang w:val="lv-LV"/>
    </w:rPr>
  </w:style>
  <w:style w:type="paragraph" w:styleId="BodyText">
    <w:name w:val="Body Text"/>
    <w:basedOn w:val="Normal"/>
    <w:link w:val="BodyTextChar"/>
    <w:uiPriority w:val="99"/>
    <w:semiHidden/>
    <w:unhideWhenUsed/>
    <w:rsid w:val="007C0BED"/>
    <w:pPr>
      <w:spacing w:after="120"/>
    </w:pPr>
  </w:style>
  <w:style w:type="character" w:customStyle="1" w:styleId="BodyTextChar">
    <w:name w:val="Body Text Char"/>
    <w:link w:val="BodyText"/>
    <w:uiPriority w:val="99"/>
    <w:semiHidden/>
    <w:rsid w:val="007C0BED"/>
    <w:rPr>
      <w:sz w:val="24"/>
      <w:szCs w:val="24"/>
      <w:lang w:val="lv-LV" w:eastAsia="lv-LV"/>
    </w:rPr>
  </w:style>
  <w:style w:type="paragraph" w:customStyle="1" w:styleId="CharCharCharChar">
    <w:name w:val="Char Char Char Char"/>
    <w:aliases w:val="Char2"/>
    <w:basedOn w:val="Normal"/>
    <w:next w:val="Normal"/>
    <w:link w:val="FootnoteReference"/>
    <w:rsid w:val="007C0BED"/>
    <w:pPr>
      <w:spacing w:after="160" w:line="240" w:lineRule="exact"/>
      <w:jc w:val="both"/>
    </w:pPr>
    <w:rPr>
      <w:sz w:val="20"/>
      <w:szCs w:val="20"/>
      <w:vertAlign w:val="superscript"/>
      <w:lang w:val="en-US" w:eastAsia="en-US"/>
    </w:rPr>
  </w:style>
  <w:style w:type="character" w:customStyle="1" w:styleId="FootnoteCharacters">
    <w:name w:val="Footnote Characters"/>
    <w:rsid w:val="007C0BED"/>
  </w:style>
  <w:style w:type="paragraph" w:styleId="Revision">
    <w:name w:val="Revision"/>
    <w:hidden/>
    <w:uiPriority w:val="99"/>
    <w:semiHidden/>
    <w:rsid w:val="004E60C1"/>
    <w:rPr>
      <w:sz w:val="24"/>
      <w:szCs w:val="24"/>
    </w:rPr>
  </w:style>
  <w:style w:type="character" w:customStyle="1" w:styleId="Heading3Char">
    <w:name w:val="Heading 3 Char"/>
    <w:link w:val="Heading3"/>
    <w:semiHidden/>
    <w:rsid w:val="005B1A2D"/>
    <w:rPr>
      <w:rFonts w:ascii="Calibri Light" w:eastAsia="Times New Roman" w:hAnsi="Calibri Light" w:cs="Times New Roman"/>
      <w:b/>
      <w:bCs/>
      <w:sz w:val="26"/>
      <w:szCs w:val="26"/>
    </w:rPr>
  </w:style>
  <w:style w:type="paragraph" w:customStyle="1" w:styleId="liknoteik">
    <w:name w:val="lik_noteik"/>
    <w:basedOn w:val="Normal"/>
    <w:rsid w:val="005B1A2D"/>
    <w:pPr>
      <w:spacing w:before="100" w:beforeAutospacing="1" w:after="100" w:afterAutospacing="1"/>
    </w:pPr>
  </w:style>
  <w:style w:type="paragraph" w:customStyle="1" w:styleId="likdat">
    <w:name w:val="lik_dat"/>
    <w:basedOn w:val="Normal"/>
    <w:rsid w:val="005B1A2D"/>
    <w:pPr>
      <w:spacing w:before="100" w:beforeAutospacing="1" w:after="100" w:afterAutospacing="1"/>
    </w:pPr>
  </w:style>
  <w:style w:type="paragraph" w:customStyle="1" w:styleId="tv213">
    <w:name w:val="tv213"/>
    <w:basedOn w:val="Normal"/>
    <w:rsid w:val="00871D89"/>
    <w:pPr>
      <w:spacing w:before="100" w:beforeAutospacing="1" w:after="100" w:afterAutospacing="1"/>
    </w:pPr>
  </w:style>
  <w:style w:type="paragraph" w:styleId="NoSpacing">
    <w:name w:val="No Spacing"/>
    <w:uiPriority w:val="1"/>
    <w:qFormat/>
    <w:rsid w:val="00871D89"/>
    <w:pPr>
      <w:widowControl w:val="0"/>
    </w:pPr>
    <w:rPr>
      <w:rFonts w:ascii="Calibri" w:eastAsia="Calibri" w:hAnsi="Calibri"/>
      <w:sz w:val="22"/>
      <w:szCs w:val="22"/>
      <w:lang w:val="en-US" w:eastAsia="en-US"/>
    </w:rPr>
  </w:style>
  <w:style w:type="paragraph" w:customStyle="1" w:styleId="Char1">
    <w:name w:val=" Char1"/>
    <w:basedOn w:val="Normal"/>
    <w:rsid w:val="00D14988"/>
    <w:pPr>
      <w:spacing w:before="40"/>
    </w:pPr>
    <w:rPr>
      <w:lang w:val="pl-PL" w:eastAsia="pl-PL"/>
    </w:rPr>
  </w:style>
  <w:style w:type="character" w:customStyle="1" w:styleId="fontstyle01">
    <w:name w:val="fontstyle01"/>
    <w:rsid w:val="00E934B0"/>
    <w:rPr>
      <w:rFonts w:ascii="Cambria" w:hAnsi="Cambri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9626">
      <w:bodyDiv w:val="1"/>
      <w:marLeft w:val="0"/>
      <w:marRight w:val="0"/>
      <w:marTop w:val="0"/>
      <w:marBottom w:val="0"/>
      <w:divBdr>
        <w:top w:val="none" w:sz="0" w:space="0" w:color="auto"/>
        <w:left w:val="none" w:sz="0" w:space="0" w:color="auto"/>
        <w:bottom w:val="none" w:sz="0" w:space="0" w:color="auto"/>
        <w:right w:val="none" w:sz="0" w:space="0" w:color="auto"/>
      </w:divBdr>
    </w:div>
    <w:div w:id="242841462">
      <w:bodyDiv w:val="1"/>
      <w:marLeft w:val="0"/>
      <w:marRight w:val="0"/>
      <w:marTop w:val="0"/>
      <w:marBottom w:val="0"/>
      <w:divBdr>
        <w:top w:val="none" w:sz="0" w:space="0" w:color="auto"/>
        <w:left w:val="none" w:sz="0" w:space="0" w:color="auto"/>
        <w:bottom w:val="none" w:sz="0" w:space="0" w:color="auto"/>
        <w:right w:val="none" w:sz="0" w:space="0" w:color="auto"/>
      </w:divBdr>
    </w:div>
    <w:div w:id="39204216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82713486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59266346">
      <w:bodyDiv w:val="1"/>
      <w:marLeft w:val="0"/>
      <w:marRight w:val="0"/>
      <w:marTop w:val="0"/>
      <w:marBottom w:val="0"/>
      <w:divBdr>
        <w:top w:val="none" w:sz="0" w:space="0" w:color="auto"/>
        <w:left w:val="none" w:sz="0" w:space="0" w:color="auto"/>
        <w:bottom w:val="none" w:sz="0" w:space="0" w:color="auto"/>
        <w:right w:val="none" w:sz="0" w:space="0" w:color="auto"/>
      </w:divBdr>
      <w:divsChild>
        <w:div w:id="1189220182">
          <w:marLeft w:val="0"/>
          <w:marRight w:val="0"/>
          <w:marTop w:val="0"/>
          <w:marBottom w:val="0"/>
          <w:divBdr>
            <w:top w:val="none" w:sz="0" w:space="0" w:color="auto"/>
            <w:left w:val="none" w:sz="0" w:space="0" w:color="auto"/>
            <w:bottom w:val="none" w:sz="0" w:space="0" w:color="auto"/>
            <w:right w:val="none" w:sz="0" w:space="0" w:color="auto"/>
          </w:divBdr>
        </w:div>
        <w:div w:id="1574196769">
          <w:marLeft w:val="0"/>
          <w:marRight w:val="0"/>
          <w:marTop w:val="0"/>
          <w:marBottom w:val="0"/>
          <w:divBdr>
            <w:top w:val="none" w:sz="0" w:space="0" w:color="auto"/>
            <w:left w:val="none" w:sz="0" w:space="0" w:color="auto"/>
            <w:bottom w:val="none" w:sz="0" w:space="0" w:color="auto"/>
            <w:right w:val="none" w:sz="0" w:space="0" w:color="auto"/>
          </w:divBdr>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4266167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11764967">
      <w:bodyDiv w:val="1"/>
      <w:marLeft w:val="0"/>
      <w:marRight w:val="0"/>
      <w:marTop w:val="0"/>
      <w:marBottom w:val="0"/>
      <w:divBdr>
        <w:top w:val="none" w:sz="0" w:space="0" w:color="auto"/>
        <w:left w:val="none" w:sz="0" w:space="0" w:color="auto"/>
        <w:bottom w:val="none" w:sz="0" w:space="0" w:color="auto"/>
        <w:right w:val="none" w:sz="0" w:space="0" w:color="auto"/>
      </w:divBdr>
    </w:div>
    <w:div w:id="1765687075">
      <w:bodyDiv w:val="1"/>
      <w:marLeft w:val="0"/>
      <w:marRight w:val="0"/>
      <w:marTop w:val="0"/>
      <w:marBottom w:val="0"/>
      <w:divBdr>
        <w:top w:val="none" w:sz="0" w:space="0" w:color="auto"/>
        <w:left w:val="none" w:sz="0" w:space="0" w:color="auto"/>
        <w:bottom w:val="none" w:sz="0" w:space="0" w:color="auto"/>
        <w:right w:val="none" w:sz="0" w:space="0" w:color="auto"/>
      </w:divBdr>
    </w:div>
    <w:div w:id="1881242088">
      <w:bodyDiv w:val="1"/>
      <w:marLeft w:val="0"/>
      <w:marRight w:val="0"/>
      <w:marTop w:val="0"/>
      <w:marBottom w:val="0"/>
      <w:divBdr>
        <w:top w:val="none" w:sz="0" w:space="0" w:color="auto"/>
        <w:left w:val="none" w:sz="0" w:space="0" w:color="auto"/>
        <w:bottom w:val="none" w:sz="0" w:space="0" w:color="auto"/>
        <w:right w:val="none" w:sz="0" w:space="0" w:color="auto"/>
      </w:divBdr>
    </w:div>
    <w:div w:id="1957172249">
      <w:bodyDiv w:val="1"/>
      <w:marLeft w:val="0"/>
      <w:marRight w:val="0"/>
      <w:marTop w:val="0"/>
      <w:marBottom w:val="0"/>
      <w:divBdr>
        <w:top w:val="none" w:sz="0" w:space="0" w:color="auto"/>
        <w:left w:val="none" w:sz="0" w:space="0" w:color="auto"/>
        <w:bottom w:val="none" w:sz="0" w:space="0" w:color="auto"/>
        <w:right w:val="none" w:sz="0" w:space="0" w:color="auto"/>
      </w:divBdr>
    </w:div>
    <w:div w:id="207326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a.strauta@s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19750-par-valstij-dividendes-izmaksajamo-valsts-akciju-sabiedribas-latvijas-autocelu-uzturetajs-pelnas-dalu-par-2019-g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99F60-7294-472C-BAC4-BB7F6CAF2EB6}"/>
</file>

<file path=customXml/itemProps2.xml><?xml version="1.0" encoding="utf-8"?>
<ds:datastoreItem xmlns:ds="http://schemas.openxmlformats.org/officeDocument/2006/customXml" ds:itemID="{AA5CE44F-7FDE-4359-B69E-5CB90F931F17}">
  <ds:schemaRefs>
    <ds:schemaRef ds:uri="http://schemas.microsoft.com/sharepoint/v3/contenttype/forms"/>
  </ds:schemaRefs>
</ds:datastoreItem>
</file>

<file path=customXml/itemProps3.xml><?xml version="1.0" encoding="utf-8"?>
<ds:datastoreItem xmlns:ds="http://schemas.openxmlformats.org/officeDocument/2006/customXml" ds:itemID="{3418C9BE-0C98-4473-A52D-12842CF3ADEA}">
  <ds:schemaRefs>
    <ds:schemaRef ds:uri="http://schemas.openxmlformats.org/officeDocument/2006/bibliography"/>
  </ds:schemaRefs>
</ds:datastoreItem>
</file>

<file path=customXml/itemProps4.xml><?xml version="1.0" encoding="utf-8"?>
<ds:datastoreItem xmlns:ds="http://schemas.openxmlformats.org/officeDocument/2006/customXml" ds:itemID="{F2943B6E-D805-48E7-9655-FB1D0AB21E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3631</Words>
  <Characters>2071</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Ministru kabineta rīkojuma projektu “Par valstij dividendēs izmaksājamo valsts akciju sabiedrības “Latvijas autoceļu uzturētājs” peļņas daļu par 2020. gadu”</vt:lpstr>
      <vt:lpstr>Izziņa par atzinumos sniegtajiem iebildumiem par Ministru kabineta rīkojuma projektu “Par valstij dividendēs izmaksājamo valsts akciju sabiedrības “Latvijas autoceļu uzturētājs” peļņas daļu par 2020. gadu”</vt:lpstr>
    </vt:vector>
  </TitlesOfParts>
  <Company>Satiksmes ministrija</Company>
  <LinksUpToDate>false</LinksUpToDate>
  <CharactersWithSpaces>5691</CharactersWithSpaces>
  <SharedDoc>false</SharedDoc>
  <HLinks>
    <vt:vector size="12" baseType="variant">
      <vt:variant>
        <vt:i4>1769523</vt:i4>
      </vt:variant>
      <vt:variant>
        <vt:i4>0</vt:i4>
      </vt:variant>
      <vt:variant>
        <vt:i4>0</vt:i4>
      </vt:variant>
      <vt:variant>
        <vt:i4>5</vt:i4>
      </vt:variant>
      <vt:variant>
        <vt:lpwstr>mailto:inga.strauta@sam.gov.lv</vt:lpwstr>
      </vt:variant>
      <vt:variant>
        <vt:lpwstr/>
      </vt:variant>
      <vt:variant>
        <vt:i4>7471224</vt:i4>
      </vt:variant>
      <vt:variant>
        <vt:i4>0</vt:i4>
      </vt:variant>
      <vt:variant>
        <vt:i4>0</vt:i4>
      </vt:variant>
      <vt:variant>
        <vt:i4>5</vt:i4>
      </vt:variant>
      <vt:variant>
        <vt:lpwstr>https://likumi.lv/ta/id/319750-par-valstij-dividendes-izmaksajamo-valsts-akciju-sabiedribas-latvijas-autocelu-uzturetajs-pelnas-dalu-par-2019-gadu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rīkojuma projektu “Par valstij dividendēs izmaksājamo valsts akciju sabiedrības “Latvijas autoceļu uzturētājs” peļņas daļu par 2020. gadu”</dc:title>
  <dc:subject>Izziņa</dc:subject>
  <dc:creator>Daiga Janauska</dc:creator>
  <cp:keywords/>
  <dc:description>inga.strauta@sam.gov.lv_x000d_
67028349</dc:description>
  <cp:lastModifiedBy>Inga Strauta</cp:lastModifiedBy>
  <cp:revision>2</cp:revision>
  <cp:lastPrinted>2017-07-25T13:46:00Z</cp:lastPrinted>
  <dcterms:created xsi:type="dcterms:W3CDTF">2021-09-14T13:01:00Z</dcterms:created>
  <dcterms:modified xsi:type="dcterms:W3CDTF">2021-09-14T13:01:00Z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