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22-TA-2264: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aktuālo situāciju attiecībā uz atbalstu abonētās preses izdevumu piegādes nodrošināšanai no 2023. gada.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2022. gada 1. oktobrī Latvijā notika 14.Saeimas vēlēšanas, attiecīgi budžeta sagatavošana un valsts prioritāšu noteikšana budžeta sagatavošanas ietvaros ir jautājums, kas jārisina jaunajai valdībai, kuru apstiprinās jaunievēlētā Saeima (tai skaitā arī attiecībā uz jautājumu par minimālās mēnešalgas celšanu, kas varētu ietekmēt piegādes tarifa apmērus). Budžeta sagatavošanas process attiecībā uz prioritāro pasākumu atbalstīšanu/neatbalstīšanu uzsāksies pēc jaunās valdības apstiprināšanas, kas ātrākais iespējama 2022. gada novembrī, kad darbu sāks jaunievēlētā Saeima. Vienlaikus vēršam uzmanību, ka Finanšu ministrijas ieskatā nav pieļaujama tādu likumprojektu virzība izskatīšanai Saeimā, kuru īstenošana var netikt nodrošināta nepietiekamā finansējuma dēļ, attiecīgi šobrīd neatbalstām ziņojuma virzību un attiecīgi arī uzdevumu par steidzamu grozījumu sagatavošanu Pasta likumā (MK protokollēmuma projekta 3. punkts), kamēr budžeta sagatavošanas procesā jaunā valdība nav atbalstījusi finansējumu ziņojuma projektā minēto ieceru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pildot Ministru kabineta uzdevumu, lai sniegtu informāciju par aktuālo situāciju, tādēļ Satiksmes ministrijai ir jāpilda šis uzdevums un jāvirza informatīvais ziņojums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aprakstot aktuālo situāciju un neparedzot rīcību, kas būtu saistīta ar tādu pakalpojumu apmaksu no valsts budžeta, kas nav paredzēti šobrīd spēkā esošajā regulējumā. Papildu finansējuma pieprasījums saistīts ar to, ka pieaugs valsts maksājuma daļa, ja Regulators apstiprinās jaunus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sēdes protokollēmuma projekts ir precizēts, paredzot informatīvo ziņojumu pieņemt zināšanai, bet  jautājumu par nepieciešamā papildu finansējuma piešķiršanu abonēto preses izdevumu piegādes pakalpojumu valsts dalītā maksājuma daļas apmaksai, izskatīt likumprojekta par “Par valsts budžetu 2023. gadam” un likumprojekta “Par vidēja termiņa budžeta ietvaru 2023., 2024. un 2025.gadam”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Ministru kabineta sēdes protokollēmuma projektā svītrota informācija par tādu grozījumu izdarīšanu Pasta likumā, kas radītu ietekmi valsts budžetā, proti par papildu maksājumiem, lai kompensētu arī to daļu, ko jāmaksā preses izdevējiem ievērojot spēkā esošos tarifus un normatīvo aktu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463 "Abonēto preses izdevumu piegādes pakalpojumu apmaksas kārtība" (turpmāk – MK noteikumi Nr. 463) anotācijā abonētās preses piegāžu prognoze bija norādītas kā 13 665 800 vienības, savukārt ziņojuma projekta 4. sadaļā “Turpmākā rīcība” norādīts, ka piegādes prognoze ir 15 200 109 vienības, līdz ar to lūdzam ziņojuma projektā sniegt skaidrojumu piegāžu apjoma pieaugumam. Vienlaikus norādām, ka iepriekš saistībā ar situāciju nozarē tika skaidrots, ka pie pieaugošiem tarifiem samazināsies piegāžu apjoms, attiecīgi abonētās preses piegādes nodrošināšanai piešķirtais valsts budžeta finansējums būs pietiekams, bet ziņojuma projektā minēta pretēja situācija – pieaug tarifi, pieaug piegādes. Lūdzam ziņojuma projektā par to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papildinot ar skaidrojumiem par to, ka mainās piegāžu prognozes, un papildinot ar aprēķiniem par nepieciešamā dalītā maksājuma valsts daļas apmēru un attiecīgi trūkstošo finansējumu, ja Regulators apstiprinās jaunos tarifus. Tā kā prognozes ir mainīgs lielums un tas atkarīgs no faktiskajiem apstākļiem, tad Latvijas Pasts tarifu projektā, kas iesniegts Regulatoram, savas kompetences ietvaros ir prognozējis 15 200 109 vienības, kas izmantotas arī papildu finansējuma aprēķinam.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sniegt aprēķinu norādītajam nepieciešamajam finansējuma apmēram, turklāt lūdzam novērst to, ka ziņojuma un protokola projektā šobrīd ir divas dažādas nepieciešamā finansējuma summas. Papildus vēršam uzmanību, ka attiecībā uz šobrīd norādīto nepieciešamā finansējuma apmēru situācijā, ja pat pieņem, ka piegādes apjoms tiešām palielināsies pie pieaugošiem tarifiem, savukārt pārējie nosacījumi (vidējais piegādes svars un piegāžu proporcija starp valstspilsētām un pārējo Latvijas teritoriju) paliek nemainīgi, tad, izmantojot aprēķina skaidrojumu, kas tika sniegts MK noteikumu Nr. 463 anotācijā, kopējās piegādes izmaksas (bez PVN) un no valsts budžeta sedzamās izmaksu daļas (bez un ar PVN) iegūtais rezultāts ir atšķirīgs nekā šobrīd norādīts ziņojuma vai protokola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skaidrojumiem par izmaiņām prognozēs un  pievienots nepieciešamā finansējuma apmēra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un protokola projektā ir paredzēts uzdevums grozīt Pasta likumu, lai 2023. gadam tarifu segšanā noteiktu īpašu kārtību, proti, tarifu pieaugumu nesegt procentuāli, kā tas šobrīd paredzēts saskaņā ar spēkā esošo regulējumu, bet 2023. gadā tarifu pieaugumu pilnā apmērā segt no valsts budžeta līdzekļiem, tomēr ziņojumā nav sniegts aprēķins, kāds finansējums tam nepieciešams. Līdz ar to lūdzam ziņojumā plašāk skaidrot plānoto rīcību un sniegt aprēķinu nepieciešamā finansējuma apmēram, kā arī norādīt, ka tādā gadījumā būtu jāgroza arī MK noteikumi Nr. 463, kuriem šobrīd spēkā stāšanās paredzēta 2023. gada 1. janvārī (vēršam uzmanību, ka no šobrīd ziņojumā sniegtās informācijas ir saprotams, ka ir sniegta informācija tikai par nepieciešamo papildu finansējumu saistībā ar piegāžu apjoma un tarifu pieaugumu, turklāt tas ir neprecīzs, kā tas norādīts iepriekšējā iebildumā).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aprakstot aktuālo situāciju un ietverot nepieciešamā finansējuma apmēra aprēķinus. Vienlaicīgi ir svītrota informācija, kas paredz rīcību attiecībā uz starpības starp piemērojamiem tarifiem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3.punktā precizēts uzdevums attiecībā uz grozījumiem Pasta likumā, paredzot tikai noteikt abonēto preses  izdevumu piegādes pakalpojumu tarifu apstiprināšanas termiņu un tarifu piemērošanas nosacījumus, lai tos nemainītu abonēšanas kampaņas vidū, kad līgumi ar preses izdevējiem jau noslēgti.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pēc būtības sniegt pamatojumu prognozētā piegāžu apjoma pieaugumam attiecībā pret iepriekš plānoto, tai skaitā skaidrojot, kāpēc plānots piegāžu apjoma pieaugums pie augstākiem tarifiem, kā arī lūdzam sniegt skaidrojumu, kāpēc mainīts indikatīvais pieņēmums par piegādājamo preses izdevumu apjomu sadalījumu starp valstspilsētām un pārējo valsts teritoriju (33%/67%) attiecībā pret to, kāds tas tika paredzēts iepriekš (40%/60%). Vēršam uzmanību, ka šie abi rādītāji arī ietekmē papildu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informatīvajā ziņojumā ir precizēts, lai saglabātu konsekvenci ar citos aprēķinos izmantotajiem pieņēmumiem.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Nr.463 anotācijā un prioritārā pasākuma pieteikumā par papildu valsts budžeta līdzekļus piešķiršanu valsts dalītā maksājuma daļas maksājumiem, ja Regulators apstiprinās jaunus tarifus, aprēķinos izmanto proporciju 40/60, pieņemot, ka pilsētās piegādāts aptuveni 40% preses izdevumu no kopējā apjoma un pārējā teritorijā attiecīgi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Proporcija 40/60 ir vidējā noapaļotā proporcija, jo, balstoties uz Latvijas Pasta vēsturiskajiem novērojumiem un tendencēm, proporcija attiecībā uz preses izdevumu skaita sadalījumu starp valstspilsētām un pārējo Latvijas teritoriju, atšķiras no proporcijas par piegādājamo preses izdevumu svara sadalījumu starp valstspilsētām un pārējām Latvijas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pēdējā redakcijā ir dzēstas visas atsauces uz risinājumu, kurš bija iekļauts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preses izdevēji Latvijas Pastam apmaksās preses piegādes pakalpojumus saskaņā ar 2022.gadā noslēgtajos līgumos norādītajiem tarifiem (proti, kas apstiprināti ar Regulatora lēmumu Nr.136), bet starpību ar jaunajiem apstiprinātajiem tarifiem Latvijas Pastam kompensēs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šādu dzēšanu un lūdz atgriezt visas atsauces uz minēto risinājumu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saskaņā ar Satiksmes ministrijas 2022.gada 13.septembra vēstuli Nr.10-01/2668 Satiksmes ministrija ir apņēmusies: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grozījumus Pasta likuma pārejas noteikumos, kas paredzēs, ka preses izdevēji piegādes pakalpojumu apmaksā saskaņā ar tarifu, kurš ir spēkā līguma parakstīšanas brīdī, bet gadījumos, ja pēc līguma noslēgšanas tiks apstiprināts cits tarifs, starpība Latvijas Pastam tiek segta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visiem diskusijās starp iesaistītām pusēm izteiktajiem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jautājums par konkrēto tiesību normu redakciju un iespējamiem termiņiem jāizskata tiesību aktu projektu izstrādes un saskaņošanas ar iesaistītām pusēm gaitā, jo informatīvā ziņojuma mērķis ir sniegt informāciju par aktuālo situāciju, nevis izstrādāt priekšlikumus grozījumiem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virzīšana Pasta likumā parastā kārtībā kā Satiksmes ministrijas iniciatīva bez Ministru kabineta uzdevuma ievērojami pagarina projekta virzību un saskaņošanas procesu, tādējādi nesasniedzot sagaidāmo rezultātu – ieviest regulējumu jau no 01.01.2023. Tādēļ paredzēts risināt problēmas secīgi, proti, izskatīt informatīvo ziņojumu Ministru kabinetā un virzīt likumprojektu “Grozījumi Pasta likumā”, pamatojoties uz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pievienotais Ministru kabineta sēdes protokollēmuma projekts ir precizēts, ievērojot Regulatora atzinumā minētos iebildumus (izziņas 7.punkts), paredzot vispārīgu uzdevumu izstrādāt priekšlikumus grozījumiem Pasta likumā attiecībā uz abonēto preses izdevumu piegādes pakalpojumu tarifu apstiprināšanas un piemērošanas nosacījumiem, izslēdzot atsauci uz tarifu apstiprināšanas termiņiem. Protokollēmuma projektā norādīts vispārīgs uzdevums izstrādāt priekšlikumus grozījumiem Pasta likumā. Tas atbilst arī Tieslietu ministrijas atzinumā (izziņas 9.punkts) minētajam priekšlikumam nenorādīt uzdevumu izstrādāt un iesniegt konkrētu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Nenorādot konkrētas redakcijas, kādas bija pirmajai saskaņošanai nosūtītajā Ministru kabineta sēdes protokollēmuma projektā, šāds uzdevums ir elastīgs un dod iespēju noteikt arī atrunu pārejas noteikumos par tarifu piemērošanu 2023.gadā. bet vienlaicīgi šāds uzdevums neierobežo iespējas tiesību akta projekta saskaņošanas procesā noteikt aktuālai situācijai piemērotākās tiesību normu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Regulatora atzinumā minētos iebildumus (izziņas 7.punkts), informatīvais ziņojums papildināts arī ar informāciju par pastāvošo atšķirību starp UPP nodrošināšanas regulējumu un preses piegādes pakalpojumu nodrošināšanas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veic universālā pasta pakalpojuma, kurā ietilpst arī abonēto preses izdevumu piegāde un ar to saistītie pakalpojumi (turpmāk – abonēto preses izdevumu piegāde), tarifu vērtēšanu atbilstoši likumam “Par sabiedrisko pakalpojumu regulatoriem” un Pasta likumam un ievēro principu, ka universālā pasta pakalpojumu tarifiem ir jāatbilst šo pakalpojumu sniegšanas izmaksām, lai nodrošinātu kvalitatīvu un nepārtrauktu sabiedrisko pakalpojumu. Ņemot vērā, ka universālā pasta pakalpojumu sniegšanas izmaksas laika gaitā var būtiski mainīties, ir svarīgi, lai Regulatoram iesniegtais tarifu projekts būtu balstīts uz iespējami jauniem datiem. Tarifu projekta iesniegšanas laika ierobežošana vai tarifu spēkā stāšanās atlikšana nozīmē, ka tarifu vērtības attālinās no tos pamatojošām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piedāvātie grozījumi Pasta likumā ierobežo Regulatora funkciju īstenošanu lietotāju interešu aizstāvēšanā, universālā pasta pakalpojumu sniedzēja attīstības veicināšanā un tarifu apstiprināšanā, kā arī ierobežo Regulatoram īstenot tiesības pēc savas iniciatīvas pieprasīt universālā pasta pakalpojuma sniedzējam iesniegt tarifu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likumā “Par sabiedrisko pakalpojumu regulatoriem” ir noteikts termiņš, kādā Regulators izvērtē un apstiprina vai noraida tarifu projektu, kopā līdz 120 dienām, neskaitot Regulatora pieprasītās papildu informācijas vai dokumentu iesniegšanas termiņu. Līdz ar to, ja Pasta likumā tiks noteikts termiņš abonēto preses izdevumu piegādes pakalpojumu tarifa apstiprināšanai – ne vēlāk kā līdz kārtējā gada 31.jūlijam, universālā pasta pakalpojuma sniedzējam jau vismaz kārtējā gada sākumā būs jāspēj prognozēt izmaksas abonēto preses izdevumu piegādes pakalpojumam nākamajam gadam, tai skaitā minimālās algas izmaiņas, degvielas cenas. Regulatora ieskatā, ekonomiski dinamiskā vidē ir sarežģīti veikt šāda veida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Regulators neatbalsta noteikt Pasta likumā termiņu, līdz kuram turpmāk universālā pasta pakalpojuma sniedzējs ir tiesīgs iesniegt jaunu tarifa projektu un līdz kuram Regulatoram ir turpmāk jāpieņem lēmums attiecībā uz iesniegto tarifu projektu, kā arī nosacījumu, ka universālā pasta pakalpojuma sniedzējs ir tiesīgs mainīt abonēto preses izdevumu piegādes pakalpojumu ne biežāk kā reizi gadā. Proti, šāda pieeja neatbilst likuma “Par sabiedrisko pakalpojumu regulatoriem” mērķim nodrošināt iespēju saņemt nepārtrauktus, drošus un kvalitatīvus sabiedriskos pakalpojumus, kuru tarifi (cenas) atbilst ekonomiski pamatotām izmaksām. Tarifu iesniegšanas vai apstiprināšanas ierobežošana rada risku universālā pasta pakalpojuma sniedzēja attīstībai. Tāpat arī nebūtu atbalstāms ieviest īpašus nosacījumus attiecībā uz tarifu apstiprināšanas procesu vienam no universālā pasta pakalpojuma sarakstā ietvertajiem pakalpojumiem, proti, abonēto preses izdevumu piegādei, tādējādi mainot normatīvajos aktos noteikto pieeju universālā pasta pakalpojuma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precizēts, paredzot vispārīgu uzdevumu izstrādāt priekšlikumus grozījumiem Pasta likumā attiecībā uz abonēto preses izdevumu piegādes pakalpojumu tarifu apstiprināšanas un piemērošanas nosacījumiem, izslēdzot atsauci uz tarifu apstiprināšanas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iesaistīto pušu izteiktajiem priekšlikumiem, kā arī ar informāciju par preses piegādes pakalpojumu tarifu apstiprināšanas nosacījumu noteikšanas iespējām. Tiek  norādīts, ka, lai neierobežotu Regulatora kā neatkarīgas sabiedrisko pakalpojumu regulēšanas iestādes tiesības pieņemt lēmumus tarifu projektu vērtēšanas procesā, kā arī UPP sniedzēja pienākumus iesniegt jaunu tarifu projektu, ja pieaugs UPP sniegšanas izmaksas, kurus vairs nesegs piemērojamie tarifi, jautājums par konkrēto tiesību normu redakciju un iespējamiem termiņiem būtu jāizskata tiesību aktu projektu izstrādes un saskaņošanas ar iesaistītām pusēm gaitā, jo informatīvā ziņojuma mērķis ir sniegt informāciju par aktuālo situāciju, nevis izstrādāt priekšlikumus grozījumiem normatīvajos aktos. Turklāt, tiesību akta projekta izstrādes un saskaņošanas procesā būs iespējams noteikt aktuālai situācijai piemērotākās tiesību normu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Regulatora atzinumā minēto, informatīvais ziņojums papildināts ar informāciju par šobrīd pastāvošo atšķirību starp UPP nodrošināšanas regulējumu un preses piegādes pakalpojumu nodrošināšanas nosacījumiem, norādot, ka turpmāk lietderīgi arī izvērtēt tāda regulējuma noteikšanu, kas paredzētu, ka uz preses piegādes pakalpojumiem neattiecina UPP saistības, proti, nodalīt UPP nodrošināšanas regulējumu no atbalsta regulējuma preses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primāri jārisina problēmu par to, kādus tarifus preses izdevējiem piemērot 2023.gadā, nepieciešams Pasta likumā noteikt pārejas periodu attiecībā uz 2023.gadā preses izdevēju piemērojamiem tarifiem un starpības segšanu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šādiem nosacījumiem jāstājas spēkā 2023.gada 1.janvārī. Tādēļ tiesību akta projekta  izstrādei un pieņemšanai Saeimā palikuši tikai divi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konceptuāli jauna regulējuma noteikšanai attiecībā uz jautājumu par preses piegādes pakalpojumu palikšanu vai nepalikšanu UPP grozā, nepieciešams garāks termiņš, tādējādi Regulatora atzinumā izteiktie iebildumi pēc būtības jāizskata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mērķis ir informēt Ministru kabinetu par aktuālo situāciju, tas neparedz konceptuālo risinājumu risināšanu, kas būtu jāanalizē citā dokumentā – precizējot Rīkojumu Nr.397 vai izstrādājot citu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iepazīstoties ar precizēto informatīvo ziņojumu un protokollēmuma projektu, atkārtoti izsaka iebildumu pret atšķirīgu abonēto preses izdevumu piegādes pakalpojumu tarifu apstiprināšanas nosacījumu noteikšanu, ņemot vērā iepriekšējā atzinumā pausto viedokli. Saskaņā ar Pasta likuma 32.pantu universālā pasta pakalpojuma tarifus, tai skaitā abonēto preses izdevumu piegādes pakalpojuma tarifus apstiprina Regulators likumā “Par sabiedrisko pakalpojumu regulatoriem” noteiktajā kārtībā. Lai sasniegtu likumā “Par sabiedrisko pakalpojumu regulatoriem” noteikto mērķi – nodrošināt iespēju saņemt nepārtrauktus, drošus un kvalitatīvus sabiedriskos pakalpojumus, kuru tarifi (cenas) atbilst ekonomiski pamatotām izmaksām – nav atbalstāms ieviest īpašus nosacījumus attiecībā uz tarifu apstiprināšanas procesu vienam no universālā pasta pakalpojuma sarakstā ietvertajam pakalpojumam. Šādu nosacījumu ieviešana neveicinātu universālā pasta pakalpojuma sniedzēja attīstību saskaņā ar taisnīguma, atklātības, neitralitātes, vienlīdzības un proporcionalitātes principiem. Ievērojot minēto, Regulators lūdz precizēt informatīvā ziņojuma 4.nodaļu un protokollēmuma projekta 3.punktu, svītrojot atsauces uz grozījumu izstrādāšanu Pasta likumā, lai noteiktu priekšnosacījumus un termiņus abonēto preses izdevumu piegādes pakalpojumu tarifu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3.punkts,  paredzot vispārināt uzdevumu attiecībā uz grozījumiem Pasta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4.nodaļa  ir papildināta ar skaidrojumu, ka Regulātora ierosinājums ir konceptuāli jauns risinājums un neietilpst šī  informatīvā ziņojuma, kura mērķis ir informēt Ministru kabinetu par aktuālo situāciju attiecībā uz atbalstu preses piegādes pakalpojumu nodrošināšanai no 2023. gada,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par valsts prioritāti papildu finansējuma piešķiršanu no valsts budžeta likumprojekta “Par valsts budžetu 2023. gadam” un likumprojekta “Par vidēja termiņa budžeta ietvaru 2023., 2024. un 2025. gadam” sagatavošanas procesā, lai nodrošinātu finansējumu EUR 2 291 182 abonēto preses izdevumu piegādes pakalpojumu (turpmāk – preses piegādes pakalpojumi) valsts dalītā maksājuma daļas apmaksai un starpības starp piemērojamiem tarifiem kompensēšanai, ņemot vērā VAS “Latvijas Pasts” 2022. gada 19. jūlijā Sabiedrisko pakalpojumu regulēšanas komisijai iesniegto tarifu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1. punktā minētā papildu finansējuma summa EUR 2 291 182 nav minēta un pamatota informatīvajā ziņojumā. Attiecīgi lūdzam papildināt informatīvo ziņojumu vai precizēt protokollēmuma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1.punktā lietot Eiropas Savienības vienotās valūtas vienības nosaukumu „</w:t>
            </w:r>
            <w:r w:rsidR="00000000" w:rsidRPr="00000000" w:rsidDel="00000000">
              <w:rPr>
                <w:i w:val="1"/>
                <w:rtl w:val="0"/>
              </w:rPr>
              <w:t xml:space="preserve">euro</w:t>
            </w:r>
            <w:r w:rsidR="00000000" w:rsidRPr="00000000" w:rsidDel="00000000">
              <w:rPr>
                <w:rtl w:val="0"/>
              </w:rPr>
              <w:t xml:space="preserve">” atbilstoši </w:t>
            </w:r>
            <w:r w:rsidR="00000000" w:rsidRPr="00000000" w:rsidDel="00000000">
              <w:rPr>
                <w:i w:val="1"/>
                <w:rtl w:val="0"/>
              </w:rPr>
              <w:t xml:space="preserve">Euro</w:t>
            </w:r>
            <w:r w:rsidR="00000000" w:rsidRPr="00000000" w:rsidDel="00000000">
              <w:rPr>
                <w:rtl w:val="0"/>
              </w:rPr>
              <w:t xml:space="preserve"> ieviešanas kārtības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atzinumā minētos argumentus, tika precizēts Ministru kabineta sēdes protokollēmuma  projekta 1.punkts, paredzot, ka informatīvais ziņojums jāpieņem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steidzami sagatavot un satiksmes ministram noteiktajā kārtībā iesniegt izskatīšanai Ministru kabinetā likumprojektu „Grozījumi Pasta likumā”, lai noteiktu nosacījumus un termiņus preses piegādes pakalpojumu tarifu apstiprināšanai un piemērošanai, paredzot,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Ministru kabineta sēdes protokollēmuma projekta 3. punktā termiņa "steidzami" vietā noteikt konkrētu datumu, līdz kuram iesniedzams likumprojekts. Alternatīvi lūdzam izvērtēt šāda termiņa "steidzami" noteikšanas nepieciešamību, ņemot vērā, ka protokollēmuma projekta 3.3.apakšpunktā jau norādīts izstrādājamā likumprojekta iecerētais spēkā stāšanās termiņš - 2023. gada 1. janvāris, ar ko jārēķinās normatīvā akta projekta sagatavotājam.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nepieciešams protokollēmuma projekta 3. punktā paredzēt izstrādāt un iesniegt konkrētu likumprojektu. Aicinām izvērtēt, vai piemērotāks nav  vispārīgāks formulējums (piemēram, "grozījumus normatīvajos aktos"), ja uzdevuma izpildes gaitā rodas nepieciešamība grozīt vēl kādus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ir precizēts, norādot  vispārīgo formulējumu attiecībā uz nepieciešamajiem grozījumiem Pasta likumā, un nenorādot konkrētas normu redakcijas, jo situācija jau aprakstīta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par preses piegādes pakalpojumu tarifu piemērošanu var noteikt tikai Pasta likumā, jo likums par Sabiedrisko pakalpojumu regulatoriem nosaka vispārīgo kārtību tarifu noteikšanai, kas attiecas uz visiem  regulējamo sabiedrisko pakalpojumu sniedzējiem, bet neregulē tarifu piemērošanas jautājumus. Savukārt Ministru kabineta 2022. gada 14. jūlija noteikumi Nr. 463 “Abonēto preses izdevumu piegādes pakalpojumu apmaksas kārtība” nosaka procentuālās likmes no Regulatora apstiprinātā tarifa, attiecīgi šajos noteikumos nevar iekļaut atsauci uz  tarifu apstiprināšanas un piemērošanas izņēmumiem, jo tas būtu ārpus Pasta likuma 35.</w:t>
            </w:r>
            <w:r w:rsidR="00000000" w:rsidRPr="00000000" w:rsidDel="00000000">
              <w:rPr>
                <w:vertAlign w:val="superscript"/>
                <w:rtl w:val="0"/>
              </w:rPr>
              <w:t xml:space="preserve">1</w:t>
            </w:r>
            <w:r w:rsidR="00000000" w:rsidRPr="00000000" w:rsidDel="00000000">
              <w:rPr>
                <w:rtl w:val="0"/>
              </w:rPr>
              <w:t xml:space="preserve"> panta piektajā daļā noteiktā deleģējuma Ministru kabinetam izstrādāt noteikumus, norādot tajos Regulatora apstiprinātā preses piegādes pakalpojumu tarifa dalītā maksājuma procentuālo apmēru, kādu universālā pasta pakalpojuma sniedzējam maksā preses izdevējs un kādu maksā Satiksmes ministrija no gadskārtējā valsts budžeta likumā šim mērķim piešķirtajiem valsts budžeta līdzekļiem, kā arī termiņus un kārtību, kādā universālā pasta pakalpojuma sniedzējs pieprasa samaksu par sniegtajiem preses piegādes pakalpojumiem, un termiņus un kārtību, kādā Satiksmes ministrija uzrauga un izmaksā dalītā maksājuma valsts maksājuma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sēdes protokollēmuma projekta 3.punktā norādīts konkrēts tiesību akts, kurā iespējams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izstrādāt priekšlikumus grozījumiem Pasta likumā, lai pilnveidotu abonēto preses izdevumu piegādes pakalpojumu nodrošināšanas nosacījumus un satiksmes ministram noteiktā kārtībā iesniegt likumprojektu izskatīšanai Ministru kabinetā un iesniegšanai Saeimā budžeta likumprojekta paketē, ja valsts budžeta likumprojekta sagatavošanas procesā ir atbalstīts nepieciešamais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2023.gadā preses izdevēji universālā pasta pakalpojuma sniedzējam apmaksā preses piegādes pakalpojumus saskaņā ar 2022.gadā noslēgtajos līgumos norādītajiem tarifiem, bet jaunu tarifu apstiprināšanas gadījumā starpību ar minētajiem tarifiem universālā pasta pakalpojuma sniedzējam kompensē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regulējums, kas regulē abonēto preses izdevumu piegādes pakalpojumu apmaksas kārtību ir noteikts MK noteikumos Nr. 463 un tie attiecīgi paredz, ka dalītā maksājuma apmēra noteikšanā vadās no Sabiedrisko pakalpojumu regulēšanas komisijas </w:t>
            </w:r>
            <w:r w:rsidR="00000000" w:rsidRPr="00000000" w:rsidDel="00000000">
              <w:rPr>
                <w:u w:val="single"/>
                <w:rtl w:val="0"/>
              </w:rPr>
              <w:t xml:space="preserve">apstiprinātā</w:t>
            </w:r>
            <w:r w:rsidR="00000000" w:rsidRPr="00000000" w:rsidDel="00000000">
              <w:rPr>
                <w:rtl w:val="0"/>
              </w:rPr>
              <w:t xml:space="preserve"> abonēto preses izdevumu piegādes pakalpojumu tarifa, nav skaidrs saskaņā ar kādu tiesisko regulējumu Satiksmes ministrija plāno, ka 2023. gadā preses izdevēji universālā pasta pakalpojuma sniedzējam apmaksā preses piegādes pakalpojumus saskaņā ar 2022. gadā noslēgtajos līgumos norādītajiem tarifiem, bet </w:t>
            </w:r>
            <w:r w:rsidR="00000000" w:rsidRPr="00000000" w:rsidDel="00000000">
              <w:rPr>
                <w:u w:val="single"/>
                <w:rtl w:val="0"/>
              </w:rPr>
              <w:t xml:space="preserve">jaunu tarifu apstiprināšanas gadījumā</w:t>
            </w:r>
            <w:r w:rsidR="00000000" w:rsidRPr="00000000" w:rsidDel="00000000">
              <w:rPr>
                <w:rtl w:val="0"/>
              </w:rPr>
              <w:t xml:space="preserve"> starpību ar minētajiem tarifiem universālā pasta pakalpojuma sniedzējam kompensēt no valsts budžeta līdzekļiem. Vēršam uzmanību, ka MK noteikumi Nr. 463 paredz ņemt vērā Sabiedrisko pakalpojumu regulēšanas komisijas </w:t>
            </w:r>
            <w:r w:rsidR="00000000" w:rsidRPr="00000000" w:rsidDel="00000000">
              <w:rPr>
                <w:u w:val="single"/>
                <w:rtl w:val="0"/>
              </w:rPr>
              <w:t xml:space="preserve">apstiprināto</w:t>
            </w:r>
            <w:r w:rsidR="00000000" w:rsidRPr="00000000" w:rsidDel="00000000">
              <w:rPr>
                <w:rtl w:val="0"/>
              </w:rPr>
              <w:t xml:space="preserve"> abonēto preses izdevumu piegādes pakalpojumu tarifu un atbilstoši tam noteikt to tarifa daļu, kuru maksā preses izdevēji, gan to tarifa daļu, kas tiek segta no valsts budžeta, kas arī bija ar Ministru kabineta 2020. gada 17. jūlija rīkojumu Nr. 397 “Par konceptuālo ziņojumu “Abonētās preses izdevumu piegādes nodrošināšanas un drukāto mediju atbalsta pilnveides iespējas”” apstiprinātās turpmākās rīcības mērķis – ieviest proporcionālu sadalījumu tarifa segšanai, turklāt ar jau apstiprināto normatīvo regulējumu, kas stāsies spēkā 2023. gada 1. janvārī, tiek paredzēts, ka valsts budžets sedz lielāko daļu no piegādes izmaksām (vairāk kā 75%). Ņemot vērā minēto, lūdzam skaidrot tiesisko pamatu Satiksmes ministrijas plānotajai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izslēdzot no situācijas apraksta paredzēto rīcību kompensēt starpību starp tarifiem, ja Regulators apstiprinās jaunos tarifus, kas atšķirsies no līgumos ar preses izdevējiem norādītajiem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sēdes protokollēmuma projekta 3.punkts, ietverot vispārīgo uzdevumu noteikt abonēto preses izdevumu piegādes pakalpojumu tarifu apstiprināšanas termiņu un tarifu piemērošanas nosacījumus, nenorādot konkrētas normu redakcijas.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saistīts ar papildu nepieciešamo valsts budžetu finansējumu, uzskatām, ka informatīvais ziņojums būtu jāizskata jaunajai valdībai budžeta sagatavošanas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tiešā veidā saistīts ar valsts budžeta sagatavošanu, līdz ar to būtiski to izskatīt ne vēlāk, kad Ministru kabinetā tiks skatīti ministriju iesniegtie prioritāro pasākumu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Satiksmes ministrija plāno iesniegt Ministru kabinetā sagatavoto informatīvo ziņojumu par aktuālo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Ministru kabinets ir tiesīgs pieņemt lēmumu, vai izskatīt informatīvo ziņojumu un prioritāro pasākumu pieteikumus esošā sastāvā, vai nodot jautājuma izskatīšanu jaunizveidotajam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ziņojumam pievienotais Ministru kabineta sēdes protokollēmuma projekta 2.punkts nosaka, ka jautājumu par nepieciešamā papildu finansējuma piešķiršanu abonēto preses izdevumu piegādes pakalpojumu apmaksai, izskatīt likumprojekta par “Par valsts budžetu 2023. gadam” un likumprojekta “Par vidēja termiņa budžeta ietvaru 2023., 2024. un 2025.gadam”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17.oktobra Sadarbības sanāksmē panākto vienošanos, Finanšu ministrija neiebilst jautājuma izskatīšanai Ministru kabineta sēdē, bet vienlaikus vērš uzmanību, ka situācijā, ja protokollēmuma projekta 3.punktā paredzēto priekšlikumu par grozījumiem Pasta likumā ieviešanai nepieciešams papildu finansējums no valsts budžeta, tad šādi priekšlikumi virzāmi tikai pēc tam, ja budžeta sagatavošanas procesā tiek atbalstīts papildu valsts budžeta finansējums. Vienlaikus vēršam uzmanību, ka Satiksmes ministrija prioritāro pasākumu pieteikumu ietvaros ir pieprasījusi lielāku finansējumu nekā tas nepieciešams saskaņā ar ziņojumā norādītajiem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3.punkts,  paredzot vispārināt uzdevumu attiecībā uz grozījumiem Pasta likumā, un  virzīt  tos budžeta likumprojektu paketē, tādējādi tiktu nodrošināta saikne ar prioritāro pasākumu pieteikumu izskatīšanu. Ja  Satiksmes ministrijas prioritāro pasākumu pieteikums papildu finanšu līdzekļu pieškiršanai tiks atbalstīts, likumprojektu, kas radīs ietekmi uz valsts budžetu, būs iespējams iekļaut budžeta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 nosacījumu nepieciešamību attiecībā uz abonēto preses izdevumu piegādes pakalpojuma nodrošināšanu un vispārīgo universālā pasta pakalpojuma nodrošināšanas principu, Regulators atkārtoti lūdz vērtēt iespējamos risinājumus abonēto preses izdevumu piegādes pakalpojuma izslēgšanai no universālajā pasta pakalpojumā ietilpstošo pakalpojumu saraksta, attiecīgi papildinot protokollēmuma projektu ar jaunu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Regulātora ierosinājums ir konceptuāli jauns risinājums un neietilpst šī  informatīvā ziņojuma, kura mērķis ir informēt Ministru kabinetu par aktuālo situāciju attiecībā uz atbalstu preses piegādes pakalpojumu nodrošināšanai no 2023. gada, tvērumā. Saskaņā ar Ministru kabineta 2021. gada 7. 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par valsts prioritāti papildu finansējuma piešķiršanu no valsts budžeta likumprojekta “Par valsts budžetu 2023. gadam” un likumprojekta “Par vidēja termiņa budžeta ietvaru 2023., 2024. un 2025. gadam” sagatavošanas procesā, lai nodrošinātu finansējumu EUR 2 291 182 abonēto preses izdevumu piegādes pakalpojumu (turpmāk – preses piegādes pakalpojumi) valsts dalītā maksājuma daļas apmaksai un starpības starp piemērojamiem tarifiem kompensēšanai, ņemot vērā VAS “Latvijas Pasts” 2022. gada 19. jūlijā Sabiedrisko pakalpojumu regulēšanas komisijai iesniegto tarifu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VAS “Latvijas Pasts” 2022. gada 19. jūlijā Sabiedrisko pakalpojumu regulēšanas komisijai iesniegtais tarifa projekts vēl nav apstiprināts, kā arī nav zināms, vai un kāda satura tas tiks apstiprināts. Attiecīgi nav pilnībā skaidrs, kādēļ Ministru kabineta protokollēmuma projekta pamatā ir hipotētiska iespējamība par tarifu apstiprināšanu un kādēļ 1. punkts (arī citi punkti) paredz konkrētu risinājumu (papildu finansējuma noteikšanu), ņemot vērā iesniegto tarifu projektu (nevis apstiprinātu tarifu). Attiecīgi lūdzam sniegt skaidrojumus, nepieciešamības gadījumā precizējot informatīvo ziņojumu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izmantotā formulējuma "noteikt par valsts prioritāti" izmantošanas nepieciešamību (nevis, piemēram, "atbalstīt") vai precizēt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atzinumā minētos argumentus, Ministru kabineta sēdes protokollēmuma projekta 1.punkts ir precizēts, paredzot informatīvo ziņojumu pieņemt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papildu līdzekļu piešķiršana saistīta ar valsts budžeta  2023. gadam un vidēja termiņa budžeta likumprojektu sagatavošanu, Ministru kabineta sēdes protokollēmuma projektā paredz uzdevumu izskatīt jautājumu par papildu līdzekļu piešķiršanu kopā ar citu ministriju prioritāro pasākumu pieteikumiem, taču nenorādot konkrētu summu, jo prioritāro pasākumu pieteikums papildu finansējuma piešķiršanai jau ir iesniegts Finanšu ministrijai.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par valsts prioritāti papildu finansējuma piešķiršanu no valsts budžeta likumprojekta “Par valsts budžetu 2023. gadam” un likumprojekta “Par vidēja termiņa budžeta ietvaru 2023., 2024. un 2025. gadam” sagatavošanas procesā, lai nodrošinātu finansējumu EUR 2 291 182 abonēto preses izdevumu piegādes pakalpojumu (turpmāk – preses piegādes pakalpojumi) valsts dalītā maksājuma daļas apmaksai un starpības starp piemērojamiem tarifiem kompensēšanai, ņemot vērā VAS “Latvijas Pasts” 2022. gada 19. jūlijā Sabiedrisko pakalpojumu regulēšanas komisijai iesniegto tarifu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projekta 1. punktā, minot tarifu projektu, konkretizēt, par kādu tarifu projektu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atzinumā minētos argumentus, Ministru kabineta sēdes protokollēmuma 1.punkts ir precizēts, paredzot informatīvo ziņojumu pieņemt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nepieciešamā papildu finansējuma piešķiršanu abonēto preses izdevumu piegādes pakalpojumu apmaksai  izskatīt likumprojekta par “Par valsts budžetu 2023. gadam” un likumprojekta “Par vidēja termiņa budžeta ietvaru 2023., 2024. un 2025.gadam” sagatavošanas un izskatīšanas procesā kopā ar visu ministriju un centrālo valsts iestāžu iesniegtajiem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 (attiecīgi precizējumi veicami arī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2.punktā un informatīvā ziņojuma 4.nodaļā likumprojektu nosaukumi ir precizēti atbilstoši Finanšu ministrijas atzinumā noradītajam,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nepieciešamā papildu finansējuma piešķiršanu abonēto preses izdevumu piegādes pakalpojumu apmaksai izskatīt likumprojekta “Par valsts budžetu 2023. gadam un budžeta ietvaru 2023., 2024. un 2025. gadam” sagatavošanas un izskatīšanas procesā kopā ar visu ministriju un centrālo valsts iestāžu iesniegtajiem prioritāro pasākumu pieteikumiem.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izstrādāt priekšlikumus grozījumiem Pasta likumā, lai noteiktu abonēto preses izdevumu piegādes pakalpojumu tarifu apstiprināšanas termiņus un tarifu piemērošanas nosacījumus un noteiktā kārtībā iesniegt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7. septembra noteikumu Nr. 606 "Ministru kabineta kārtības rullis" 76. punkts noteic, ka ministrijas, īpašu uzdevumu ministra sekretariāta, Ministru prezidenta biedra biroja, Valsts kancelejas vai Ministru prezidenta padotībā esošas iestādes izstrādāto </w:t>
            </w:r>
            <w:r w:rsidR="00000000" w:rsidRPr="00000000" w:rsidDel="00000000">
              <w:rPr>
                <w:u w:val="single"/>
                <w:rtl w:val="0"/>
              </w:rPr>
              <w:t xml:space="preserve">projektu</w:t>
            </w:r>
            <w:r w:rsidR="00000000" w:rsidRPr="00000000" w:rsidDel="00000000">
              <w:rPr>
                <w:rtl w:val="0"/>
              </w:rPr>
              <w:t xml:space="preserve">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precizēt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ir precizēts, papildinot to ar uzdevumu satiksmes ministram iesniegt likumprojektu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izstrādāt priekšlikumus grozījumiem Pasta likumā, lai pilnveidotu abonēto preses izdevumu piegādes pakalpojumu nodrošināšanas nosacījumus un satiksmes ministram noteiktā kārtībā iesniegt likumprojektu izskatīšanai Ministru kabinetā un iesniegšanai Saeimā budžeta likumprojekta paketē, ja valsts budžeta likumprojekta sagatavošanas procesā ir atbalstīts nepieciešamais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izstrādāt priekšlikumus grozījumiem Pasta likumā, lai noteiktu abonēto preses izdevumu piegādes pakalpojumu tarifu apstiprināšanas termiņus un tarifu piemērošanas nosacījumus un noteiktā kārtībā iesniegt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jau iepriekš vairākkārt ir paudis viedokli un vēl joprojām uztur viedokli, ka abonēto preses izdevumu piegāde, tāpat kā līdz 2021.gada 31.decembrim, nebūtu iekļaujama universālā pasta pakalpojuma apjomā. Abonēto preses izdevumu piegādes pakalpojums pēc savas būtības neatbilst universālā pasta pakalpojuma garam. Universālais pasta pakalpojums ir minimālais noteiktas kvalitātes pasta pakalpojumu kopums ar vispārēju tautsaimniecisku nozīmi, kas pieejams visiem lietotājiem visā Latvijas Republikas teritorijā neatkarīgi no to ģeogrāfiskās atrašanās vietas. Savukārt jau šobrīd Pasta likumā ir ietvertas normas, kas paredz atšķirīgu pieeju abonēto preses izdevumu piegādes pakalpojumam. Piemēram, atšķirīgas kvalitātes prasības atkarībā no piegādes vietas. Minētais nav savienojams ar universālā pasta pakalpojuma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abonēto preses izdevumu piegāde var tikt nodrošināta tirgus pašregulācijas apstākļos, kā tas ir bijis līdz 2009.gadam, kad abonēto preses izdevumu piegādes pakalpojums nebija regulējams pasta pakalpojums. Arī Eiropas Parlamenta un Padomes 1997.gada 15.decembra Direktīva 97/67/EK par kopīgiem noteikumiem Kopienas pasta pakalpojumu iekšējā tirgus attīstībai un pakalpojumu kvalitātes uzlabošanai neparedz abonēto preses izdevumu piegādes pakalpojumu ietvert kā obligātu pakalpojumu universālā pasta pakalpojumu sarakstā. Līdz ar to Regulators lūdz precizēt protokollēmuma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izstrādāt priekšlikumus grozījumiem Pasta likumā, kas nosaka, ka uz abonēto preses izdevumu piegādes pakalpojumu neattiecina universālā pasta pakalpojuma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(sk. pamatojumu izziņas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ir precizēts, izslēdzot norādi un tarifu apstiprināšanas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primāri jārisina problēmu par to, kādus tarifus preses izdevējiem piemērot 2023.gadā, nepieciešams Pasta likumā noteikt pārejas periodu attiecībā uz 2023.gadā preses izdevēju piemērojamiem tarifiem un starpības segšanu no valsts budžeta. Turklāt, šādiem nosacījumiem jāstājas spēkā 2023.gada 1.janvārī, bet tiesību akta projekta izstrādei un pieņemšanai Saeimā palikuši tikai divi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konceptuāli jauna regulējuma noteikšanai attiecībā uz jautājumu par preses piegādes pakalpojumu palikšanu vai nepalikšanu UPP grozā, nepieciešams garāks termiņš, tādējādi Regulatora atzinumā (izziņas 7.punkts) izteiktie iebildumi pēc būtības jāizskata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Regulatora atzinumā minēto iebildumu, informatīvais ziņojums papildināts ar informāciju par atšķirīgām prasībām attiecībā uz abonētās preses piegādes nosacījumiem, kas neatbilst universālā pasta pakalpojuma nodrošināšanas principiem un iespējamo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mērķis ir informēt Ministru kabinetu par aktuālo situāciju, tā ietvaros nevar izšķirties par konceptuālo risinājumu, kas būtu jāanalizē citā dokumentā – precizējot Rīkojumu Nr.397 vai izstrādājot citu tiesību akta projektu, kā tas norādīts informatīvajā ziņojumā papildu ietvertajos skaidrojumos.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Kultūras ministriju izstrādāt priekšlikumus grozījumiem Pasta likumā, lai pilnveidotu abonēto preses izdevumu piegādes pakalpojumu nodrošināšanas nosacījumus un satiksmes ministram noteiktā kārtībā iesniegt likumprojektu izskatīšanai Ministru kabinetā un iesniegšanai Saeimā budžeta likumprojekta paketē, ja valsts budžeta likumprojekta sagatavošanas procesā ir atbalstīts nepieciešamais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grozījumi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projekta 3.3. apakšpunktā vārda "grozījumi" vietā lietot vārdu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3.3.apakšpunkts ir izslēgts, un 3.punkts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22-TA-2264</w:t>
    </w:r>
    <w:r>
      <w:br/>
    </w:r>
    <w:r w:rsidR="00000000" w:rsidRPr="00000000" w:rsidDel="00000000">
      <w:rPr>
        <w:rtl w:val="0"/>
      </w:rPr>
      <w:t xml:space="preserve">07.11.2022. 18.12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22-TA-2264</w:t>
    </w:r>
    <w:r>
      <w:br/>
    </w:r>
    <w:r w:rsidR="00000000" w:rsidRPr="00000000" w:rsidDel="00000000">
      <w:rPr>
        <w:rtl w:val="0"/>
      </w:rPr>
      <w:t xml:space="preserve">07.11.2022. 18.12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Izziņa_22-TA-2264.docx</dc:title>
</cp:coreProperties>
</file>

<file path=docProps/custom.xml><?xml version="1.0" encoding="utf-8"?>
<Properties xmlns="http://schemas.openxmlformats.org/officeDocument/2006/custom-properties" xmlns:vt="http://schemas.openxmlformats.org/officeDocument/2006/docPropsVTypes"/>
</file>