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24C4C" w14:textId="77777777" w:rsidR="0016116D" w:rsidRPr="0016116D" w:rsidRDefault="0016116D" w:rsidP="0016116D">
      <w:pPr>
        <w:shd w:val="clear" w:color="auto" w:fill="FFFFFF"/>
        <w:ind w:firstLine="0"/>
        <w:jc w:val="left"/>
        <w:textAlignment w:val="baseline"/>
        <w:rPr>
          <w:rFonts w:ascii="Arial" w:eastAsia="Times New Roman" w:hAnsi="Arial" w:cs="Arial"/>
          <w:b/>
          <w:bCs/>
          <w:i/>
          <w:iCs/>
          <w:color w:val="002060"/>
          <w:sz w:val="22"/>
          <w:lang w:eastAsia="lv-LV"/>
        </w:rPr>
      </w:pPr>
      <w:r w:rsidRPr="0016116D">
        <w:rPr>
          <w:rFonts w:ascii="Calibri" w:eastAsia="Times New Roman" w:hAnsi="Calibri" w:cs="Calibri"/>
          <w:b/>
          <w:bCs/>
          <w:i/>
          <w:iCs/>
          <w:color w:val="000000"/>
          <w:sz w:val="22"/>
          <w:lang w:eastAsia="lv-LV"/>
        </w:rPr>
        <w:t>No: Zane Pērkone &lt;Zane.Perkone@tm.gov.lv&gt;</w:t>
      </w:r>
      <w:r w:rsidRPr="0016116D">
        <w:rPr>
          <w:rFonts w:ascii="Calibri" w:eastAsia="Times New Roman" w:hAnsi="Calibri" w:cs="Calibri"/>
          <w:b/>
          <w:bCs/>
          <w:i/>
          <w:iCs/>
          <w:color w:val="000000"/>
          <w:sz w:val="22"/>
          <w:lang w:eastAsia="lv-LV"/>
        </w:rPr>
        <w:br/>
        <w:t>Nosūtīts: pirmdiena, 2021. gada 6. decembris 10:26</w:t>
      </w:r>
      <w:r w:rsidRPr="0016116D">
        <w:rPr>
          <w:rFonts w:ascii="Calibri" w:eastAsia="Times New Roman" w:hAnsi="Calibri" w:cs="Calibri"/>
          <w:b/>
          <w:bCs/>
          <w:i/>
          <w:iCs/>
          <w:color w:val="000000"/>
          <w:sz w:val="22"/>
          <w:lang w:eastAsia="lv-LV"/>
        </w:rPr>
        <w:br/>
        <w:t>Kam: </w:t>
      </w:r>
      <w:proofErr w:type="spellStart"/>
      <w:r w:rsidRPr="0016116D">
        <w:rPr>
          <w:rFonts w:ascii="Calibri" w:eastAsia="Times New Roman" w:hAnsi="Calibri" w:cs="Calibri"/>
          <w:b/>
          <w:bCs/>
          <w:i/>
          <w:iCs/>
          <w:color w:val="000000"/>
          <w:sz w:val="22"/>
          <w:lang w:eastAsia="lv-LV"/>
        </w:rPr>
        <w:t>vm</w:t>
      </w:r>
      <w:proofErr w:type="spellEnd"/>
      <w:r w:rsidRPr="0016116D">
        <w:rPr>
          <w:rFonts w:ascii="Calibri" w:eastAsia="Times New Roman" w:hAnsi="Calibri" w:cs="Calibri"/>
          <w:b/>
          <w:bCs/>
          <w:i/>
          <w:iCs/>
          <w:color w:val="000000"/>
          <w:sz w:val="22"/>
          <w:lang w:eastAsia="lv-LV"/>
        </w:rPr>
        <w:t xml:space="preserve"> &lt;vm@vm.gov.lv&gt;</w:t>
      </w:r>
      <w:r w:rsidRPr="0016116D">
        <w:rPr>
          <w:rFonts w:ascii="Calibri" w:eastAsia="Times New Roman" w:hAnsi="Calibri" w:cs="Calibri"/>
          <w:b/>
          <w:bCs/>
          <w:i/>
          <w:iCs/>
          <w:color w:val="000000"/>
          <w:sz w:val="22"/>
          <w:lang w:eastAsia="lv-LV"/>
        </w:rPr>
        <w:br/>
        <w:t>Kopija: Evija Zača &lt;Evija.Zaca@vm.gov.lv&gt;</w:t>
      </w:r>
      <w:r w:rsidRPr="0016116D">
        <w:rPr>
          <w:rFonts w:ascii="Calibri" w:eastAsia="Times New Roman" w:hAnsi="Calibri" w:cs="Calibri"/>
          <w:b/>
          <w:bCs/>
          <w:i/>
          <w:iCs/>
          <w:color w:val="000000"/>
          <w:sz w:val="22"/>
          <w:lang w:eastAsia="lv-LV"/>
        </w:rPr>
        <w:br/>
        <w:t>Tēma: </w:t>
      </w:r>
      <w:proofErr w:type="spellStart"/>
      <w:r w:rsidRPr="0016116D">
        <w:rPr>
          <w:rFonts w:ascii="Calibri" w:eastAsia="Times New Roman" w:hAnsi="Calibri" w:cs="Calibri"/>
          <w:b/>
          <w:bCs/>
          <w:i/>
          <w:iCs/>
          <w:color w:val="000000"/>
          <w:sz w:val="22"/>
          <w:lang w:eastAsia="lv-LV"/>
        </w:rPr>
        <w:t>VSS</w:t>
      </w:r>
      <w:proofErr w:type="spellEnd"/>
      <w:r w:rsidRPr="0016116D">
        <w:rPr>
          <w:rFonts w:ascii="Calibri" w:eastAsia="Times New Roman" w:hAnsi="Calibri" w:cs="Calibri"/>
          <w:b/>
          <w:bCs/>
          <w:i/>
          <w:iCs/>
          <w:color w:val="000000"/>
          <w:sz w:val="22"/>
          <w:lang w:eastAsia="lv-LV"/>
        </w:rPr>
        <w:t>-799</w:t>
      </w:r>
    </w:p>
    <w:p w14:paraId="44F5FF83" w14:textId="77777777" w:rsidR="0016116D" w:rsidRPr="0016116D" w:rsidRDefault="0016116D" w:rsidP="0016116D">
      <w:pPr>
        <w:shd w:val="clear" w:color="auto" w:fill="FFFFFF"/>
        <w:ind w:firstLine="0"/>
        <w:jc w:val="left"/>
        <w:textAlignment w:val="baseline"/>
        <w:rPr>
          <w:rFonts w:ascii="Arial" w:eastAsia="Times New Roman" w:hAnsi="Arial" w:cs="Arial"/>
          <w:b/>
          <w:bCs/>
          <w:i/>
          <w:iCs/>
          <w:color w:val="002060"/>
          <w:sz w:val="22"/>
          <w:lang w:eastAsia="lv-LV"/>
        </w:rPr>
      </w:pPr>
      <w:r w:rsidRPr="0016116D">
        <w:rPr>
          <w:rFonts w:ascii="Arial" w:eastAsia="Times New Roman" w:hAnsi="Arial" w:cs="Arial"/>
          <w:b/>
          <w:bCs/>
          <w:i/>
          <w:iCs/>
          <w:color w:val="002060"/>
          <w:sz w:val="22"/>
          <w:lang w:eastAsia="lv-LV"/>
        </w:rPr>
        <w:t> </w:t>
      </w:r>
    </w:p>
    <w:p w14:paraId="2C5820D4" w14:textId="77777777" w:rsidR="0016116D" w:rsidRPr="0016116D" w:rsidRDefault="0016116D" w:rsidP="0016116D">
      <w:pPr>
        <w:shd w:val="clear" w:color="auto" w:fill="FFFFFF"/>
        <w:ind w:firstLine="0"/>
        <w:jc w:val="left"/>
        <w:textAlignment w:val="baseline"/>
        <w:rPr>
          <w:rFonts w:ascii="Calibri" w:eastAsia="Times New Roman" w:hAnsi="Calibri" w:cs="Calibri"/>
          <w:b/>
          <w:bCs/>
          <w:i/>
          <w:iCs/>
          <w:color w:val="002060"/>
          <w:sz w:val="22"/>
          <w:lang w:eastAsia="lv-LV"/>
        </w:rPr>
      </w:pPr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bdr w:val="none" w:sz="0" w:space="0" w:color="auto" w:frame="1"/>
          <w:lang w:eastAsia="lv-LV"/>
        </w:rPr>
        <w:t>Labdien!</w:t>
      </w:r>
    </w:p>
    <w:p w14:paraId="4BF02F7E" w14:textId="77777777" w:rsidR="0016116D" w:rsidRPr="0016116D" w:rsidRDefault="0016116D" w:rsidP="0016116D">
      <w:pPr>
        <w:shd w:val="clear" w:color="auto" w:fill="FFFFFF"/>
        <w:ind w:firstLine="0"/>
        <w:jc w:val="left"/>
        <w:textAlignment w:val="baseline"/>
        <w:rPr>
          <w:rFonts w:ascii="Calibri" w:eastAsia="Times New Roman" w:hAnsi="Calibri" w:cs="Calibri"/>
          <w:b/>
          <w:bCs/>
          <w:i/>
          <w:iCs/>
          <w:color w:val="002060"/>
          <w:sz w:val="22"/>
          <w:lang w:eastAsia="lv-LV"/>
        </w:rPr>
      </w:pPr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bdr w:val="none" w:sz="0" w:space="0" w:color="auto" w:frame="1"/>
          <w:lang w:eastAsia="lv-LV"/>
        </w:rPr>
        <w:t> </w:t>
      </w:r>
    </w:p>
    <w:p w14:paraId="585AE3BE" w14:textId="77777777" w:rsidR="0016116D" w:rsidRPr="0016116D" w:rsidRDefault="0016116D" w:rsidP="0016116D">
      <w:pPr>
        <w:shd w:val="clear" w:color="auto" w:fill="FFFFFF"/>
        <w:ind w:firstLine="0"/>
        <w:jc w:val="left"/>
        <w:textAlignment w:val="baseline"/>
        <w:rPr>
          <w:rFonts w:ascii="Calibri" w:eastAsia="Times New Roman" w:hAnsi="Calibri" w:cs="Calibri"/>
          <w:b/>
          <w:bCs/>
          <w:i/>
          <w:iCs/>
          <w:color w:val="002060"/>
          <w:sz w:val="22"/>
          <w:lang w:eastAsia="lv-LV"/>
        </w:rPr>
      </w:pPr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bdr w:val="none" w:sz="0" w:space="0" w:color="auto" w:frame="1"/>
          <w:lang w:eastAsia="lv-LV"/>
        </w:rPr>
        <w:t xml:space="preserve">Tieslietu ministrija ir izskatījusi Veselības ministrijas precizēto Ministru kabineta noteikumu projektu “Grozījumi Ministru kabineta </w:t>
      </w:r>
      <w:proofErr w:type="spellStart"/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bdr w:val="none" w:sz="0" w:space="0" w:color="auto" w:frame="1"/>
          <w:lang w:eastAsia="lv-LV"/>
        </w:rPr>
        <w:t>2014.gada</w:t>
      </w:r>
      <w:proofErr w:type="spellEnd"/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bdr w:val="none" w:sz="0" w:space="0" w:color="auto" w:frame="1"/>
          <w:lang w:eastAsia="lv-LV"/>
        </w:rPr>
        <w:t xml:space="preserve"> </w:t>
      </w:r>
      <w:proofErr w:type="spellStart"/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bdr w:val="none" w:sz="0" w:space="0" w:color="auto" w:frame="1"/>
          <w:lang w:eastAsia="lv-LV"/>
        </w:rPr>
        <w:t>11.marta</w:t>
      </w:r>
      <w:proofErr w:type="spellEnd"/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bdr w:val="none" w:sz="0" w:space="0" w:color="auto" w:frame="1"/>
          <w:lang w:eastAsia="lv-LV"/>
        </w:rPr>
        <w:t xml:space="preserve"> noteikumos </w:t>
      </w:r>
      <w:proofErr w:type="spellStart"/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bdr w:val="none" w:sz="0" w:space="0" w:color="auto" w:frame="1"/>
          <w:lang w:eastAsia="lv-LV"/>
        </w:rPr>
        <w:t>Nr.134</w:t>
      </w:r>
      <w:proofErr w:type="spellEnd"/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bdr w:val="none" w:sz="0" w:space="0" w:color="auto" w:frame="1"/>
          <w:lang w:eastAsia="lv-LV"/>
        </w:rPr>
        <w:t xml:space="preserve"> “Noteikumi par vienoto veselības nozares elektronisko informācijas sistēmu”” (</w:t>
      </w:r>
      <w:proofErr w:type="spellStart"/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bdr w:val="none" w:sz="0" w:space="0" w:color="auto" w:frame="1"/>
          <w:lang w:eastAsia="lv-LV"/>
        </w:rPr>
        <w:t>VSS</w:t>
      </w:r>
      <w:proofErr w:type="spellEnd"/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bdr w:val="none" w:sz="0" w:space="0" w:color="auto" w:frame="1"/>
          <w:lang w:eastAsia="lv-LV"/>
        </w:rPr>
        <w:t>-799) un saskaņo to bez iebildumiem un priekšlikumiem.</w:t>
      </w:r>
    </w:p>
    <w:p w14:paraId="31DFCA3D" w14:textId="77777777" w:rsidR="0016116D" w:rsidRPr="0016116D" w:rsidRDefault="0016116D" w:rsidP="0016116D">
      <w:pPr>
        <w:shd w:val="clear" w:color="auto" w:fill="FFFFFF"/>
        <w:ind w:firstLine="0"/>
        <w:jc w:val="left"/>
        <w:textAlignment w:val="baseline"/>
        <w:rPr>
          <w:rFonts w:ascii="Calibri" w:eastAsia="Times New Roman" w:hAnsi="Calibri" w:cs="Calibri"/>
          <w:b/>
          <w:bCs/>
          <w:i/>
          <w:iCs/>
          <w:color w:val="002060"/>
          <w:sz w:val="22"/>
          <w:lang w:eastAsia="lv-LV"/>
        </w:rPr>
      </w:pPr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bdr w:val="none" w:sz="0" w:space="0" w:color="auto" w:frame="1"/>
          <w:lang w:eastAsia="lv-LV"/>
        </w:rPr>
        <w:t> </w:t>
      </w:r>
    </w:p>
    <w:p w14:paraId="715E544F" w14:textId="77777777" w:rsidR="0016116D" w:rsidRPr="0016116D" w:rsidRDefault="0016116D" w:rsidP="0016116D">
      <w:pPr>
        <w:shd w:val="clear" w:color="auto" w:fill="FFFFFF"/>
        <w:ind w:firstLine="0"/>
        <w:jc w:val="left"/>
        <w:textAlignment w:val="baseline"/>
        <w:rPr>
          <w:rFonts w:ascii="Calibri" w:eastAsia="Times New Roman" w:hAnsi="Calibri" w:cs="Calibri"/>
          <w:b/>
          <w:bCs/>
          <w:i/>
          <w:iCs/>
          <w:color w:val="002060"/>
          <w:sz w:val="22"/>
          <w:lang w:eastAsia="lv-LV"/>
        </w:rPr>
      </w:pPr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bdr w:val="none" w:sz="0" w:space="0" w:color="auto" w:frame="1"/>
          <w:lang w:eastAsia="lv-LV"/>
        </w:rPr>
        <w:t> </w:t>
      </w:r>
    </w:p>
    <w:p w14:paraId="4AD545D9" w14:textId="77777777" w:rsidR="0016116D" w:rsidRPr="0016116D" w:rsidRDefault="0016116D" w:rsidP="0016116D">
      <w:pPr>
        <w:shd w:val="clear" w:color="auto" w:fill="FFFFFF"/>
        <w:ind w:firstLine="0"/>
        <w:jc w:val="left"/>
        <w:textAlignment w:val="baseline"/>
        <w:rPr>
          <w:rFonts w:ascii="Calibri" w:eastAsia="Times New Roman" w:hAnsi="Calibri" w:cs="Calibri"/>
          <w:b/>
          <w:bCs/>
          <w:i/>
          <w:iCs/>
          <w:color w:val="002060"/>
          <w:sz w:val="22"/>
          <w:lang w:eastAsia="lv-LV"/>
        </w:rPr>
      </w:pPr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lang w:eastAsia="lv-LV"/>
        </w:rPr>
        <w:t> </w:t>
      </w:r>
    </w:p>
    <w:p w14:paraId="72E56614" w14:textId="77777777" w:rsidR="0016116D" w:rsidRPr="0016116D" w:rsidRDefault="0016116D" w:rsidP="0016116D">
      <w:pPr>
        <w:shd w:val="clear" w:color="auto" w:fill="FFFFFF"/>
        <w:ind w:firstLine="0"/>
        <w:jc w:val="left"/>
        <w:textAlignment w:val="baseline"/>
        <w:rPr>
          <w:rFonts w:ascii="Calibri" w:eastAsia="Times New Roman" w:hAnsi="Calibri" w:cs="Calibri"/>
          <w:b/>
          <w:bCs/>
          <w:i/>
          <w:iCs/>
          <w:color w:val="002060"/>
          <w:sz w:val="22"/>
          <w:lang w:eastAsia="lv-LV"/>
        </w:rPr>
      </w:pPr>
      <w:r w:rsidRPr="0016116D">
        <w:rPr>
          <w:rFonts w:ascii="inherit" w:eastAsia="Times New Roman" w:hAnsi="inherit" w:cs="Calibri"/>
          <w:b/>
          <w:bCs/>
          <w:i/>
          <w:iCs/>
          <w:color w:val="002060"/>
          <w:szCs w:val="24"/>
          <w:bdr w:val="none" w:sz="0" w:space="0" w:color="auto" w:frame="1"/>
          <w:lang w:eastAsia="lv-LV"/>
        </w:rPr>
        <w:t>Zane Pērkone</w:t>
      </w:r>
    </w:p>
    <w:p w14:paraId="6589FBB5" w14:textId="77777777" w:rsidR="0016116D" w:rsidRPr="0016116D" w:rsidRDefault="0016116D" w:rsidP="0016116D">
      <w:pPr>
        <w:shd w:val="clear" w:color="auto" w:fill="FFFFFF"/>
        <w:ind w:firstLine="0"/>
        <w:jc w:val="left"/>
        <w:textAlignment w:val="baseline"/>
        <w:rPr>
          <w:rFonts w:ascii="Calibri" w:eastAsia="Times New Roman" w:hAnsi="Calibri" w:cs="Calibri"/>
          <w:b/>
          <w:bCs/>
          <w:i/>
          <w:iCs/>
          <w:color w:val="002060"/>
          <w:sz w:val="22"/>
          <w:lang w:eastAsia="lv-LV"/>
        </w:rPr>
      </w:pPr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lang w:eastAsia="lv-LV"/>
        </w:rPr>
        <w:t>Tieslietu ministrijas Valststiesību departamenta</w:t>
      </w:r>
    </w:p>
    <w:p w14:paraId="798A4510" w14:textId="77777777" w:rsidR="0016116D" w:rsidRPr="0016116D" w:rsidRDefault="0016116D" w:rsidP="0016116D">
      <w:pPr>
        <w:shd w:val="clear" w:color="auto" w:fill="FFFFFF"/>
        <w:ind w:firstLine="0"/>
        <w:jc w:val="left"/>
        <w:textAlignment w:val="baseline"/>
        <w:rPr>
          <w:rFonts w:ascii="Calibri" w:eastAsia="Times New Roman" w:hAnsi="Calibri" w:cs="Calibri"/>
          <w:b/>
          <w:bCs/>
          <w:i/>
          <w:iCs/>
          <w:color w:val="002060"/>
          <w:sz w:val="22"/>
          <w:lang w:eastAsia="lv-LV"/>
        </w:rPr>
      </w:pPr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lang w:eastAsia="lv-LV"/>
        </w:rPr>
        <w:t>Konstitucionālo tiesību nodaļas juriste</w:t>
      </w:r>
    </w:p>
    <w:p w14:paraId="48886FBF" w14:textId="77777777" w:rsidR="0016116D" w:rsidRPr="0016116D" w:rsidRDefault="0016116D" w:rsidP="0016116D">
      <w:pPr>
        <w:shd w:val="clear" w:color="auto" w:fill="FFFFFF"/>
        <w:ind w:firstLine="0"/>
        <w:jc w:val="left"/>
        <w:textAlignment w:val="baseline"/>
        <w:rPr>
          <w:rFonts w:ascii="Calibri" w:eastAsia="Times New Roman" w:hAnsi="Calibri" w:cs="Calibri"/>
          <w:b/>
          <w:bCs/>
          <w:i/>
          <w:iCs/>
          <w:color w:val="002060"/>
          <w:sz w:val="22"/>
          <w:lang w:eastAsia="lv-LV"/>
        </w:rPr>
      </w:pPr>
      <w:r w:rsidRPr="0016116D">
        <w:rPr>
          <w:rFonts w:ascii="Calibri" w:eastAsia="Times New Roman" w:hAnsi="Calibri" w:cs="Calibri"/>
          <w:b/>
          <w:bCs/>
          <w:i/>
          <w:iCs/>
          <w:color w:val="002060"/>
          <w:sz w:val="22"/>
          <w:lang w:eastAsia="lv-LV"/>
        </w:rPr>
        <w:t>67036985, </w:t>
      </w:r>
      <w:hyperlink r:id="rId9" w:history="1">
        <w:r w:rsidRPr="0016116D">
          <w:rPr>
            <w:rFonts w:ascii="Calibri" w:eastAsia="Times New Roman" w:hAnsi="Calibri" w:cs="Calibri"/>
            <w:b/>
            <w:bCs/>
            <w:i/>
            <w:iCs/>
            <w:color w:val="0000FF"/>
            <w:sz w:val="22"/>
            <w:u w:val="single"/>
            <w:bdr w:val="none" w:sz="0" w:space="0" w:color="auto" w:frame="1"/>
            <w:lang w:eastAsia="lv-LV"/>
          </w:rPr>
          <w:t>Zane.Perkone@tm.gov.lv</w:t>
        </w:r>
      </w:hyperlink>
    </w:p>
    <w:p w14:paraId="265E53FA" w14:textId="77777777" w:rsidR="00D33E19" w:rsidRPr="0016116D" w:rsidRDefault="00D33E19">
      <w:pPr>
        <w:rPr>
          <w:b/>
          <w:bCs/>
        </w:rPr>
      </w:pPr>
    </w:p>
    <w:sectPr w:rsidR="00D33E19" w:rsidRPr="0016116D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9FD83" w14:textId="77777777" w:rsidR="0016116D" w:rsidRDefault="0016116D" w:rsidP="003F620F">
      <w:r>
        <w:separator/>
      </w:r>
    </w:p>
  </w:endnote>
  <w:endnote w:type="continuationSeparator" w:id="0">
    <w:p w14:paraId="062B00FD" w14:textId="77777777" w:rsidR="0016116D" w:rsidRDefault="0016116D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8600F" w14:textId="77777777" w:rsidR="0016116D" w:rsidRDefault="0016116D" w:rsidP="003F620F">
      <w:r>
        <w:separator/>
      </w:r>
    </w:p>
  </w:footnote>
  <w:footnote w:type="continuationSeparator" w:id="0">
    <w:p w14:paraId="7A04FA01" w14:textId="77777777" w:rsidR="0016116D" w:rsidRDefault="0016116D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16D"/>
    <w:rsid w:val="0016116D"/>
    <w:rsid w:val="002E17ED"/>
    <w:rsid w:val="003F620F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00560"/>
  <w15:chartTrackingRefBased/>
  <w15:docId w15:val="{06CEA162-8B04-4105-B420-C030E699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paragraph" w:customStyle="1" w:styleId="xmsonormal">
    <w:name w:val="x_msonormal"/>
    <w:basedOn w:val="Normal"/>
    <w:rsid w:val="0016116D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161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Zane.Perkone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247</Characters>
  <Application>Microsoft Office Word</Application>
  <DocSecurity>0</DocSecurity>
  <Lines>2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Zača</dc:creator>
  <cp:keywords/>
  <dc:description/>
  <cp:lastModifiedBy>Evija Zača</cp:lastModifiedBy>
  <cp:revision>1</cp:revision>
  <dcterms:created xsi:type="dcterms:W3CDTF">2021-12-07T11:53:00Z</dcterms:created>
  <dcterms:modified xsi:type="dcterms:W3CDTF">2021-12-07T11:53:00Z</dcterms:modified>
</cp:coreProperties>
</file>