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16.11.2020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202007/SAN2446/SP1498/NOS797</w:t>
      </w:r>
    </w:p>
    <w:p w14:paraId="05735B65" w14:textId="25248CE1" w:rsidR="00AA65B2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AA65B2">
        <w:rPr>
          <w:rFonts w:ascii="Times New Roman" w:hAnsi="Times New Roman"/>
          <w:sz w:val="28"/>
          <w:szCs w:val="28"/>
        </w:rPr>
        <w:t xml:space="preserve">precizēto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AA65B2">
        <w:rPr>
          <w:rFonts w:ascii="Times New Roman" w:hAnsi="Times New Roman"/>
          <w:sz w:val="28"/>
          <w:szCs w:val="28"/>
        </w:rPr>
        <w:t>VSS-623</w:t>
      </w:r>
    </w:p>
    <w:p w14:paraId="5266FE6B" w14:textId="1F090FDA" w:rsidR="00514E38" w:rsidRPr="00BB55C0" w:rsidRDefault="00AA65B2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 28.10.2020. Nr. </w:t>
      </w:r>
      <w:r w:rsidR="00BD361F">
        <w:rPr>
          <w:rFonts w:ascii="Times New Roman" w:hAnsi="Times New Roman"/>
          <w:sz w:val="28"/>
          <w:szCs w:val="28"/>
        </w:rPr>
        <w:t>11-2/7-2e/1030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613C27ED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99"/>
      </w:tblGrid>
      <w:tr w:rsidR="007D6ECA" w:rsidRPr="00BB55C0" w14:paraId="5CE85A09" w14:textId="77777777" w:rsidTr="00AA65B2">
        <w:trPr>
          <w:trHeight w:val="369"/>
        </w:trPr>
        <w:tc>
          <w:tcPr>
            <w:tcW w:w="5799" w:type="dxa"/>
          </w:tcPr>
          <w:p w14:paraId="52CB50D2" w14:textId="04364FA1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Start w:id="1" w:name="_Hlk56376778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</w:t>
            </w:r>
            <w:r w:rsidR="00AA65B2">
              <w:rPr>
                <w:rFonts w:ascii="Times New Roman" w:hAnsi="Times New Roman"/>
                <w:i/>
                <w:sz w:val="28"/>
                <w:szCs w:val="28"/>
              </w:rPr>
              <w:t xml:space="preserve"> precizēto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Ministru kabineta noteikumu projektu “Publisko iepirkumu paziņojumi un to sagatavošanas kārtība”</w:t>
            </w:r>
            <w:bookmarkEnd w:id="1"/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24CA3292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1A0A88">
        <w:rPr>
          <w:rFonts w:ascii="Times New Roman" w:hAnsi="Times New Roman"/>
          <w:sz w:val="28"/>
          <w:szCs w:val="28"/>
        </w:rPr>
        <w:t xml:space="preserve"> p</w:t>
      </w:r>
      <w:r w:rsidR="001A0A88" w:rsidRPr="001A0A88">
        <w:rPr>
          <w:rFonts w:ascii="Times New Roman" w:hAnsi="Times New Roman"/>
          <w:sz w:val="28"/>
          <w:szCs w:val="28"/>
        </w:rPr>
        <w:t>reciz</w:t>
      </w:r>
      <w:r w:rsidR="001A0A88" w:rsidRPr="001A0A88">
        <w:rPr>
          <w:rFonts w:ascii="Times New Roman" w:hAnsi="Times New Roman" w:hint="eastAsia"/>
          <w:sz w:val="28"/>
          <w:szCs w:val="28"/>
        </w:rPr>
        <w:t>ē</w:t>
      </w:r>
      <w:r w:rsidR="001A0A88" w:rsidRPr="001A0A88">
        <w:rPr>
          <w:rFonts w:ascii="Times New Roman" w:hAnsi="Times New Roman"/>
          <w:sz w:val="28"/>
          <w:szCs w:val="28"/>
        </w:rPr>
        <w:t>t</w:t>
      </w:r>
      <w:r w:rsidR="001A0A88">
        <w:rPr>
          <w:rFonts w:ascii="Times New Roman" w:hAnsi="Times New Roman"/>
          <w:sz w:val="28"/>
          <w:szCs w:val="28"/>
        </w:rPr>
        <w:t>o</w:t>
      </w:r>
      <w:r w:rsidR="001A0A88" w:rsidRPr="001A0A88">
        <w:rPr>
          <w:rFonts w:ascii="Times New Roman" w:hAnsi="Times New Roman"/>
          <w:sz w:val="28"/>
          <w:szCs w:val="28"/>
        </w:rPr>
        <w:t xml:space="preserve"> Ministru kabineta noteikumu projektu “Publisko iepirkumu pazi</w:t>
      </w:r>
      <w:r w:rsidR="001A0A88" w:rsidRPr="001A0A88">
        <w:rPr>
          <w:rFonts w:ascii="Times New Roman" w:hAnsi="Times New Roman" w:hint="eastAsia"/>
          <w:sz w:val="28"/>
          <w:szCs w:val="28"/>
        </w:rPr>
        <w:t>ņ</w:t>
      </w:r>
      <w:r w:rsidR="001A0A88" w:rsidRPr="001A0A88">
        <w:rPr>
          <w:rFonts w:ascii="Times New Roman" w:hAnsi="Times New Roman"/>
          <w:sz w:val="28"/>
          <w:szCs w:val="28"/>
        </w:rPr>
        <w:t>ojumi un to sagatavošanas k</w:t>
      </w:r>
      <w:r w:rsidR="001A0A88" w:rsidRPr="001A0A88">
        <w:rPr>
          <w:rFonts w:ascii="Times New Roman" w:hAnsi="Times New Roman" w:hint="eastAsia"/>
          <w:sz w:val="28"/>
          <w:szCs w:val="28"/>
        </w:rPr>
        <w:t>ā</w:t>
      </w:r>
      <w:r w:rsidR="001A0A88" w:rsidRPr="001A0A88">
        <w:rPr>
          <w:rFonts w:ascii="Times New Roman" w:hAnsi="Times New Roman"/>
          <w:sz w:val="28"/>
          <w:szCs w:val="28"/>
        </w:rPr>
        <w:t>rt</w:t>
      </w:r>
      <w:r w:rsidR="001A0A88" w:rsidRPr="001A0A88">
        <w:rPr>
          <w:rFonts w:ascii="Times New Roman" w:hAnsi="Times New Roman" w:hint="eastAsia"/>
          <w:sz w:val="28"/>
          <w:szCs w:val="28"/>
        </w:rPr>
        <w:t>ī</w:t>
      </w:r>
      <w:r w:rsidR="001A0A88" w:rsidRPr="001A0A88">
        <w:rPr>
          <w:rFonts w:ascii="Times New Roman" w:hAnsi="Times New Roman"/>
          <w:sz w:val="28"/>
          <w:szCs w:val="28"/>
        </w:rPr>
        <w:t>ba”</w:t>
      </w:r>
      <w:r w:rsidR="00AA65B2">
        <w:rPr>
          <w:rFonts w:ascii="Times New Roman" w:hAnsi="Times New Roman"/>
          <w:sz w:val="28"/>
          <w:szCs w:val="28"/>
        </w:rPr>
        <w:t xml:space="preserve"> </w:t>
      </w:r>
      <w:r w:rsidR="001A0A88">
        <w:rPr>
          <w:rFonts w:ascii="Times New Roman" w:hAnsi="Times New Roman"/>
          <w:sz w:val="28"/>
          <w:szCs w:val="28"/>
        </w:rPr>
        <w:t>(</w:t>
      </w:r>
      <w:r w:rsidR="001A0A88" w:rsidRPr="00C305EB">
        <w:rPr>
          <w:rFonts w:ascii="Times New Roman" w:hAnsi="Times New Roman"/>
          <w:i/>
          <w:sz w:val="28"/>
          <w:szCs w:val="28"/>
        </w:rPr>
        <w:t>VSS-623</w:t>
      </w:r>
      <w:r w:rsidR="001A0A88">
        <w:rPr>
          <w:rFonts w:ascii="Times New Roman" w:hAnsi="Times New Roman"/>
          <w:i/>
          <w:sz w:val="28"/>
          <w:szCs w:val="28"/>
        </w:rPr>
        <w:t>).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22D79BB" w14:textId="6ED55A1B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09EEBA0B" w14:textId="2663F1C5" w:rsidR="00AA65B2" w:rsidRDefault="00AA65B2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33EC7C4" w14:textId="7A8282B1" w:rsidR="00AA65B2" w:rsidRDefault="00AA65B2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F95C43D" w14:textId="77777777" w:rsidR="00AA65B2" w:rsidRPr="00BB55C0" w:rsidRDefault="00AA65B2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3D90201" w14:textId="7C02CC99" w:rsidR="009C4C2E" w:rsidRDefault="009C4C2E" w:rsidP="009C4C2E">
      <w:pPr>
        <w:jc w:val="both"/>
        <w:rPr>
          <w:rFonts w:ascii="Times New Roman" w:hAnsi="Times New Roman"/>
        </w:rPr>
      </w:pPr>
    </w:p>
    <w:p w14:paraId="12700751" w14:textId="77777777" w:rsidR="00AA65B2" w:rsidRPr="00BB55C0" w:rsidRDefault="00AA65B2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Daina.Dzilna@lps.lv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93497" w14:textId="77777777" w:rsidR="00391F0A" w:rsidRDefault="00391F0A">
      <w:r>
        <w:separator/>
      </w:r>
    </w:p>
  </w:endnote>
  <w:endnote w:type="continuationSeparator" w:id="0">
    <w:p w14:paraId="107A6855" w14:textId="77777777" w:rsidR="00391F0A" w:rsidRDefault="00391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4B99" w14:textId="77777777" w:rsidR="00391F0A" w:rsidRDefault="00391F0A">
      <w:r>
        <w:separator/>
      </w:r>
    </w:p>
  </w:footnote>
  <w:footnote w:type="continuationSeparator" w:id="0">
    <w:p w14:paraId="394D0663" w14:textId="77777777" w:rsidR="00391F0A" w:rsidRDefault="00391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0A88"/>
    <w:rsid w:val="001A204D"/>
    <w:rsid w:val="001A3F4B"/>
    <w:rsid w:val="001B23B3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91F0A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5B2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87B3A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576</Characters>
  <Application>Microsoft Office Word</Application>
  <DocSecurity>4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639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Iveta Cirse</cp:lastModifiedBy>
  <cp:revision>2</cp:revision>
  <cp:lastPrinted>2006-11-20T11:43:00Z</cp:lastPrinted>
  <dcterms:created xsi:type="dcterms:W3CDTF">2022-06-03T08:54:00Z</dcterms:created>
  <dcterms:modified xsi:type="dcterms:W3CDTF">2022-06-03T08:54:00Z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