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111AA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</w:p>
    <w:p w14:paraId="58DFA995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</w:p>
    <w:p w14:paraId="177998AA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2EECF" wp14:editId="2EF03FC3">
                <wp:simplePos x="0" y="0"/>
                <wp:positionH relativeFrom="column">
                  <wp:posOffset>-4445</wp:posOffset>
                </wp:positionH>
                <wp:positionV relativeFrom="paragraph">
                  <wp:posOffset>66040</wp:posOffset>
                </wp:positionV>
                <wp:extent cx="1270" cy="1143000"/>
                <wp:effectExtent l="0" t="0" r="36830" b="1905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39636" id="Taisns savienotājs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.2pt" to="-.2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UC0gEAAHsDAAAOAAAAZHJzL2Uyb0RvYy54bWysU0uS0zAQ3VPFHVTaE9shA4MrziwyDJsB&#10;UjXhAB1JtgWyWqVW7GTJ3TgYkvJhgB2FFyr176n7vfby7jAYNipPGm3Dq1nJmbICpbZdw79sH17d&#10;ckYBrASDVjX8qIjfrV6+WE6uVnPs0UjlWQSxVE+u4X0Iri4KEr0agGbolI3BFv0AIZq+K6SHKaIP&#10;ppiX5ZtiQi+dR6GIovf+FOSrjN+2SoTPbUsqMNPw2FvIp8/nLp3Fagl158H1WpzbgH/oYgBt46NX&#10;qHsIwPZe/wU1aOGRsA0zgUOBbauFyjPEaaryj2meenAqzxLJIXelif4frPg0bjzTsuELziwMUaIt&#10;aLLECEatLIYf378SWySiJkd1zF/bjU+jioN9co8ovhGzuO7Bdio3vD26iFKliuK3kmSQi8/tpo8o&#10;Yw7sA2bWDq0fEmTkgx2yOMerOOoQmIjOav42CihioKoWr8sya1dAfal1nsIHhQNLl4YbbRN1UMP4&#10;SCH1AvUlJbktPmhjsvzGsqnh727mN7mA0GiZgimNfLdbG89GSAuUvzxYjDxP87i3MoP1CuT78z2A&#10;Nqd7fNzYMx+JghOZO5THjb/wFBXOXZ63Ma3QcztX//pnVj8BAAD//wMAUEsDBBQABgAIAAAAIQB5&#10;Pyse2QAAAAYBAAAPAAAAZHJzL2Rvd25yZXYueG1sTI7LTsMwEEX3SPyDNUhsqtSmvEOcCgHZdUMB&#10;sZ3GQxIRj9PYbQNfz7CC5Zl7decUy8n3ak9j7AJbOJsbUMR1cB03Fl5fquwGVEzIDvvAZOGLIizL&#10;46MCcxcO/Ez7dWqUjHDM0UKb0pBrHeuWPMZ5GIgl+wijxyQ4NtqNeJBx3+uFMVfaY8fyocWBHlqq&#10;P9c7byFWb7Stvmf1zLyfN4EW28fVE1p7ejLd34FKNKW/MvzqizqU4rQJO3ZR9RayaynK2VyAkji7&#10;BLURvBXWZaH/65c/AAAA//8DAFBLAQItABQABgAIAAAAIQC2gziS/gAAAOEBAAATAAAAAAAAAAAA&#10;AAAAAAAAAABbQ29udGVudF9UeXBlc10ueG1sUEsBAi0AFAAGAAgAAAAhADj9If/WAAAAlAEAAAsA&#10;AAAAAAAAAAAAAAAALwEAAF9yZWxzLy5yZWxzUEsBAi0AFAAGAAgAAAAhALSqpQLSAQAAewMAAA4A&#10;AAAAAAAAAAAAAAAALgIAAGRycy9lMm9Eb2MueG1sUEsBAi0AFAAGAAgAAAAhAHk/Kx7ZAAAABgEA&#10;AA8AAAAAAAAAAAAAAAAALAQAAGRycy9kb3ducmV2LnhtbFBLBQYAAAAABAAEAPMAAAAyBQAAAAA=&#10;"/>
            </w:pict>
          </mc:Fallback>
        </mc:AlternateContent>
      </w:r>
      <w:r>
        <w:rPr>
          <w:sz w:val="22"/>
          <w:szCs w:val="22"/>
          <w:lang w:val="lv-LV"/>
        </w:rPr>
        <w:tab/>
      </w:r>
    </w:p>
    <w:p w14:paraId="2EE27BF0" w14:textId="77777777" w:rsidR="00F22D2D" w:rsidRPr="00B31A83" w:rsidRDefault="00F22D2D" w:rsidP="00F22D2D">
      <w:pPr>
        <w:ind w:left="993"/>
        <w:rPr>
          <w:sz w:val="36"/>
          <w:szCs w:val="36"/>
          <w:u w:val="single"/>
          <w:lang w:val="lv-LV"/>
        </w:rPr>
      </w:pPr>
      <w:r>
        <w:rPr>
          <w:sz w:val="22"/>
          <w:szCs w:val="22"/>
          <w:lang w:val="lv-LV"/>
        </w:rPr>
        <w:t>RĪGAS PAŠVALDĪBAS AĢENTŪRA</w:t>
      </w:r>
    </w:p>
    <w:p w14:paraId="41B97948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CAD708" wp14:editId="6DA83AC6">
            <wp:simplePos x="0" y="0"/>
            <wp:positionH relativeFrom="column">
              <wp:posOffset>-770255</wp:posOffset>
            </wp:positionH>
            <wp:positionV relativeFrom="paragraph">
              <wp:posOffset>1270</wp:posOffset>
            </wp:positionV>
            <wp:extent cx="466725" cy="610235"/>
            <wp:effectExtent l="0" t="0" r="9525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E3BB35" wp14:editId="6091D511">
            <wp:simplePos x="0" y="0"/>
            <wp:positionH relativeFrom="column">
              <wp:posOffset>110490</wp:posOffset>
            </wp:positionH>
            <wp:positionV relativeFrom="paragraph">
              <wp:posOffset>12065</wp:posOffset>
            </wp:positionV>
            <wp:extent cx="1936750" cy="515620"/>
            <wp:effectExtent l="0" t="0" r="635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EA9DC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</w:p>
    <w:p w14:paraId="47770336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</w:p>
    <w:p w14:paraId="3BC3017D" w14:textId="77777777" w:rsidR="00F22D2D" w:rsidRPr="00B31A83" w:rsidRDefault="00F22D2D" w:rsidP="00F22D2D">
      <w:pPr>
        <w:tabs>
          <w:tab w:val="left" w:pos="3960"/>
        </w:tabs>
        <w:ind w:left="993"/>
        <w:jc w:val="both"/>
        <w:rPr>
          <w:sz w:val="10"/>
          <w:szCs w:val="22"/>
          <w:lang w:val="lv-LV"/>
        </w:rPr>
      </w:pPr>
    </w:p>
    <w:p w14:paraId="431CEE34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 w:rsidRPr="00443C2D">
        <w:rPr>
          <w:sz w:val="22"/>
          <w:szCs w:val="22"/>
          <w:lang w:val="lv-LV"/>
        </w:rPr>
        <w:fldChar w:fldCharType="begin"/>
      </w:r>
      <w:r w:rsidRPr="00443C2D">
        <w:rPr>
          <w:sz w:val="22"/>
          <w:szCs w:val="22"/>
          <w:lang w:val="lv-LV"/>
        </w:rPr>
        <w:instrText xml:space="preserve"> DOCPROPERTY  #STR_ADRESE#  \* MERGEFORMAT </w:instrText>
      </w:r>
      <w:r w:rsidRPr="00443C2D">
        <w:rPr>
          <w:sz w:val="22"/>
          <w:szCs w:val="22"/>
          <w:lang w:val="lv-LV"/>
        </w:rPr>
        <w:fldChar w:fldCharType="separate"/>
      </w:r>
      <w:r>
        <w:rPr>
          <w:sz w:val="22"/>
          <w:szCs w:val="22"/>
          <w:lang w:val="lv-LV"/>
        </w:rPr>
        <w:t>Gaujas iela 19, Rīga, LV-1026</w:t>
      </w:r>
      <w:r w:rsidRPr="00443C2D">
        <w:rPr>
          <w:sz w:val="22"/>
          <w:szCs w:val="22"/>
          <w:lang w:val="lv-LV"/>
        </w:rPr>
        <w:fldChar w:fldCharType="end"/>
      </w:r>
      <w:r w:rsidRPr="00DD04A3">
        <w:rPr>
          <w:sz w:val="22"/>
          <w:szCs w:val="22"/>
          <w:lang w:val="lv-LV"/>
        </w:rPr>
        <w:t>,</w:t>
      </w:r>
    </w:p>
    <w:p w14:paraId="47EB19E8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 w:rsidRPr="00DD04A3">
        <w:rPr>
          <w:sz w:val="22"/>
          <w:szCs w:val="22"/>
          <w:lang w:val="lv-LV"/>
        </w:rPr>
        <w:t>tālrunis</w:t>
      </w:r>
      <w:r>
        <w:rPr>
          <w:sz w:val="22"/>
          <w:szCs w:val="22"/>
          <w:lang w:val="lv-LV"/>
        </w:rPr>
        <w:t> </w:t>
      </w:r>
      <w:r w:rsidRPr="00DD04A3">
        <w:rPr>
          <w:sz w:val="22"/>
          <w:szCs w:val="22"/>
          <w:lang w:val="lv-LV"/>
        </w:rPr>
        <w:fldChar w:fldCharType="begin"/>
      </w:r>
      <w:r w:rsidRPr="00DD04A3">
        <w:rPr>
          <w:sz w:val="22"/>
          <w:szCs w:val="22"/>
          <w:lang w:val="lv-LV"/>
        </w:rPr>
        <w:instrText xml:space="preserve"> DOCPROPERTY  #STRUKT_TALR#  \* MERGEFORMAT </w:instrText>
      </w:r>
      <w:r w:rsidRPr="00DD04A3">
        <w:rPr>
          <w:sz w:val="22"/>
          <w:szCs w:val="22"/>
          <w:lang w:val="lv-LV"/>
        </w:rPr>
        <w:fldChar w:fldCharType="separate"/>
      </w:r>
      <w:r>
        <w:rPr>
          <w:sz w:val="22"/>
          <w:szCs w:val="22"/>
          <w:lang w:val="lv-LV"/>
        </w:rPr>
        <w:t>67181692, e-pasts: rpa@riga.lv</w:t>
      </w:r>
    </w:p>
    <w:p w14:paraId="3BA70BE7" w14:textId="297338B7" w:rsidR="00F22D2D" w:rsidRDefault="00F22D2D" w:rsidP="00F22D2D">
      <w:pPr>
        <w:tabs>
          <w:tab w:val="left" w:pos="3960"/>
        </w:tabs>
        <w:jc w:val="both"/>
        <w:rPr>
          <w:sz w:val="22"/>
          <w:szCs w:val="22"/>
          <w:lang w:val="lv-LV"/>
        </w:rPr>
      </w:pPr>
      <w:r w:rsidRPr="00DD04A3">
        <w:rPr>
          <w:sz w:val="22"/>
          <w:szCs w:val="22"/>
          <w:lang w:val="lv-LV"/>
        </w:rPr>
        <w:fldChar w:fldCharType="end"/>
      </w:r>
      <w:r w:rsidRPr="00DD04A3">
        <w:rPr>
          <w:sz w:val="22"/>
          <w:szCs w:val="22"/>
          <w:lang w:val="lv-LV"/>
        </w:rPr>
        <w:t xml:space="preserve"> </w:t>
      </w:r>
    </w:p>
    <w:p w14:paraId="12806706" w14:textId="77777777" w:rsidR="00F22D2D" w:rsidRDefault="00F22D2D" w:rsidP="00F22D2D">
      <w:pPr>
        <w:tabs>
          <w:tab w:val="left" w:pos="3960"/>
        </w:tabs>
        <w:jc w:val="both"/>
        <w:rPr>
          <w:sz w:val="22"/>
          <w:szCs w:val="22"/>
          <w:lang w:val="lv-LV"/>
        </w:rPr>
      </w:pPr>
    </w:p>
    <w:p w14:paraId="6AC50B2A" w14:textId="77777777" w:rsidR="00E31F42" w:rsidRDefault="00F22D2D" w:rsidP="00F22D2D">
      <w:pPr>
        <w:tabs>
          <w:tab w:val="left" w:pos="3960"/>
        </w:tabs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 xml:space="preserve">Rīgā </w:t>
      </w:r>
    </w:p>
    <w:p w14:paraId="215D85A0" w14:textId="66E69D05" w:rsidR="00E31F42" w:rsidRDefault="00F22D2D" w:rsidP="005B5E84">
      <w:pPr>
        <w:tabs>
          <w:tab w:val="left" w:pos="1843"/>
          <w:tab w:val="left" w:pos="3960"/>
        </w:tabs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>2</w:t>
      </w:r>
      <w:r w:rsidR="00964917">
        <w:rPr>
          <w:sz w:val="26"/>
          <w:szCs w:val="26"/>
          <w:lang w:val="lv-LV"/>
        </w:rPr>
        <w:t>8</w:t>
      </w:r>
      <w:r w:rsidRPr="00F576EC">
        <w:rPr>
          <w:sz w:val="26"/>
          <w:szCs w:val="26"/>
          <w:lang w:val="lv-LV"/>
        </w:rPr>
        <w:t>.10.</w:t>
      </w:r>
      <w:r w:rsidR="00C3040D">
        <w:rPr>
          <w:sz w:val="26"/>
          <w:szCs w:val="26"/>
          <w:lang w:val="lv-LV"/>
        </w:rPr>
        <w:t>2021.</w:t>
      </w:r>
      <w:r w:rsidRPr="00F576EC">
        <w:rPr>
          <w:sz w:val="26"/>
          <w:szCs w:val="26"/>
          <w:lang w:val="lv-LV"/>
        </w:rPr>
        <w:t xml:space="preserve"> </w:t>
      </w:r>
      <w:r w:rsidR="005B5E84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>Nr. RPA-</w:t>
      </w:r>
      <w:r w:rsidR="00964917">
        <w:rPr>
          <w:sz w:val="26"/>
          <w:szCs w:val="26"/>
          <w:lang w:val="lv-LV"/>
        </w:rPr>
        <w:t>21-39-nd</w:t>
      </w:r>
    </w:p>
    <w:p w14:paraId="6533E621" w14:textId="4E4F892F" w:rsidR="00F22D2D" w:rsidRPr="00F576EC" w:rsidRDefault="00E31F42" w:rsidP="005B5E84">
      <w:pPr>
        <w:tabs>
          <w:tab w:val="left" w:pos="1843"/>
          <w:tab w:val="left" w:pos="3960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Uz 12.10.2021. </w:t>
      </w:r>
      <w:r w:rsidR="005B5E84">
        <w:rPr>
          <w:sz w:val="26"/>
          <w:szCs w:val="26"/>
          <w:lang w:val="lv-LV"/>
        </w:rPr>
        <w:tab/>
      </w:r>
      <w:r w:rsidR="00964917" w:rsidRPr="00964917">
        <w:rPr>
          <w:sz w:val="26"/>
          <w:szCs w:val="26"/>
          <w:lang w:val="lv-LV"/>
        </w:rPr>
        <w:t>Nr. 2.4-8/1753</w:t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b/>
          <w:sz w:val="26"/>
          <w:szCs w:val="26"/>
          <w:lang w:val="lv-LV"/>
        </w:rPr>
        <w:t xml:space="preserve"> </w:t>
      </w:r>
    </w:p>
    <w:p w14:paraId="13107BFF" w14:textId="77777777" w:rsidR="00F22D2D" w:rsidRPr="00F576EC" w:rsidRDefault="00F22D2D" w:rsidP="00F22D2D">
      <w:pPr>
        <w:jc w:val="right"/>
        <w:rPr>
          <w:b/>
          <w:sz w:val="26"/>
          <w:szCs w:val="26"/>
          <w:lang w:val="lv-LV"/>
        </w:rPr>
      </w:pPr>
    </w:p>
    <w:p w14:paraId="60B15D7F" w14:textId="7423F485" w:rsidR="00F22D2D" w:rsidRPr="00201C92" w:rsidRDefault="00F22D2D" w:rsidP="00403DDB">
      <w:pPr>
        <w:jc w:val="right"/>
        <w:rPr>
          <w:b/>
          <w:sz w:val="26"/>
          <w:szCs w:val="26"/>
          <w:lang w:val="lv-LV"/>
        </w:rPr>
      </w:pPr>
      <w:r w:rsidRPr="00F576EC">
        <w:rPr>
          <w:b/>
          <w:sz w:val="26"/>
          <w:szCs w:val="26"/>
          <w:lang w:val="lv-LV"/>
        </w:rPr>
        <w:t xml:space="preserve"> </w:t>
      </w:r>
      <w:r w:rsidR="00964917">
        <w:rPr>
          <w:b/>
          <w:sz w:val="26"/>
          <w:szCs w:val="26"/>
          <w:lang w:val="lv-LV"/>
        </w:rPr>
        <w:t xml:space="preserve">Latvijas </w:t>
      </w:r>
      <w:r w:rsidR="00F13E8D">
        <w:rPr>
          <w:b/>
          <w:sz w:val="26"/>
          <w:szCs w:val="26"/>
          <w:lang w:val="lv-LV"/>
        </w:rPr>
        <w:t xml:space="preserve">Republikas </w:t>
      </w:r>
      <w:r w:rsidR="00964917">
        <w:rPr>
          <w:b/>
          <w:sz w:val="26"/>
          <w:szCs w:val="26"/>
          <w:lang w:val="lv-LV"/>
        </w:rPr>
        <w:t>Kultūras ministrijai</w:t>
      </w:r>
      <w:hyperlink r:id="rId6" w:history="1"/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</w:tblGrid>
      <w:tr w:rsidR="00F22D2D" w:rsidRPr="00B76DFD" w14:paraId="346B8F2F" w14:textId="77777777" w:rsidTr="009708CB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0F5CB073" w14:textId="77777777" w:rsidR="00F22D2D" w:rsidRPr="00F576EC" w:rsidRDefault="00F22D2D" w:rsidP="009708CB">
            <w:pPr>
              <w:rPr>
                <w:i/>
                <w:sz w:val="26"/>
                <w:szCs w:val="26"/>
                <w:lang w:val="lv-LV"/>
              </w:rPr>
            </w:pPr>
          </w:p>
          <w:p w14:paraId="6916C22E" w14:textId="711C8429" w:rsidR="00201C92" w:rsidRPr="00201C92" w:rsidRDefault="00201C92" w:rsidP="00201C92">
            <w:pPr>
              <w:rPr>
                <w:i/>
                <w:sz w:val="26"/>
                <w:szCs w:val="26"/>
                <w:lang w:val="lv-LV"/>
              </w:rPr>
            </w:pPr>
            <w:r w:rsidRPr="00201C92">
              <w:rPr>
                <w:i/>
                <w:sz w:val="26"/>
                <w:szCs w:val="26"/>
                <w:lang w:val="lv-LV"/>
              </w:rPr>
              <w:t>Par MK rīkojuma projekt</w:t>
            </w:r>
            <w:r w:rsidR="00E31F42">
              <w:rPr>
                <w:i/>
                <w:sz w:val="26"/>
                <w:szCs w:val="26"/>
                <w:lang w:val="lv-LV"/>
              </w:rPr>
              <w:t>u</w:t>
            </w:r>
            <w:r w:rsidRPr="00201C92">
              <w:rPr>
                <w:i/>
                <w:sz w:val="26"/>
                <w:szCs w:val="26"/>
                <w:lang w:val="lv-LV"/>
              </w:rPr>
              <w:t xml:space="preserve"> 21-TA-594</w:t>
            </w:r>
          </w:p>
          <w:p w14:paraId="71E9E10C" w14:textId="1093195F" w:rsidR="00F22D2D" w:rsidRPr="00F576EC" w:rsidRDefault="00201C92" w:rsidP="00201C92">
            <w:pPr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 xml:space="preserve">Par </w:t>
            </w:r>
            <w:r w:rsidRPr="00201C92">
              <w:rPr>
                <w:i/>
                <w:sz w:val="26"/>
                <w:szCs w:val="26"/>
                <w:lang w:val="lv-LV"/>
              </w:rPr>
              <w:t>Brīvības pieminekļa un Rīgas Brāļu kapu apsaimniekotāja noteikšanu</w:t>
            </w:r>
          </w:p>
        </w:tc>
      </w:tr>
    </w:tbl>
    <w:p w14:paraId="23E9A47B" w14:textId="77777777" w:rsidR="00F22D2D" w:rsidRPr="00F576EC" w:rsidRDefault="00F22D2D" w:rsidP="00F22D2D">
      <w:pPr>
        <w:spacing w:line="276" w:lineRule="auto"/>
        <w:jc w:val="both"/>
        <w:rPr>
          <w:i/>
          <w:sz w:val="26"/>
          <w:szCs w:val="26"/>
          <w:lang w:val="lv-LV"/>
        </w:rPr>
      </w:pPr>
    </w:p>
    <w:p w14:paraId="30FAF1E4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1. Rīgas </w:t>
      </w:r>
      <w:proofErr w:type="spellStart"/>
      <w:r w:rsidRPr="00201C92">
        <w:rPr>
          <w:iCs/>
          <w:sz w:val="26"/>
          <w:szCs w:val="26"/>
          <w:lang w:val="lv-LV"/>
        </w:rPr>
        <w:t>valstspilsētas</w:t>
      </w:r>
      <w:proofErr w:type="spellEnd"/>
      <w:r w:rsidRPr="00201C92">
        <w:rPr>
          <w:iCs/>
          <w:sz w:val="26"/>
          <w:szCs w:val="26"/>
          <w:lang w:val="lv-LV"/>
        </w:rPr>
        <w:t xml:space="preserve"> pašvaldības aģentūra ,,Rīgas pieminekļu aģentūra” ir gatava uzņemties Brīvības pieminekļa un Rīgas Brāļu kapu Apsaimniekotāja lomu, kā tas definēts Brīvības pieminekļa un Rīgas Brāļu kapu likumā.</w:t>
      </w:r>
    </w:p>
    <w:p w14:paraId="261E77E5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6273660A" w14:textId="5EA3D23F" w:rsidR="00DC6B09" w:rsidRDefault="00201C92" w:rsidP="00403DDB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2. Rīkojuma projekta 5. punktā noteiktā finansēšanas kārtība, kad finansējuma apjoms nav zināms līdz kārtējā gada budžeta pieņemšanai, nav labas pārvaldības paraugs un nav </w:t>
      </w:r>
      <w:r w:rsidR="00403DDB">
        <w:rPr>
          <w:iCs/>
          <w:sz w:val="26"/>
          <w:szCs w:val="26"/>
          <w:lang w:val="lv-LV"/>
        </w:rPr>
        <w:t>vēlams</w:t>
      </w:r>
      <w:r w:rsidRPr="00201C92">
        <w:rPr>
          <w:iCs/>
          <w:sz w:val="26"/>
          <w:szCs w:val="26"/>
          <w:lang w:val="lv-LV"/>
        </w:rPr>
        <w:t>.</w:t>
      </w:r>
      <w:r w:rsidR="00403DDB">
        <w:rPr>
          <w:iCs/>
          <w:sz w:val="26"/>
          <w:szCs w:val="26"/>
          <w:lang w:val="lv-LV"/>
        </w:rPr>
        <w:t xml:space="preserve"> </w:t>
      </w:r>
      <w:r w:rsidRPr="00201C92">
        <w:rPr>
          <w:iCs/>
          <w:sz w:val="26"/>
          <w:szCs w:val="26"/>
          <w:lang w:val="lv-LV"/>
        </w:rPr>
        <w:t xml:space="preserve">Bez tam, nopietnāki restaurācijas darbi prasa ilgāku sagatavošanos un saskaņošanas laiku bet 5. punkta kārtība neļaus tos īstenot nedrošā finansējuma dēļ. </w:t>
      </w:r>
    </w:p>
    <w:p w14:paraId="2EB898FB" w14:textId="77777777" w:rsidR="00DC6B09" w:rsidRDefault="00DC6B09" w:rsidP="00201C92">
      <w:pPr>
        <w:jc w:val="both"/>
        <w:rPr>
          <w:iCs/>
          <w:sz w:val="26"/>
          <w:szCs w:val="26"/>
          <w:lang w:val="lv-LV"/>
        </w:rPr>
      </w:pPr>
    </w:p>
    <w:p w14:paraId="79EA4B47" w14:textId="53F3B4ED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Patreizējā </w:t>
      </w:r>
      <w:r w:rsidR="00DC6B09">
        <w:rPr>
          <w:iCs/>
          <w:sz w:val="26"/>
          <w:szCs w:val="26"/>
          <w:lang w:val="lv-LV"/>
        </w:rPr>
        <w:t xml:space="preserve">Saeimā iesniegtajā </w:t>
      </w:r>
      <w:r w:rsidRPr="00201C92">
        <w:rPr>
          <w:iCs/>
          <w:sz w:val="26"/>
          <w:szCs w:val="26"/>
          <w:lang w:val="lv-LV"/>
        </w:rPr>
        <w:t>budžeta projektā ir paredzēts 500 129 EUR Brīvības pieminekļa un Rīgas Brāļu kapu uzturēšanai un saglabāšanai 2022. gadā, bet apaļi 0 EUR 2023. gadā un 0 EUR 2024. gadā.</w:t>
      </w:r>
    </w:p>
    <w:p w14:paraId="2C56E0C0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36A6813E" w14:textId="446F7C51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>3. Rīkojuma anotācijā ir izmantoti novecojuši izvilkumi no agrākas aplēses par iespējamiem izdevumiem. Ņemot vērā Brīvības pieminekļa un Rīgas Brāļu kapu</w:t>
      </w:r>
      <w:r w:rsidR="00083E94">
        <w:rPr>
          <w:iCs/>
          <w:sz w:val="26"/>
          <w:szCs w:val="26"/>
          <w:lang w:val="lv-LV"/>
        </w:rPr>
        <w:t xml:space="preserve"> padomes</w:t>
      </w:r>
      <w:r w:rsidRPr="00201C92">
        <w:rPr>
          <w:iCs/>
          <w:sz w:val="26"/>
          <w:szCs w:val="26"/>
          <w:lang w:val="lv-LV"/>
        </w:rPr>
        <w:t xml:space="preserve"> ieteikumus, vajadzīgais finansējums ir aprēķināts:</w:t>
      </w:r>
    </w:p>
    <w:p w14:paraId="2CB8E664" w14:textId="3A5D2D92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>Uzturēšanai katru gadu: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EUR 389 040 (indeksējams katru gadu) </w:t>
      </w:r>
    </w:p>
    <w:p w14:paraId="4C6B4D04" w14:textId="23AA09D7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Papildus vienreizēji 2022. gadā: 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EUR 208 000 </w:t>
      </w:r>
    </w:p>
    <w:p w14:paraId="4B765F41" w14:textId="4D4841BD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Papildus vienreizēji 2023. gadā: 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Nav vēl zināms. </w:t>
      </w:r>
    </w:p>
    <w:p w14:paraId="1731216C" w14:textId="40C09706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Atjaunošana / restaurācija: </w:t>
      </w:r>
      <w:r w:rsidR="00E31F42"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Vidēji EUR 550 000 gadā </w:t>
      </w:r>
    </w:p>
    <w:p w14:paraId="52DBF9C9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49FB3BBF" w14:textId="024B4B4B" w:rsidR="00E31F42" w:rsidRPr="00403DDB" w:rsidRDefault="00201C92" w:rsidP="00403DDB">
      <w:pPr>
        <w:jc w:val="both"/>
        <w:rPr>
          <w:i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>4.</w:t>
      </w:r>
      <w:r w:rsidRPr="00403DDB">
        <w:rPr>
          <w:i/>
          <w:sz w:val="26"/>
          <w:szCs w:val="26"/>
          <w:lang w:val="lv-LV"/>
        </w:rPr>
        <w:t xml:space="preserve"> </w:t>
      </w:r>
      <w:r w:rsidR="00E31F42" w:rsidRPr="00201C92">
        <w:rPr>
          <w:iCs/>
          <w:sz w:val="26"/>
          <w:szCs w:val="26"/>
          <w:lang w:val="lv-LV"/>
        </w:rPr>
        <w:t>Brīvības pieminek</w:t>
      </w:r>
      <w:r w:rsidR="00403DDB">
        <w:rPr>
          <w:iCs/>
          <w:sz w:val="26"/>
          <w:szCs w:val="26"/>
          <w:lang w:val="lv-LV"/>
        </w:rPr>
        <w:t>ļa</w:t>
      </w:r>
      <w:r w:rsidR="00E31F42" w:rsidRPr="00201C92">
        <w:rPr>
          <w:iCs/>
          <w:sz w:val="26"/>
          <w:szCs w:val="26"/>
          <w:lang w:val="lv-LV"/>
        </w:rPr>
        <w:t xml:space="preserve"> un Rīgas Brāļu kapu</w:t>
      </w:r>
      <w:r w:rsidR="00E31F42">
        <w:rPr>
          <w:iCs/>
          <w:sz w:val="26"/>
          <w:szCs w:val="26"/>
          <w:lang w:val="lv-LV"/>
        </w:rPr>
        <w:t xml:space="preserve"> Aizsardzības zonas </w:t>
      </w:r>
      <w:r w:rsidR="00403DDB">
        <w:rPr>
          <w:iCs/>
          <w:sz w:val="26"/>
          <w:szCs w:val="26"/>
          <w:lang w:val="lv-LV"/>
        </w:rPr>
        <w:t xml:space="preserve">faktiski </w:t>
      </w:r>
      <w:r w:rsidR="00E31F42">
        <w:rPr>
          <w:iCs/>
          <w:sz w:val="26"/>
          <w:szCs w:val="26"/>
          <w:lang w:val="lv-LV"/>
        </w:rPr>
        <w:t>apsaimniekos citas Rīgas pašvaldības struktūrvienības, tāpat kā līdz šim.</w:t>
      </w:r>
    </w:p>
    <w:p w14:paraId="445FD405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55078B9B" w14:textId="77777777" w:rsidR="00F22D2D" w:rsidRPr="00F576EC" w:rsidRDefault="00F22D2D" w:rsidP="00F22D2D">
      <w:pPr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>Ar cieņu</w:t>
      </w:r>
    </w:p>
    <w:p w14:paraId="5ECCC7EC" w14:textId="440FC2E1" w:rsidR="00F22D2D" w:rsidRDefault="00F22D2D" w:rsidP="00403DDB">
      <w:pPr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>direktors</w:t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  <w:t>(paraksts*)</w:t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proofErr w:type="spellStart"/>
      <w:r w:rsidRPr="00F576EC">
        <w:rPr>
          <w:sz w:val="26"/>
          <w:szCs w:val="26"/>
          <w:lang w:val="lv-LV"/>
        </w:rPr>
        <w:t>G.Nāgels</w:t>
      </w:r>
      <w:proofErr w:type="spellEnd"/>
    </w:p>
    <w:p w14:paraId="2BB41BD7" w14:textId="77777777" w:rsidR="00403DDB" w:rsidRPr="00403DDB" w:rsidRDefault="00403DDB" w:rsidP="00403DDB">
      <w:pPr>
        <w:jc w:val="both"/>
        <w:rPr>
          <w:sz w:val="26"/>
          <w:szCs w:val="26"/>
          <w:lang w:val="lv-LV"/>
        </w:rPr>
      </w:pPr>
    </w:p>
    <w:p w14:paraId="18A1B042" w14:textId="00A2A9F0" w:rsidR="00F9425F" w:rsidRPr="00F22D2D" w:rsidRDefault="00F22D2D" w:rsidP="00403DDB">
      <w:pPr>
        <w:pStyle w:val="Sarakstarindkopa"/>
        <w:rPr>
          <w:lang w:val="lv-LV"/>
        </w:rPr>
      </w:pPr>
      <w:r>
        <w:rPr>
          <w:lang w:val="lv-LV"/>
        </w:rPr>
        <w:t>*</w:t>
      </w:r>
      <w:r w:rsidRPr="00A94CE2">
        <w:rPr>
          <w:lang w:val="lv-LV"/>
        </w:rPr>
        <w:t>DOKUMENTS IR PARAKSTĪTS AR DROŠU ELEKTRONISKO PARAKSTU UN SATUR LAIKA ZĪMOGU</w:t>
      </w:r>
    </w:p>
    <w:sectPr w:rsidR="00F9425F" w:rsidRPr="00F22D2D" w:rsidSect="00201C92">
      <w:pgSz w:w="11906" w:h="16838"/>
      <w:pgMar w:top="993" w:right="991" w:bottom="11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CD"/>
    <w:rsid w:val="000419CB"/>
    <w:rsid w:val="00083E94"/>
    <w:rsid w:val="000B5020"/>
    <w:rsid w:val="000F64A7"/>
    <w:rsid w:val="001C0A11"/>
    <w:rsid w:val="00201C92"/>
    <w:rsid w:val="00216211"/>
    <w:rsid w:val="00403DDB"/>
    <w:rsid w:val="005103DA"/>
    <w:rsid w:val="005B5E84"/>
    <w:rsid w:val="005C6681"/>
    <w:rsid w:val="00964917"/>
    <w:rsid w:val="00B03B06"/>
    <w:rsid w:val="00B20DCD"/>
    <w:rsid w:val="00B76DFD"/>
    <w:rsid w:val="00C3040D"/>
    <w:rsid w:val="00C3424C"/>
    <w:rsid w:val="00CA61A5"/>
    <w:rsid w:val="00DC6B09"/>
    <w:rsid w:val="00E31F42"/>
    <w:rsid w:val="00E725F2"/>
    <w:rsid w:val="00F13E8D"/>
    <w:rsid w:val="00F22D2D"/>
    <w:rsid w:val="00F355CD"/>
    <w:rsid w:val="00F576EC"/>
    <w:rsid w:val="00F9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8C80"/>
  <w15:chartTrackingRefBased/>
  <w15:docId w15:val="{37763E12-5673-4B2A-A05F-750C5CB4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2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22D2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22D2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22D2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01C92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201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iga.tocmacane@mantojums.lv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Freimane</dc:creator>
  <cp:keywords/>
  <dc:description/>
  <cp:lastModifiedBy>Kristīne Liepiņa</cp:lastModifiedBy>
  <cp:revision>2</cp:revision>
  <cp:lastPrinted>2021-10-20T06:55:00Z</cp:lastPrinted>
  <dcterms:created xsi:type="dcterms:W3CDTF">2021-11-08T13:19:00Z</dcterms:created>
  <dcterms:modified xsi:type="dcterms:W3CDTF">2021-11-08T13:19:00Z</dcterms:modified>
</cp:coreProperties>
</file>