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AC734" w14:textId="77777777" w:rsidR="009869A0" w:rsidRDefault="009869A0" w:rsidP="00DB7395">
      <w:pPr>
        <w:pStyle w:val="naisnod"/>
        <w:spacing w:before="0" w:after="0"/>
        <w:ind w:firstLine="720"/>
      </w:pPr>
    </w:p>
    <w:p w14:paraId="31A8C146" w14:textId="77777777" w:rsidR="007116C7" w:rsidRPr="00470BD2" w:rsidRDefault="007116C7" w:rsidP="00DB7395">
      <w:pPr>
        <w:pStyle w:val="naisnod"/>
        <w:spacing w:before="0" w:after="0"/>
        <w:ind w:firstLine="720"/>
      </w:pPr>
      <w:r w:rsidRPr="00470BD2">
        <w:t>Izziņa par atzinumos sniegtajiem iebildumiem</w:t>
      </w:r>
    </w:p>
    <w:tbl>
      <w:tblPr>
        <w:tblW w:w="0" w:type="auto"/>
        <w:jc w:val="center"/>
        <w:tblLook w:val="00A0" w:firstRow="1" w:lastRow="0" w:firstColumn="1" w:lastColumn="0" w:noHBand="0" w:noVBand="0"/>
      </w:tblPr>
      <w:tblGrid>
        <w:gridCol w:w="10188"/>
      </w:tblGrid>
      <w:tr w:rsidR="004F13CE" w:rsidRPr="00470BD2" w14:paraId="2812C48A" w14:textId="77777777">
        <w:trPr>
          <w:jc w:val="center"/>
        </w:trPr>
        <w:tc>
          <w:tcPr>
            <w:tcW w:w="10188" w:type="dxa"/>
            <w:tcBorders>
              <w:bottom w:val="single" w:sz="6" w:space="0" w:color="000000"/>
            </w:tcBorders>
          </w:tcPr>
          <w:p w14:paraId="320B7ACA" w14:textId="77777777" w:rsidR="00BF6AAD" w:rsidRDefault="005C7FC2" w:rsidP="00BF6AAD">
            <w:pPr>
              <w:jc w:val="center"/>
              <w:outlineLvl w:val="2"/>
              <w:rPr>
                <w:b/>
                <w:bCs/>
              </w:rPr>
            </w:pPr>
            <w:r w:rsidRPr="00470BD2">
              <w:rPr>
                <w:b/>
                <w:bCs/>
              </w:rPr>
              <w:t xml:space="preserve">Ministru kabineta </w:t>
            </w:r>
            <w:r w:rsidR="004F13CE" w:rsidRPr="00470BD2">
              <w:rPr>
                <w:b/>
                <w:bCs/>
              </w:rPr>
              <w:t>noteikumu</w:t>
            </w:r>
            <w:r w:rsidRPr="00470BD2">
              <w:rPr>
                <w:b/>
                <w:bCs/>
              </w:rPr>
              <w:t xml:space="preserve"> projekts “</w:t>
            </w:r>
            <w:r w:rsidR="004F13CE" w:rsidRPr="00470BD2">
              <w:rPr>
                <w:b/>
                <w:bCs/>
              </w:rPr>
              <w:t>Aizsarg</w:t>
            </w:r>
            <w:r w:rsidR="00F25778">
              <w:rPr>
                <w:b/>
                <w:bCs/>
              </w:rPr>
              <w:t>ājamo ainavu apvidus “Nīcga</w:t>
            </w:r>
            <w:r w:rsidR="00D05C1B">
              <w:rPr>
                <w:b/>
                <w:bCs/>
              </w:rPr>
              <w:t>les</w:t>
            </w:r>
            <w:r w:rsidR="00F25778">
              <w:rPr>
                <w:b/>
                <w:bCs/>
              </w:rPr>
              <w:t xml:space="preserve"> meži</w:t>
            </w:r>
            <w:r w:rsidR="004F13CE" w:rsidRPr="00470BD2">
              <w:rPr>
                <w:b/>
                <w:bCs/>
              </w:rPr>
              <w:t xml:space="preserve">” </w:t>
            </w:r>
          </w:p>
          <w:p w14:paraId="7D72617C" w14:textId="77777777" w:rsidR="007116C7" w:rsidRPr="00470BD2" w:rsidRDefault="004F13CE" w:rsidP="00BF6AAD">
            <w:pPr>
              <w:jc w:val="center"/>
              <w:outlineLvl w:val="2"/>
              <w:rPr>
                <w:bCs/>
              </w:rPr>
            </w:pPr>
            <w:r w:rsidRPr="00470BD2">
              <w:rPr>
                <w:b/>
                <w:bCs/>
              </w:rPr>
              <w:t>individuālie aizsardzības un izmantošanas noteikumi</w:t>
            </w:r>
            <w:r w:rsidR="005C7FC2" w:rsidRPr="00470BD2">
              <w:rPr>
                <w:b/>
                <w:bCs/>
              </w:rPr>
              <w:t>”</w:t>
            </w:r>
          </w:p>
        </w:tc>
      </w:tr>
    </w:tbl>
    <w:p w14:paraId="730AAA96" w14:textId="77777777" w:rsidR="0064203D" w:rsidRDefault="0064203D" w:rsidP="0064203D">
      <w:pPr>
        <w:pStyle w:val="naisf"/>
        <w:spacing w:before="0" w:after="0"/>
        <w:ind w:firstLine="0"/>
        <w:jc w:val="center"/>
        <w:rPr>
          <w:b/>
        </w:rPr>
      </w:pPr>
    </w:p>
    <w:p w14:paraId="7B3F2F21" w14:textId="77777777" w:rsidR="00816D3A" w:rsidRDefault="00816D3A" w:rsidP="00816D3A">
      <w:pPr>
        <w:pStyle w:val="NormalWeb"/>
        <w:jc w:val="center"/>
        <w:rPr>
          <w:b/>
          <w:bCs/>
        </w:rPr>
      </w:pPr>
      <w:r>
        <w:rPr>
          <w:b/>
          <w:bCs/>
        </w:rPr>
        <w:t>I. Jautājumi, par kuriem saskaņošanā vienošanās nav panākta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3046"/>
        <w:gridCol w:w="2976"/>
        <w:gridCol w:w="3119"/>
        <w:gridCol w:w="2268"/>
        <w:gridCol w:w="1920"/>
        <w:tblGridChange w:id="0">
          <w:tblGrid>
            <w:gridCol w:w="890"/>
            <w:gridCol w:w="3046"/>
            <w:gridCol w:w="2976"/>
            <w:gridCol w:w="3119"/>
            <w:gridCol w:w="2268"/>
            <w:gridCol w:w="1920"/>
          </w:tblGrid>
        </w:tblGridChange>
      </w:tblGrid>
      <w:tr w:rsidR="00816D3A" w:rsidRPr="00DE19C6" w14:paraId="01559625" w14:textId="77777777" w:rsidTr="00DE19C6">
        <w:tc>
          <w:tcPr>
            <w:tcW w:w="890" w:type="dxa"/>
            <w:shd w:val="clear" w:color="auto" w:fill="auto"/>
            <w:vAlign w:val="center"/>
          </w:tcPr>
          <w:p w14:paraId="420001E5" w14:textId="77777777" w:rsidR="00816D3A" w:rsidRPr="00B566A1" w:rsidRDefault="00816D3A" w:rsidP="00DE19C6">
            <w:pPr>
              <w:pStyle w:val="NormalWeb"/>
              <w:jc w:val="center"/>
              <w:rPr>
                <w:bCs/>
                <w:sz w:val="22"/>
                <w:szCs w:val="22"/>
              </w:rPr>
            </w:pPr>
            <w:proofErr w:type="spellStart"/>
            <w:r w:rsidRPr="00B566A1">
              <w:rPr>
                <w:sz w:val="22"/>
                <w:szCs w:val="22"/>
              </w:rPr>
              <w:t>Nr.p.k</w:t>
            </w:r>
            <w:proofErr w:type="spellEnd"/>
            <w:r w:rsidRPr="00B566A1">
              <w:rPr>
                <w:sz w:val="22"/>
                <w:szCs w:val="22"/>
              </w:rPr>
              <w:t>.</w:t>
            </w:r>
          </w:p>
        </w:tc>
        <w:tc>
          <w:tcPr>
            <w:tcW w:w="3046" w:type="dxa"/>
            <w:shd w:val="clear" w:color="auto" w:fill="auto"/>
            <w:vAlign w:val="center"/>
          </w:tcPr>
          <w:p w14:paraId="1555803E" w14:textId="77777777" w:rsidR="00816D3A" w:rsidRPr="007C1444" w:rsidRDefault="00816D3A" w:rsidP="00DE19C6">
            <w:pPr>
              <w:pStyle w:val="NormalWeb"/>
              <w:jc w:val="center"/>
              <w:rPr>
                <w:bCs/>
                <w:sz w:val="22"/>
                <w:szCs w:val="22"/>
              </w:rPr>
            </w:pPr>
            <w:r w:rsidRPr="00B566A1">
              <w:rPr>
                <w:sz w:val="22"/>
                <w:szCs w:val="22"/>
              </w:rPr>
              <w:t>Sask</w:t>
            </w:r>
            <w:r w:rsidRPr="007C1444">
              <w:rPr>
                <w:sz w:val="22"/>
                <w:szCs w:val="22"/>
              </w:rPr>
              <w:t>aņošanai nosūtītā projekta redakcija (konkrēta punkta (panta) redakcija)</w:t>
            </w:r>
          </w:p>
        </w:tc>
        <w:tc>
          <w:tcPr>
            <w:tcW w:w="2976" w:type="dxa"/>
            <w:shd w:val="clear" w:color="auto" w:fill="auto"/>
            <w:vAlign w:val="center"/>
          </w:tcPr>
          <w:p w14:paraId="0C257A08" w14:textId="77777777" w:rsidR="00816D3A" w:rsidRPr="007C1444" w:rsidRDefault="00816D3A" w:rsidP="00DE19C6">
            <w:pPr>
              <w:pStyle w:val="NormalWeb"/>
              <w:jc w:val="center"/>
              <w:rPr>
                <w:bCs/>
                <w:sz w:val="22"/>
                <w:szCs w:val="22"/>
              </w:rPr>
            </w:pPr>
            <w:r w:rsidRPr="007C1444">
              <w:rPr>
                <w:sz w:val="22"/>
                <w:szCs w:val="22"/>
              </w:rPr>
              <w:t>Atzinumā norādītais ministrijas (citas institūcijas) iebildums, kā arī saskaņošanā papildus izteiktais iebildums par projekta konkrēto punktu (pantu)</w:t>
            </w:r>
          </w:p>
        </w:tc>
        <w:tc>
          <w:tcPr>
            <w:tcW w:w="3119" w:type="dxa"/>
            <w:shd w:val="clear" w:color="auto" w:fill="auto"/>
            <w:vAlign w:val="center"/>
          </w:tcPr>
          <w:p w14:paraId="14C73E87" w14:textId="77777777" w:rsidR="00816D3A" w:rsidRPr="007C1444" w:rsidRDefault="00816D3A" w:rsidP="00DE19C6">
            <w:pPr>
              <w:pStyle w:val="NormalWeb"/>
              <w:jc w:val="center"/>
              <w:rPr>
                <w:bCs/>
                <w:sz w:val="22"/>
                <w:szCs w:val="22"/>
              </w:rPr>
            </w:pPr>
            <w:r w:rsidRPr="007C1444">
              <w:rPr>
                <w:sz w:val="22"/>
                <w:szCs w:val="22"/>
              </w:rPr>
              <w:t>Atbildīgās ministrijas pamatojums iebilduma noraidījumam</w:t>
            </w:r>
          </w:p>
        </w:tc>
        <w:tc>
          <w:tcPr>
            <w:tcW w:w="2268" w:type="dxa"/>
            <w:shd w:val="clear" w:color="auto" w:fill="auto"/>
            <w:vAlign w:val="center"/>
          </w:tcPr>
          <w:p w14:paraId="3AB68EAB" w14:textId="77777777" w:rsidR="00816D3A" w:rsidRPr="007C1444" w:rsidRDefault="00816D3A" w:rsidP="00DE19C6">
            <w:pPr>
              <w:pStyle w:val="NormalWeb"/>
              <w:jc w:val="center"/>
              <w:rPr>
                <w:bCs/>
                <w:sz w:val="22"/>
                <w:szCs w:val="22"/>
              </w:rPr>
            </w:pPr>
            <w:r w:rsidRPr="007C1444">
              <w:rPr>
                <w:sz w:val="22"/>
                <w:szCs w:val="22"/>
              </w:rPr>
              <w:t>Atzinuma sniedzēja uzturētais iebildums, ja tas atšķiras no atzinumā norādītā iebilduma pamatojuma</w:t>
            </w:r>
          </w:p>
        </w:tc>
        <w:tc>
          <w:tcPr>
            <w:tcW w:w="1920" w:type="dxa"/>
            <w:shd w:val="clear" w:color="auto" w:fill="auto"/>
            <w:vAlign w:val="center"/>
          </w:tcPr>
          <w:p w14:paraId="088C16DB" w14:textId="77777777" w:rsidR="00816D3A" w:rsidRPr="007C1444" w:rsidRDefault="00816D3A" w:rsidP="00DE19C6">
            <w:pPr>
              <w:pStyle w:val="NormalWeb"/>
              <w:jc w:val="center"/>
              <w:rPr>
                <w:bCs/>
                <w:sz w:val="22"/>
                <w:szCs w:val="22"/>
              </w:rPr>
            </w:pPr>
            <w:r w:rsidRPr="007C1444">
              <w:rPr>
                <w:sz w:val="22"/>
                <w:szCs w:val="22"/>
              </w:rPr>
              <w:t>Projekta attiecīgā punkta (panta) galīgā redakcija</w:t>
            </w:r>
          </w:p>
        </w:tc>
      </w:tr>
      <w:tr w:rsidR="00816D3A" w:rsidRPr="00DE19C6" w14:paraId="09A76ABD" w14:textId="77777777" w:rsidTr="00DE19C6">
        <w:tc>
          <w:tcPr>
            <w:tcW w:w="890" w:type="dxa"/>
            <w:shd w:val="clear" w:color="auto" w:fill="auto"/>
          </w:tcPr>
          <w:p w14:paraId="4B6DC0F7" w14:textId="77777777" w:rsidR="00816D3A" w:rsidRPr="00B566A1" w:rsidRDefault="00816D3A" w:rsidP="00DE19C6">
            <w:pPr>
              <w:pStyle w:val="NormalWeb"/>
              <w:jc w:val="center"/>
              <w:rPr>
                <w:bCs/>
                <w:sz w:val="22"/>
                <w:szCs w:val="22"/>
              </w:rPr>
            </w:pPr>
            <w:r w:rsidRPr="00B566A1">
              <w:rPr>
                <w:sz w:val="22"/>
                <w:szCs w:val="22"/>
              </w:rPr>
              <w:t>1</w:t>
            </w:r>
          </w:p>
        </w:tc>
        <w:tc>
          <w:tcPr>
            <w:tcW w:w="3046" w:type="dxa"/>
            <w:shd w:val="clear" w:color="auto" w:fill="auto"/>
          </w:tcPr>
          <w:p w14:paraId="4C908E0F" w14:textId="77777777" w:rsidR="00816D3A" w:rsidRPr="007C1444" w:rsidRDefault="00816D3A" w:rsidP="00DE19C6">
            <w:pPr>
              <w:pStyle w:val="NormalWeb"/>
              <w:jc w:val="center"/>
              <w:rPr>
                <w:bCs/>
                <w:sz w:val="22"/>
                <w:szCs w:val="22"/>
              </w:rPr>
            </w:pPr>
            <w:r w:rsidRPr="00B566A1">
              <w:rPr>
                <w:bCs/>
                <w:sz w:val="22"/>
                <w:szCs w:val="22"/>
              </w:rPr>
              <w:t>2</w:t>
            </w:r>
          </w:p>
        </w:tc>
        <w:tc>
          <w:tcPr>
            <w:tcW w:w="2976" w:type="dxa"/>
            <w:shd w:val="clear" w:color="auto" w:fill="auto"/>
          </w:tcPr>
          <w:p w14:paraId="60A6C1F2" w14:textId="77777777" w:rsidR="00816D3A" w:rsidRPr="007C1444" w:rsidRDefault="00816D3A" w:rsidP="00DE19C6">
            <w:pPr>
              <w:pStyle w:val="NormalWeb"/>
              <w:jc w:val="center"/>
              <w:rPr>
                <w:bCs/>
                <w:sz w:val="22"/>
                <w:szCs w:val="22"/>
              </w:rPr>
            </w:pPr>
            <w:r w:rsidRPr="007C1444">
              <w:rPr>
                <w:bCs/>
                <w:sz w:val="22"/>
                <w:szCs w:val="22"/>
              </w:rPr>
              <w:t>3</w:t>
            </w:r>
          </w:p>
        </w:tc>
        <w:tc>
          <w:tcPr>
            <w:tcW w:w="3119" w:type="dxa"/>
            <w:shd w:val="clear" w:color="auto" w:fill="auto"/>
          </w:tcPr>
          <w:p w14:paraId="786B3B59" w14:textId="77777777" w:rsidR="00816D3A" w:rsidRPr="007C1444" w:rsidRDefault="00816D3A" w:rsidP="00DE19C6">
            <w:pPr>
              <w:pStyle w:val="NormalWeb"/>
              <w:jc w:val="center"/>
              <w:rPr>
                <w:bCs/>
                <w:sz w:val="22"/>
                <w:szCs w:val="22"/>
              </w:rPr>
            </w:pPr>
            <w:r w:rsidRPr="007C1444">
              <w:rPr>
                <w:bCs/>
                <w:sz w:val="22"/>
                <w:szCs w:val="22"/>
              </w:rPr>
              <w:t>4</w:t>
            </w:r>
          </w:p>
        </w:tc>
        <w:tc>
          <w:tcPr>
            <w:tcW w:w="2268" w:type="dxa"/>
            <w:shd w:val="clear" w:color="auto" w:fill="auto"/>
          </w:tcPr>
          <w:p w14:paraId="44D0CEC0" w14:textId="77777777" w:rsidR="00816D3A" w:rsidRPr="007C1444" w:rsidRDefault="00816D3A" w:rsidP="00DE19C6">
            <w:pPr>
              <w:pStyle w:val="NormalWeb"/>
              <w:jc w:val="center"/>
              <w:rPr>
                <w:bCs/>
                <w:sz w:val="22"/>
                <w:szCs w:val="22"/>
              </w:rPr>
            </w:pPr>
            <w:r w:rsidRPr="007C1444">
              <w:rPr>
                <w:bCs/>
                <w:sz w:val="22"/>
                <w:szCs w:val="22"/>
              </w:rPr>
              <w:t>5</w:t>
            </w:r>
          </w:p>
        </w:tc>
        <w:tc>
          <w:tcPr>
            <w:tcW w:w="1920" w:type="dxa"/>
            <w:shd w:val="clear" w:color="auto" w:fill="auto"/>
          </w:tcPr>
          <w:p w14:paraId="19987AB0" w14:textId="77777777" w:rsidR="00816D3A" w:rsidRPr="007C1444" w:rsidRDefault="00816D3A" w:rsidP="00DE19C6">
            <w:pPr>
              <w:pStyle w:val="NormalWeb"/>
              <w:jc w:val="center"/>
              <w:rPr>
                <w:bCs/>
                <w:sz w:val="22"/>
                <w:szCs w:val="22"/>
              </w:rPr>
            </w:pPr>
            <w:r w:rsidRPr="007C1444">
              <w:rPr>
                <w:bCs/>
                <w:sz w:val="22"/>
                <w:szCs w:val="22"/>
              </w:rPr>
              <w:t>6</w:t>
            </w:r>
          </w:p>
        </w:tc>
      </w:tr>
      <w:tr w:rsidR="00816D3A" w:rsidRPr="00DE19C6" w14:paraId="4D502AA4" w14:textId="77777777" w:rsidTr="00DE19C6">
        <w:tc>
          <w:tcPr>
            <w:tcW w:w="890" w:type="dxa"/>
            <w:shd w:val="clear" w:color="auto" w:fill="auto"/>
          </w:tcPr>
          <w:p w14:paraId="76B67BFF" w14:textId="77777777" w:rsidR="00816D3A" w:rsidRPr="00B566A1" w:rsidRDefault="00816D3A" w:rsidP="00DE19C6">
            <w:pPr>
              <w:pStyle w:val="NormalWeb"/>
              <w:jc w:val="center"/>
              <w:rPr>
                <w:bCs/>
                <w:sz w:val="22"/>
                <w:szCs w:val="22"/>
              </w:rPr>
            </w:pPr>
          </w:p>
        </w:tc>
        <w:tc>
          <w:tcPr>
            <w:tcW w:w="3046" w:type="dxa"/>
            <w:shd w:val="clear" w:color="auto" w:fill="auto"/>
          </w:tcPr>
          <w:p w14:paraId="51BFCD56" w14:textId="77777777" w:rsidR="00816D3A" w:rsidRPr="00B566A1" w:rsidRDefault="00816D3A" w:rsidP="00DE19C6">
            <w:pPr>
              <w:pStyle w:val="NormalWeb"/>
              <w:jc w:val="center"/>
              <w:rPr>
                <w:bCs/>
                <w:sz w:val="22"/>
                <w:szCs w:val="22"/>
              </w:rPr>
            </w:pPr>
          </w:p>
        </w:tc>
        <w:tc>
          <w:tcPr>
            <w:tcW w:w="2976" w:type="dxa"/>
            <w:shd w:val="clear" w:color="auto" w:fill="auto"/>
          </w:tcPr>
          <w:p w14:paraId="46354511" w14:textId="77777777" w:rsidR="00816D3A" w:rsidRPr="007C1444" w:rsidRDefault="00816D3A" w:rsidP="00DE19C6">
            <w:pPr>
              <w:pStyle w:val="NormalWeb"/>
              <w:jc w:val="center"/>
              <w:rPr>
                <w:bCs/>
                <w:sz w:val="22"/>
                <w:szCs w:val="22"/>
              </w:rPr>
            </w:pPr>
          </w:p>
        </w:tc>
        <w:tc>
          <w:tcPr>
            <w:tcW w:w="3119" w:type="dxa"/>
            <w:shd w:val="clear" w:color="auto" w:fill="auto"/>
          </w:tcPr>
          <w:p w14:paraId="04A77B71" w14:textId="77777777" w:rsidR="00816D3A" w:rsidRPr="007C1444" w:rsidRDefault="00816D3A" w:rsidP="00DE19C6">
            <w:pPr>
              <w:pStyle w:val="NormalWeb"/>
              <w:jc w:val="center"/>
              <w:rPr>
                <w:bCs/>
                <w:sz w:val="22"/>
                <w:szCs w:val="22"/>
              </w:rPr>
            </w:pPr>
          </w:p>
        </w:tc>
        <w:tc>
          <w:tcPr>
            <w:tcW w:w="2268" w:type="dxa"/>
            <w:shd w:val="clear" w:color="auto" w:fill="auto"/>
          </w:tcPr>
          <w:p w14:paraId="28373E7F" w14:textId="77777777" w:rsidR="00816D3A" w:rsidRPr="007C1444" w:rsidRDefault="00816D3A" w:rsidP="00DE19C6">
            <w:pPr>
              <w:pStyle w:val="NormalWeb"/>
              <w:jc w:val="center"/>
              <w:rPr>
                <w:bCs/>
                <w:sz w:val="22"/>
                <w:szCs w:val="22"/>
              </w:rPr>
            </w:pPr>
          </w:p>
        </w:tc>
        <w:tc>
          <w:tcPr>
            <w:tcW w:w="1920" w:type="dxa"/>
            <w:shd w:val="clear" w:color="auto" w:fill="auto"/>
          </w:tcPr>
          <w:p w14:paraId="6A655A90" w14:textId="77777777" w:rsidR="00816D3A" w:rsidRPr="00DE19C6" w:rsidRDefault="00816D3A" w:rsidP="00DE19C6">
            <w:pPr>
              <w:pStyle w:val="NormalWeb"/>
              <w:jc w:val="center"/>
              <w:rPr>
                <w:b/>
                <w:bCs/>
              </w:rPr>
            </w:pPr>
          </w:p>
        </w:tc>
      </w:tr>
      <w:tr w:rsidR="00816D3A" w:rsidRPr="00DE19C6" w14:paraId="4A816AD7" w14:textId="77777777" w:rsidTr="00DE19C6">
        <w:tc>
          <w:tcPr>
            <w:tcW w:w="890" w:type="dxa"/>
            <w:shd w:val="clear" w:color="auto" w:fill="auto"/>
          </w:tcPr>
          <w:p w14:paraId="1780B7BD" w14:textId="77777777" w:rsidR="00816D3A" w:rsidRPr="00DE19C6" w:rsidRDefault="00816D3A" w:rsidP="00DE19C6">
            <w:pPr>
              <w:pStyle w:val="NormalWeb"/>
              <w:jc w:val="center"/>
              <w:rPr>
                <w:b/>
                <w:bCs/>
              </w:rPr>
            </w:pPr>
          </w:p>
        </w:tc>
        <w:tc>
          <w:tcPr>
            <w:tcW w:w="3046" w:type="dxa"/>
            <w:shd w:val="clear" w:color="auto" w:fill="auto"/>
          </w:tcPr>
          <w:p w14:paraId="40157F30" w14:textId="77777777" w:rsidR="00816D3A" w:rsidRPr="00DE19C6" w:rsidRDefault="00816D3A" w:rsidP="00DE19C6">
            <w:pPr>
              <w:pStyle w:val="NormalWeb"/>
              <w:jc w:val="center"/>
              <w:rPr>
                <w:b/>
                <w:bCs/>
              </w:rPr>
            </w:pPr>
          </w:p>
        </w:tc>
        <w:tc>
          <w:tcPr>
            <w:tcW w:w="2976" w:type="dxa"/>
            <w:shd w:val="clear" w:color="auto" w:fill="auto"/>
          </w:tcPr>
          <w:p w14:paraId="13BD30C1" w14:textId="77777777" w:rsidR="00816D3A" w:rsidRPr="00DE19C6" w:rsidRDefault="00816D3A" w:rsidP="00DE19C6">
            <w:pPr>
              <w:pStyle w:val="NormalWeb"/>
              <w:jc w:val="center"/>
              <w:rPr>
                <w:b/>
                <w:bCs/>
              </w:rPr>
            </w:pPr>
          </w:p>
        </w:tc>
        <w:tc>
          <w:tcPr>
            <w:tcW w:w="3119" w:type="dxa"/>
            <w:shd w:val="clear" w:color="auto" w:fill="auto"/>
          </w:tcPr>
          <w:p w14:paraId="5C040732" w14:textId="77777777" w:rsidR="00816D3A" w:rsidRPr="00DE19C6" w:rsidRDefault="00816D3A" w:rsidP="00DE19C6">
            <w:pPr>
              <w:pStyle w:val="NormalWeb"/>
              <w:jc w:val="center"/>
              <w:rPr>
                <w:b/>
                <w:bCs/>
              </w:rPr>
            </w:pPr>
          </w:p>
        </w:tc>
        <w:tc>
          <w:tcPr>
            <w:tcW w:w="2268" w:type="dxa"/>
            <w:shd w:val="clear" w:color="auto" w:fill="auto"/>
          </w:tcPr>
          <w:p w14:paraId="2194F404" w14:textId="77777777" w:rsidR="00816D3A" w:rsidRPr="00DE19C6" w:rsidRDefault="00816D3A" w:rsidP="00DE19C6">
            <w:pPr>
              <w:pStyle w:val="NormalWeb"/>
              <w:jc w:val="center"/>
              <w:rPr>
                <w:b/>
                <w:bCs/>
              </w:rPr>
            </w:pPr>
          </w:p>
        </w:tc>
        <w:tc>
          <w:tcPr>
            <w:tcW w:w="1920" w:type="dxa"/>
            <w:shd w:val="clear" w:color="auto" w:fill="auto"/>
          </w:tcPr>
          <w:p w14:paraId="6A61F1AD" w14:textId="77777777" w:rsidR="00816D3A" w:rsidRPr="00DE19C6" w:rsidRDefault="00816D3A" w:rsidP="00DE19C6">
            <w:pPr>
              <w:pStyle w:val="NormalWeb"/>
              <w:jc w:val="center"/>
              <w:rPr>
                <w:b/>
                <w:bCs/>
              </w:rPr>
            </w:pPr>
          </w:p>
        </w:tc>
      </w:tr>
    </w:tbl>
    <w:p w14:paraId="61EC90A5" w14:textId="77777777" w:rsidR="000600FF" w:rsidRPr="00470BD2" w:rsidRDefault="00816D3A" w:rsidP="007C1444">
      <w:pPr>
        <w:pStyle w:val="NormalWeb"/>
        <w:rPr>
          <w:b/>
          <w:sz w:val="22"/>
          <w:szCs w:val="22"/>
        </w:rPr>
      </w:pPr>
      <w:r w:rsidRPr="007C1444">
        <w:rPr>
          <w:b/>
          <w:bCs/>
          <w:sz w:val="22"/>
          <w:szCs w:val="22"/>
        </w:rPr>
        <w:t>Informācija par starpministriju (starpinstitūciju) sanāksmi vai elektronisko saskaņošanu</w:t>
      </w: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68"/>
        <w:gridCol w:w="3480"/>
      </w:tblGrid>
      <w:tr w:rsidR="000600FF" w:rsidRPr="00470BD2" w14:paraId="50EF2429" w14:textId="77777777" w:rsidTr="001818FC">
        <w:tc>
          <w:tcPr>
            <w:tcW w:w="5868" w:type="dxa"/>
            <w:tcBorders>
              <w:top w:val="nil"/>
              <w:left w:val="nil"/>
              <w:bottom w:val="nil"/>
              <w:right w:val="nil"/>
            </w:tcBorders>
          </w:tcPr>
          <w:p w14:paraId="4B760247" w14:textId="77777777" w:rsidR="000600FF" w:rsidRPr="00470BD2" w:rsidRDefault="000600FF" w:rsidP="001818FC">
            <w:pPr>
              <w:pStyle w:val="naisf"/>
              <w:spacing w:before="0" w:after="0"/>
              <w:ind w:firstLine="0"/>
              <w:rPr>
                <w:sz w:val="22"/>
                <w:szCs w:val="22"/>
              </w:rPr>
            </w:pPr>
          </w:p>
          <w:p w14:paraId="09422CB2" w14:textId="77777777" w:rsidR="000600FF" w:rsidRPr="00470BD2" w:rsidRDefault="000600FF" w:rsidP="001818FC">
            <w:pPr>
              <w:pStyle w:val="naisf"/>
              <w:spacing w:before="0" w:after="0"/>
              <w:ind w:firstLine="0"/>
              <w:rPr>
                <w:sz w:val="22"/>
                <w:szCs w:val="22"/>
              </w:rPr>
            </w:pPr>
            <w:r w:rsidRPr="00470BD2">
              <w:rPr>
                <w:sz w:val="22"/>
                <w:szCs w:val="22"/>
              </w:rPr>
              <w:t>Datums</w:t>
            </w:r>
          </w:p>
        </w:tc>
        <w:tc>
          <w:tcPr>
            <w:tcW w:w="3480" w:type="dxa"/>
            <w:tcBorders>
              <w:top w:val="nil"/>
              <w:left w:val="nil"/>
              <w:right w:val="nil"/>
            </w:tcBorders>
          </w:tcPr>
          <w:p w14:paraId="4AB96668" w14:textId="77777777" w:rsidR="00745CCF" w:rsidRPr="00D05C1B" w:rsidRDefault="00745CCF" w:rsidP="0048776E">
            <w:pPr>
              <w:pStyle w:val="NormalWeb"/>
              <w:spacing w:before="0" w:beforeAutospacing="0" w:after="0" w:afterAutospacing="0"/>
              <w:rPr>
                <w:sz w:val="22"/>
                <w:szCs w:val="22"/>
              </w:rPr>
            </w:pPr>
          </w:p>
          <w:p w14:paraId="459A7108" w14:textId="77777777" w:rsidR="000600FF" w:rsidRPr="00D05C1B" w:rsidRDefault="00D35919" w:rsidP="0048776E">
            <w:pPr>
              <w:pStyle w:val="NormalWeb"/>
              <w:spacing w:before="0" w:beforeAutospacing="0" w:after="0" w:afterAutospacing="0"/>
              <w:rPr>
                <w:sz w:val="22"/>
                <w:szCs w:val="22"/>
              </w:rPr>
            </w:pPr>
            <w:r>
              <w:rPr>
                <w:sz w:val="22"/>
                <w:szCs w:val="22"/>
              </w:rPr>
              <w:t xml:space="preserve">Elektroniskas saskaņošanas </w:t>
            </w:r>
            <w:r w:rsidR="00F42F88">
              <w:rPr>
                <w:sz w:val="22"/>
                <w:szCs w:val="22"/>
              </w:rPr>
              <w:t>05</w:t>
            </w:r>
            <w:r w:rsidR="00745CCF" w:rsidRPr="00D05C1B">
              <w:rPr>
                <w:sz w:val="22"/>
                <w:szCs w:val="22"/>
              </w:rPr>
              <w:t>.</w:t>
            </w:r>
            <w:r w:rsidR="00F42F88">
              <w:rPr>
                <w:sz w:val="22"/>
                <w:szCs w:val="22"/>
              </w:rPr>
              <w:t>01</w:t>
            </w:r>
            <w:r w:rsidR="00745CCF" w:rsidRPr="00D05C1B">
              <w:rPr>
                <w:sz w:val="22"/>
                <w:szCs w:val="22"/>
              </w:rPr>
              <w:t>.</w:t>
            </w:r>
            <w:r>
              <w:rPr>
                <w:sz w:val="22"/>
                <w:szCs w:val="22"/>
              </w:rPr>
              <w:t>20</w:t>
            </w:r>
            <w:r w:rsidR="00745CCF" w:rsidRPr="00D05C1B">
              <w:rPr>
                <w:sz w:val="22"/>
                <w:szCs w:val="22"/>
              </w:rPr>
              <w:t>2</w:t>
            </w:r>
            <w:r w:rsidR="00F42F88">
              <w:rPr>
                <w:sz w:val="22"/>
                <w:szCs w:val="22"/>
              </w:rPr>
              <w:t>1</w:t>
            </w:r>
            <w:r w:rsidR="00745CCF" w:rsidRPr="00D05C1B">
              <w:rPr>
                <w:sz w:val="22"/>
                <w:szCs w:val="22"/>
              </w:rPr>
              <w:t>.</w:t>
            </w:r>
            <w:r w:rsidR="00010412">
              <w:rPr>
                <w:sz w:val="22"/>
                <w:szCs w:val="22"/>
              </w:rPr>
              <w:t xml:space="preserve">, </w:t>
            </w:r>
            <w:r w:rsidR="0036024C" w:rsidRPr="0036024C">
              <w:rPr>
                <w:sz w:val="22"/>
                <w:szCs w:val="22"/>
              </w:rPr>
              <w:t>1</w:t>
            </w:r>
            <w:r w:rsidR="00314373">
              <w:rPr>
                <w:sz w:val="22"/>
                <w:szCs w:val="22"/>
              </w:rPr>
              <w:t>7</w:t>
            </w:r>
            <w:r w:rsidR="00010412" w:rsidRPr="0036024C">
              <w:rPr>
                <w:sz w:val="22"/>
                <w:szCs w:val="22"/>
              </w:rPr>
              <w:t>.0</w:t>
            </w:r>
            <w:r w:rsidR="0036024C" w:rsidRPr="0036024C">
              <w:rPr>
                <w:sz w:val="22"/>
                <w:szCs w:val="22"/>
              </w:rPr>
              <w:t>6</w:t>
            </w:r>
            <w:r w:rsidR="00010412" w:rsidRPr="0036024C">
              <w:rPr>
                <w:sz w:val="22"/>
                <w:szCs w:val="22"/>
              </w:rPr>
              <w:t>.</w:t>
            </w:r>
            <w:r>
              <w:rPr>
                <w:sz w:val="22"/>
                <w:szCs w:val="22"/>
              </w:rPr>
              <w:t>20</w:t>
            </w:r>
            <w:r w:rsidR="00010412" w:rsidRPr="0036024C">
              <w:rPr>
                <w:sz w:val="22"/>
                <w:szCs w:val="22"/>
              </w:rPr>
              <w:t>21.</w:t>
            </w:r>
            <w:r w:rsidR="00202F3F">
              <w:rPr>
                <w:sz w:val="22"/>
                <w:szCs w:val="22"/>
              </w:rPr>
              <w:t>, 22.07.</w:t>
            </w:r>
            <w:r>
              <w:rPr>
                <w:sz w:val="22"/>
                <w:szCs w:val="22"/>
              </w:rPr>
              <w:t>20</w:t>
            </w:r>
            <w:r w:rsidR="00202F3F">
              <w:rPr>
                <w:sz w:val="22"/>
                <w:szCs w:val="22"/>
              </w:rPr>
              <w:t xml:space="preserve">21. </w:t>
            </w:r>
          </w:p>
        </w:tc>
      </w:tr>
      <w:tr w:rsidR="000600FF" w:rsidRPr="00470BD2" w14:paraId="2DD28085" w14:textId="77777777" w:rsidTr="001818FC">
        <w:tc>
          <w:tcPr>
            <w:tcW w:w="5868" w:type="dxa"/>
            <w:tcBorders>
              <w:top w:val="nil"/>
              <w:left w:val="nil"/>
              <w:bottom w:val="nil"/>
              <w:right w:val="nil"/>
            </w:tcBorders>
          </w:tcPr>
          <w:p w14:paraId="014B1416" w14:textId="77777777" w:rsidR="000600FF" w:rsidRPr="00470BD2" w:rsidRDefault="000600FF" w:rsidP="001818FC">
            <w:pPr>
              <w:pStyle w:val="naisf"/>
              <w:spacing w:before="0" w:after="0"/>
              <w:ind w:firstLine="0"/>
              <w:rPr>
                <w:sz w:val="22"/>
                <w:szCs w:val="22"/>
              </w:rPr>
            </w:pPr>
          </w:p>
        </w:tc>
        <w:tc>
          <w:tcPr>
            <w:tcW w:w="3480" w:type="dxa"/>
            <w:tcBorders>
              <w:left w:val="nil"/>
              <w:right w:val="nil"/>
            </w:tcBorders>
          </w:tcPr>
          <w:p w14:paraId="384E45A4" w14:textId="77777777" w:rsidR="000600FF" w:rsidRPr="00470BD2" w:rsidRDefault="000600FF" w:rsidP="001818FC">
            <w:pPr>
              <w:pStyle w:val="NormalWeb"/>
              <w:spacing w:before="0" w:beforeAutospacing="0" w:after="0" w:afterAutospacing="0"/>
              <w:rPr>
                <w:color w:val="FF0000"/>
                <w:sz w:val="22"/>
                <w:szCs w:val="22"/>
              </w:rPr>
            </w:pPr>
          </w:p>
        </w:tc>
      </w:tr>
      <w:tr w:rsidR="000600FF" w:rsidRPr="00F25778" w14:paraId="28AC5ACA" w14:textId="77777777" w:rsidTr="001818FC">
        <w:tc>
          <w:tcPr>
            <w:tcW w:w="5868" w:type="dxa"/>
            <w:tcBorders>
              <w:top w:val="nil"/>
              <w:left w:val="nil"/>
              <w:bottom w:val="nil"/>
              <w:right w:val="nil"/>
            </w:tcBorders>
          </w:tcPr>
          <w:p w14:paraId="7F992862" w14:textId="77777777" w:rsidR="000600FF" w:rsidRPr="00470BD2" w:rsidRDefault="000600FF" w:rsidP="001818FC">
            <w:pPr>
              <w:pStyle w:val="naiskr"/>
              <w:spacing w:before="0" w:after="0"/>
              <w:rPr>
                <w:sz w:val="22"/>
                <w:szCs w:val="22"/>
              </w:rPr>
            </w:pPr>
            <w:r w:rsidRPr="00470BD2">
              <w:rPr>
                <w:sz w:val="22"/>
                <w:szCs w:val="22"/>
              </w:rPr>
              <w:t>Saskaņošanas dalībnieki</w:t>
            </w:r>
          </w:p>
        </w:tc>
        <w:tc>
          <w:tcPr>
            <w:tcW w:w="3480" w:type="dxa"/>
            <w:tcBorders>
              <w:left w:val="nil"/>
              <w:right w:val="nil"/>
            </w:tcBorders>
          </w:tcPr>
          <w:p w14:paraId="31AF2F0A" w14:textId="77777777" w:rsidR="000600FF" w:rsidRPr="00E31915" w:rsidRDefault="000600FF" w:rsidP="001818FC">
            <w:pPr>
              <w:pStyle w:val="NormalWeb"/>
              <w:spacing w:before="0" w:beforeAutospacing="0" w:after="0" w:afterAutospacing="0"/>
              <w:rPr>
                <w:sz w:val="22"/>
                <w:szCs w:val="22"/>
              </w:rPr>
            </w:pPr>
            <w:r w:rsidRPr="00E31915">
              <w:rPr>
                <w:sz w:val="22"/>
                <w:szCs w:val="22"/>
              </w:rPr>
              <w:t>Zemkopības ministrija</w:t>
            </w:r>
          </w:p>
        </w:tc>
      </w:tr>
      <w:tr w:rsidR="000600FF" w:rsidRPr="00F25778" w14:paraId="5FAAF22F" w14:textId="77777777" w:rsidTr="001818FC">
        <w:tc>
          <w:tcPr>
            <w:tcW w:w="5868" w:type="dxa"/>
            <w:tcBorders>
              <w:top w:val="nil"/>
              <w:left w:val="nil"/>
              <w:bottom w:val="nil"/>
              <w:right w:val="nil"/>
            </w:tcBorders>
          </w:tcPr>
          <w:p w14:paraId="7723CE26" w14:textId="77777777" w:rsidR="000600FF" w:rsidRPr="00470BD2" w:rsidRDefault="000600FF" w:rsidP="001818FC">
            <w:pPr>
              <w:pStyle w:val="naiskr"/>
              <w:spacing w:before="0" w:after="0"/>
              <w:ind w:firstLine="720"/>
              <w:rPr>
                <w:sz w:val="22"/>
                <w:szCs w:val="22"/>
              </w:rPr>
            </w:pPr>
            <w:r w:rsidRPr="00470BD2">
              <w:rPr>
                <w:sz w:val="22"/>
                <w:szCs w:val="22"/>
              </w:rPr>
              <w:t>  </w:t>
            </w:r>
          </w:p>
        </w:tc>
        <w:tc>
          <w:tcPr>
            <w:tcW w:w="3480" w:type="dxa"/>
            <w:tcBorders>
              <w:left w:val="nil"/>
              <w:right w:val="nil"/>
            </w:tcBorders>
          </w:tcPr>
          <w:p w14:paraId="33A86EAF" w14:textId="77777777" w:rsidR="000600FF" w:rsidRPr="00E31915" w:rsidRDefault="000600FF" w:rsidP="001818FC">
            <w:pPr>
              <w:pStyle w:val="naiskr"/>
              <w:spacing w:before="0" w:after="0"/>
              <w:rPr>
                <w:sz w:val="22"/>
                <w:szCs w:val="22"/>
              </w:rPr>
            </w:pPr>
            <w:r w:rsidRPr="00E31915">
              <w:rPr>
                <w:sz w:val="22"/>
                <w:szCs w:val="22"/>
              </w:rPr>
              <w:t>Tieslietu ministrija</w:t>
            </w:r>
          </w:p>
        </w:tc>
      </w:tr>
      <w:tr w:rsidR="000600FF" w:rsidRPr="00F25778" w14:paraId="0FD41BD1" w14:textId="77777777" w:rsidTr="001818FC">
        <w:trPr>
          <w:trHeight w:val="285"/>
        </w:trPr>
        <w:tc>
          <w:tcPr>
            <w:tcW w:w="5868" w:type="dxa"/>
            <w:tcBorders>
              <w:top w:val="nil"/>
              <w:left w:val="nil"/>
              <w:bottom w:val="nil"/>
              <w:right w:val="nil"/>
            </w:tcBorders>
          </w:tcPr>
          <w:p w14:paraId="3C19E145" w14:textId="77777777" w:rsidR="000600FF" w:rsidRPr="00470BD2" w:rsidRDefault="000600FF" w:rsidP="001818FC">
            <w:pPr>
              <w:pStyle w:val="naiskr"/>
              <w:spacing w:before="0" w:after="0"/>
              <w:rPr>
                <w:color w:val="FF0000"/>
                <w:sz w:val="22"/>
                <w:szCs w:val="22"/>
              </w:rPr>
            </w:pPr>
          </w:p>
        </w:tc>
        <w:tc>
          <w:tcPr>
            <w:tcW w:w="3480" w:type="dxa"/>
            <w:tcBorders>
              <w:left w:val="nil"/>
              <w:right w:val="nil"/>
            </w:tcBorders>
          </w:tcPr>
          <w:p w14:paraId="47E3F8FF" w14:textId="77777777" w:rsidR="000600FF" w:rsidRPr="00E31915" w:rsidRDefault="000600FF" w:rsidP="001818FC">
            <w:pPr>
              <w:pStyle w:val="naiskr"/>
              <w:spacing w:before="0" w:after="0"/>
              <w:rPr>
                <w:sz w:val="22"/>
                <w:szCs w:val="22"/>
              </w:rPr>
            </w:pPr>
            <w:r w:rsidRPr="00E31915">
              <w:rPr>
                <w:sz w:val="22"/>
                <w:szCs w:val="22"/>
              </w:rPr>
              <w:t>Finanšu ministrija</w:t>
            </w:r>
          </w:p>
        </w:tc>
      </w:tr>
      <w:tr w:rsidR="000600FF" w:rsidRPr="00F25778" w14:paraId="4C1E63B7" w14:textId="77777777" w:rsidTr="001818FC">
        <w:trPr>
          <w:trHeight w:val="278"/>
        </w:trPr>
        <w:tc>
          <w:tcPr>
            <w:tcW w:w="5868" w:type="dxa"/>
            <w:tcBorders>
              <w:top w:val="nil"/>
              <w:left w:val="nil"/>
              <w:bottom w:val="nil"/>
              <w:right w:val="nil"/>
            </w:tcBorders>
            <w:shd w:val="clear" w:color="auto" w:fill="auto"/>
          </w:tcPr>
          <w:p w14:paraId="573BD7D9" w14:textId="77777777" w:rsidR="000600FF" w:rsidRPr="00470BD2" w:rsidRDefault="000600FF" w:rsidP="001818FC">
            <w:pPr>
              <w:pStyle w:val="naiskr"/>
              <w:spacing w:before="0" w:after="0"/>
              <w:rPr>
                <w:color w:val="FF0000"/>
                <w:sz w:val="22"/>
                <w:szCs w:val="22"/>
              </w:rPr>
            </w:pPr>
          </w:p>
        </w:tc>
        <w:tc>
          <w:tcPr>
            <w:tcW w:w="3480" w:type="dxa"/>
            <w:tcBorders>
              <w:left w:val="nil"/>
              <w:right w:val="nil"/>
            </w:tcBorders>
          </w:tcPr>
          <w:p w14:paraId="2DD47F24" w14:textId="77777777" w:rsidR="000600FF" w:rsidRPr="00E31915" w:rsidRDefault="000600FF" w:rsidP="001818FC">
            <w:pPr>
              <w:pStyle w:val="naiskr"/>
              <w:spacing w:before="0" w:after="0"/>
              <w:rPr>
                <w:sz w:val="22"/>
                <w:szCs w:val="22"/>
              </w:rPr>
            </w:pPr>
            <w:r w:rsidRPr="00E31915">
              <w:rPr>
                <w:sz w:val="22"/>
                <w:szCs w:val="22"/>
              </w:rPr>
              <w:t>Latvijas Pašvaldību savienība</w:t>
            </w:r>
          </w:p>
        </w:tc>
      </w:tr>
      <w:tr w:rsidR="000600FF" w:rsidRPr="00F25778" w14:paraId="171D420F" w14:textId="77777777" w:rsidTr="001818FC">
        <w:trPr>
          <w:trHeight w:val="278"/>
        </w:trPr>
        <w:tc>
          <w:tcPr>
            <w:tcW w:w="5868" w:type="dxa"/>
            <w:tcBorders>
              <w:top w:val="nil"/>
              <w:left w:val="nil"/>
              <w:bottom w:val="nil"/>
              <w:right w:val="nil"/>
            </w:tcBorders>
            <w:shd w:val="clear" w:color="auto" w:fill="auto"/>
          </w:tcPr>
          <w:p w14:paraId="44E442F0" w14:textId="77777777" w:rsidR="000600FF" w:rsidRPr="00470BD2" w:rsidRDefault="000600FF" w:rsidP="001818FC">
            <w:pPr>
              <w:pStyle w:val="naiskr"/>
              <w:spacing w:before="0" w:after="0"/>
              <w:rPr>
                <w:color w:val="FF0000"/>
                <w:sz w:val="22"/>
                <w:szCs w:val="22"/>
              </w:rPr>
            </w:pPr>
          </w:p>
        </w:tc>
        <w:tc>
          <w:tcPr>
            <w:tcW w:w="3480" w:type="dxa"/>
            <w:tcBorders>
              <w:left w:val="nil"/>
              <w:right w:val="nil"/>
            </w:tcBorders>
          </w:tcPr>
          <w:p w14:paraId="03E8DAC4" w14:textId="77777777" w:rsidR="000600FF" w:rsidRPr="00F25778" w:rsidRDefault="000600FF" w:rsidP="001818FC">
            <w:pPr>
              <w:pStyle w:val="naiskr"/>
              <w:spacing w:before="0" w:after="0"/>
              <w:rPr>
                <w:color w:val="FF0000"/>
                <w:sz w:val="22"/>
                <w:szCs w:val="22"/>
              </w:rPr>
            </w:pPr>
          </w:p>
        </w:tc>
      </w:tr>
      <w:tr w:rsidR="000600FF" w:rsidRPr="00F25778" w14:paraId="77628BE6" w14:textId="77777777" w:rsidTr="001818FC">
        <w:trPr>
          <w:trHeight w:val="278"/>
        </w:trPr>
        <w:tc>
          <w:tcPr>
            <w:tcW w:w="5868" w:type="dxa"/>
            <w:vMerge w:val="restart"/>
            <w:tcBorders>
              <w:top w:val="nil"/>
              <w:left w:val="nil"/>
              <w:bottom w:val="nil"/>
              <w:right w:val="nil"/>
            </w:tcBorders>
            <w:shd w:val="clear" w:color="auto" w:fill="auto"/>
          </w:tcPr>
          <w:p w14:paraId="587BFD68" w14:textId="77777777" w:rsidR="000600FF" w:rsidRPr="00470BD2" w:rsidRDefault="000600FF" w:rsidP="001818FC">
            <w:pPr>
              <w:pStyle w:val="naiskr"/>
              <w:spacing w:before="0" w:after="0"/>
              <w:rPr>
                <w:sz w:val="22"/>
                <w:szCs w:val="22"/>
              </w:rPr>
            </w:pPr>
            <w:r w:rsidRPr="00470BD2">
              <w:rPr>
                <w:sz w:val="22"/>
                <w:szCs w:val="22"/>
              </w:rPr>
              <w:t>Saskaņošanas dalībnieki izskatīja šādu ministriju (citu institūciju) iebildumus</w:t>
            </w:r>
          </w:p>
        </w:tc>
        <w:tc>
          <w:tcPr>
            <w:tcW w:w="3480" w:type="dxa"/>
            <w:tcBorders>
              <w:left w:val="nil"/>
              <w:right w:val="nil"/>
            </w:tcBorders>
          </w:tcPr>
          <w:p w14:paraId="27B57552" w14:textId="77777777" w:rsidR="000600FF" w:rsidRPr="00E31915" w:rsidRDefault="000600FF" w:rsidP="001818FC">
            <w:pPr>
              <w:pStyle w:val="naiskr"/>
              <w:spacing w:before="0" w:after="0"/>
              <w:rPr>
                <w:sz w:val="22"/>
                <w:szCs w:val="22"/>
              </w:rPr>
            </w:pPr>
            <w:r w:rsidRPr="00E31915">
              <w:rPr>
                <w:sz w:val="22"/>
                <w:szCs w:val="22"/>
              </w:rPr>
              <w:t>Zemkopības ministrijas</w:t>
            </w:r>
          </w:p>
        </w:tc>
      </w:tr>
      <w:tr w:rsidR="000600FF" w:rsidRPr="00F25778" w14:paraId="380BD7D5" w14:textId="77777777" w:rsidTr="001818FC">
        <w:trPr>
          <w:trHeight w:val="278"/>
        </w:trPr>
        <w:tc>
          <w:tcPr>
            <w:tcW w:w="5868" w:type="dxa"/>
            <w:vMerge/>
            <w:tcBorders>
              <w:top w:val="nil"/>
              <w:left w:val="nil"/>
              <w:bottom w:val="nil"/>
              <w:right w:val="nil"/>
            </w:tcBorders>
            <w:shd w:val="clear" w:color="auto" w:fill="auto"/>
          </w:tcPr>
          <w:p w14:paraId="1A9DF0D7" w14:textId="77777777" w:rsidR="000600FF" w:rsidRPr="00470BD2" w:rsidRDefault="000600FF" w:rsidP="001818FC">
            <w:pPr>
              <w:pStyle w:val="naiskr"/>
              <w:spacing w:before="0" w:after="0"/>
              <w:rPr>
                <w:sz w:val="22"/>
                <w:szCs w:val="22"/>
              </w:rPr>
            </w:pPr>
          </w:p>
        </w:tc>
        <w:tc>
          <w:tcPr>
            <w:tcW w:w="3480" w:type="dxa"/>
            <w:tcBorders>
              <w:left w:val="nil"/>
              <w:right w:val="nil"/>
            </w:tcBorders>
          </w:tcPr>
          <w:p w14:paraId="382D2C5E" w14:textId="77777777" w:rsidR="000600FF" w:rsidRPr="00E31915" w:rsidRDefault="000600FF" w:rsidP="001818FC">
            <w:pPr>
              <w:pStyle w:val="naiskr"/>
              <w:spacing w:before="0" w:after="0"/>
              <w:rPr>
                <w:sz w:val="22"/>
                <w:szCs w:val="22"/>
              </w:rPr>
            </w:pPr>
            <w:r w:rsidRPr="00E31915">
              <w:rPr>
                <w:sz w:val="22"/>
                <w:szCs w:val="22"/>
              </w:rPr>
              <w:t>Tieslietu ministrijas</w:t>
            </w:r>
          </w:p>
        </w:tc>
      </w:tr>
      <w:tr w:rsidR="00C43E5D" w:rsidRPr="00F25778" w14:paraId="47305AEE" w14:textId="77777777" w:rsidTr="001818FC">
        <w:trPr>
          <w:gridAfter w:val="1"/>
          <w:wAfter w:w="3480" w:type="dxa"/>
          <w:trHeight w:val="278"/>
        </w:trPr>
        <w:tc>
          <w:tcPr>
            <w:tcW w:w="5868" w:type="dxa"/>
            <w:tcBorders>
              <w:top w:val="nil"/>
              <w:left w:val="nil"/>
              <w:bottom w:val="nil"/>
              <w:right w:val="nil"/>
            </w:tcBorders>
            <w:shd w:val="clear" w:color="auto" w:fill="auto"/>
          </w:tcPr>
          <w:p w14:paraId="3963DD5F" w14:textId="77777777" w:rsidR="00C43E5D" w:rsidRPr="00470BD2" w:rsidRDefault="00C43E5D" w:rsidP="001818FC">
            <w:pPr>
              <w:pStyle w:val="naiskr"/>
              <w:spacing w:before="0" w:after="0"/>
              <w:rPr>
                <w:sz w:val="22"/>
                <w:szCs w:val="22"/>
              </w:rPr>
            </w:pPr>
          </w:p>
        </w:tc>
      </w:tr>
      <w:tr w:rsidR="00C43E5D" w:rsidRPr="00F25778" w14:paraId="6D2074FD" w14:textId="77777777" w:rsidTr="001818FC">
        <w:trPr>
          <w:gridAfter w:val="1"/>
          <w:wAfter w:w="3480" w:type="dxa"/>
          <w:trHeight w:val="278"/>
        </w:trPr>
        <w:tc>
          <w:tcPr>
            <w:tcW w:w="5868" w:type="dxa"/>
            <w:tcBorders>
              <w:top w:val="nil"/>
              <w:left w:val="nil"/>
              <w:bottom w:val="nil"/>
              <w:right w:val="nil"/>
            </w:tcBorders>
            <w:shd w:val="clear" w:color="auto" w:fill="auto"/>
          </w:tcPr>
          <w:p w14:paraId="251D3900" w14:textId="77777777" w:rsidR="00C43E5D" w:rsidRPr="00470BD2" w:rsidRDefault="00C43E5D" w:rsidP="001818FC">
            <w:pPr>
              <w:pStyle w:val="naiskr"/>
              <w:spacing w:before="0" w:after="0"/>
              <w:rPr>
                <w:sz w:val="22"/>
                <w:szCs w:val="22"/>
              </w:rPr>
            </w:pPr>
          </w:p>
        </w:tc>
      </w:tr>
      <w:tr w:rsidR="000600FF" w:rsidRPr="00470BD2" w14:paraId="44C7C7B7" w14:textId="77777777" w:rsidTr="001818FC">
        <w:trPr>
          <w:trHeight w:val="325"/>
        </w:trPr>
        <w:tc>
          <w:tcPr>
            <w:tcW w:w="5868" w:type="dxa"/>
            <w:vMerge w:val="restart"/>
            <w:tcBorders>
              <w:top w:val="nil"/>
              <w:left w:val="nil"/>
              <w:bottom w:val="nil"/>
              <w:right w:val="nil"/>
            </w:tcBorders>
            <w:shd w:val="clear" w:color="auto" w:fill="auto"/>
          </w:tcPr>
          <w:p w14:paraId="1134EC66" w14:textId="77777777" w:rsidR="000600FF" w:rsidRPr="00470BD2" w:rsidRDefault="000600FF" w:rsidP="001818FC">
            <w:pPr>
              <w:pStyle w:val="naiskr"/>
              <w:rPr>
                <w:sz w:val="22"/>
                <w:szCs w:val="22"/>
              </w:rPr>
            </w:pPr>
            <w:r w:rsidRPr="00470BD2">
              <w:rPr>
                <w:sz w:val="22"/>
                <w:szCs w:val="22"/>
              </w:rPr>
              <w:lastRenderedPageBreak/>
              <w:t>Ministrijas (citas institūcijas), kuras nav ieradušās uz sanāksmi vai kuras nav atbildējušas uz uzaicinājumu piedalīties elektroniskajā saskaņošanā</w:t>
            </w:r>
          </w:p>
        </w:tc>
        <w:tc>
          <w:tcPr>
            <w:tcW w:w="3480" w:type="dxa"/>
            <w:tcBorders>
              <w:left w:val="nil"/>
              <w:right w:val="nil"/>
            </w:tcBorders>
          </w:tcPr>
          <w:p w14:paraId="365DBA7B" w14:textId="77777777" w:rsidR="000600FF" w:rsidRPr="00470BD2" w:rsidRDefault="000600FF" w:rsidP="001818FC">
            <w:pPr>
              <w:pStyle w:val="naiskr"/>
              <w:spacing w:before="0" w:after="0"/>
              <w:rPr>
                <w:color w:val="FF0000"/>
                <w:sz w:val="22"/>
                <w:szCs w:val="22"/>
              </w:rPr>
            </w:pPr>
          </w:p>
        </w:tc>
      </w:tr>
      <w:tr w:rsidR="000600FF" w:rsidRPr="00470BD2" w14:paraId="796C8D52" w14:textId="77777777" w:rsidTr="001818FC">
        <w:trPr>
          <w:trHeight w:val="325"/>
        </w:trPr>
        <w:tc>
          <w:tcPr>
            <w:tcW w:w="5868" w:type="dxa"/>
            <w:vMerge/>
            <w:tcBorders>
              <w:top w:val="nil"/>
              <w:left w:val="nil"/>
              <w:bottom w:val="nil"/>
              <w:right w:val="nil"/>
            </w:tcBorders>
            <w:shd w:val="clear" w:color="auto" w:fill="auto"/>
          </w:tcPr>
          <w:p w14:paraId="3F4598D0" w14:textId="77777777" w:rsidR="000600FF" w:rsidRPr="00470BD2" w:rsidRDefault="000600FF" w:rsidP="001818FC">
            <w:pPr>
              <w:pStyle w:val="naiskr"/>
              <w:rPr>
                <w:color w:val="FF0000"/>
                <w:sz w:val="22"/>
                <w:szCs w:val="22"/>
              </w:rPr>
            </w:pPr>
          </w:p>
        </w:tc>
        <w:tc>
          <w:tcPr>
            <w:tcW w:w="3480" w:type="dxa"/>
            <w:tcBorders>
              <w:left w:val="nil"/>
              <w:right w:val="nil"/>
            </w:tcBorders>
          </w:tcPr>
          <w:p w14:paraId="6C043B87" w14:textId="77777777" w:rsidR="000600FF" w:rsidRPr="00470BD2" w:rsidRDefault="000600FF" w:rsidP="001818FC">
            <w:pPr>
              <w:pStyle w:val="naiskr"/>
              <w:spacing w:before="0" w:after="0"/>
              <w:ind w:firstLine="12"/>
              <w:rPr>
                <w:color w:val="FF0000"/>
                <w:sz w:val="22"/>
                <w:szCs w:val="22"/>
              </w:rPr>
            </w:pPr>
          </w:p>
        </w:tc>
      </w:tr>
      <w:tr w:rsidR="000600FF" w:rsidRPr="00470BD2" w14:paraId="55732253" w14:textId="77777777" w:rsidTr="001818FC">
        <w:trPr>
          <w:trHeight w:val="325"/>
        </w:trPr>
        <w:tc>
          <w:tcPr>
            <w:tcW w:w="5868" w:type="dxa"/>
            <w:vMerge/>
            <w:tcBorders>
              <w:top w:val="nil"/>
              <w:left w:val="nil"/>
              <w:bottom w:val="nil"/>
              <w:right w:val="nil"/>
            </w:tcBorders>
            <w:shd w:val="clear" w:color="auto" w:fill="auto"/>
          </w:tcPr>
          <w:p w14:paraId="5476768D" w14:textId="77777777" w:rsidR="000600FF" w:rsidRPr="00470BD2" w:rsidRDefault="000600FF" w:rsidP="001818FC">
            <w:pPr>
              <w:pStyle w:val="naiskr"/>
              <w:rPr>
                <w:color w:val="FF0000"/>
                <w:sz w:val="22"/>
                <w:szCs w:val="22"/>
              </w:rPr>
            </w:pPr>
          </w:p>
        </w:tc>
        <w:tc>
          <w:tcPr>
            <w:tcW w:w="3480" w:type="dxa"/>
            <w:tcBorders>
              <w:left w:val="nil"/>
              <w:right w:val="nil"/>
            </w:tcBorders>
          </w:tcPr>
          <w:p w14:paraId="5FAEF17D" w14:textId="77777777" w:rsidR="000600FF" w:rsidRPr="00470BD2" w:rsidRDefault="000600FF" w:rsidP="001818FC">
            <w:pPr>
              <w:pStyle w:val="naiskr"/>
              <w:spacing w:before="0" w:after="0"/>
              <w:ind w:firstLine="12"/>
              <w:rPr>
                <w:color w:val="FF0000"/>
                <w:sz w:val="22"/>
                <w:szCs w:val="22"/>
              </w:rPr>
            </w:pPr>
          </w:p>
        </w:tc>
      </w:tr>
    </w:tbl>
    <w:p w14:paraId="3CF8A2CB" w14:textId="77777777" w:rsidR="00D61571" w:rsidRPr="00470BD2" w:rsidRDefault="00D61571" w:rsidP="00184479">
      <w:pPr>
        <w:pStyle w:val="naisf"/>
        <w:spacing w:before="0" w:after="0"/>
        <w:ind w:firstLine="0"/>
        <w:jc w:val="center"/>
        <w:rPr>
          <w:b/>
          <w:sz w:val="22"/>
          <w:szCs w:val="22"/>
        </w:rPr>
      </w:pPr>
    </w:p>
    <w:p w14:paraId="298A1B04" w14:textId="77777777" w:rsidR="007B4C0F" w:rsidRPr="00470BD2" w:rsidRDefault="007B4C0F" w:rsidP="00184479">
      <w:pPr>
        <w:pStyle w:val="naisf"/>
        <w:spacing w:before="0" w:after="0"/>
        <w:ind w:firstLine="0"/>
        <w:jc w:val="center"/>
        <w:rPr>
          <w:b/>
          <w:sz w:val="22"/>
          <w:szCs w:val="22"/>
        </w:rPr>
      </w:pPr>
      <w:r w:rsidRPr="00470BD2">
        <w:rPr>
          <w:b/>
          <w:sz w:val="22"/>
          <w:szCs w:val="22"/>
        </w:rPr>
        <w:t>II. </w:t>
      </w:r>
      <w:r w:rsidR="00134188" w:rsidRPr="00470BD2">
        <w:rPr>
          <w:b/>
          <w:sz w:val="22"/>
          <w:szCs w:val="22"/>
        </w:rPr>
        <w:t>Jautājumi, par kuriem saskaņošanā vienošan</w:t>
      </w:r>
      <w:r w:rsidR="00144622" w:rsidRPr="00470BD2">
        <w:rPr>
          <w:b/>
          <w:sz w:val="22"/>
          <w:szCs w:val="22"/>
        </w:rPr>
        <w:t>ā</w:t>
      </w:r>
      <w:r w:rsidR="00134188" w:rsidRPr="00470BD2">
        <w:rPr>
          <w:b/>
          <w:sz w:val="22"/>
          <w:szCs w:val="22"/>
        </w:rPr>
        <w:t>s ir panākta</w:t>
      </w:r>
    </w:p>
    <w:tbl>
      <w:tblPr>
        <w:tblW w:w="14862" w:type="dxa"/>
        <w:tblInd w:w="-1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20"/>
        <w:gridCol w:w="3511"/>
        <w:gridCol w:w="4253"/>
        <w:gridCol w:w="2835"/>
        <w:gridCol w:w="79"/>
        <w:gridCol w:w="3464"/>
      </w:tblGrid>
      <w:tr w:rsidR="00134188" w:rsidRPr="00470BD2" w14:paraId="5047DA67" w14:textId="77777777" w:rsidTr="00B92C46">
        <w:tc>
          <w:tcPr>
            <w:tcW w:w="720" w:type="dxa"/>
            <w:tcBorders>
              <w:top w:val="single" w:sz="6" w:space="0" w:color="000000"/>
              <w:left w:val="single" w:sz="6" w:space="0" w:color="000000"/>
              <w:bottom w:val="single" w:sz="6" w:space="0" w:color="000000"/>
              <w:right w:val="single" w:sz="6" w:space="0" w:color="000000"/>
            </w:tcBorders>
            <w:vAlign w:val="center"/>
          </w:tcPr>
          <w:p w14:paraId="323B370E" w14:textId="77777777" w:rsidR="00E73E23" w:rsidRPr="00470BD2" w:rsidRDefault="00134188" w:rsidP="002A0F9F">
            <w:pPr>
              <w:pStyle w:val="naisc"/>
              <w:spacing w:before="120" w:after="0"/>
              <w:ind w:left="-108"/>
              <w:rPr>
                <w:sz w:val="22"/>
                <w:szCs w:val="22"/>
              </w:rPr>
            </w:pPr>
            <w:r w:rsidRPr="00470BD2">
              <w:rPr>
                <w:sz w:val="22"/>
                <w:szCs w:val="22"/>
              </w:rPr>
              <w:t>Nr.</w:t>
            </w:r>
          </w:p>
          <w:p w14:paraId="24BBDC52" w14:textId="77777777" w:rsidR="00134188" w:rsidRPr="00470BD2" w:rsidRDefault="00134188" w:rsidP="002A0F9F">
            <w:pPr>
              <w:pStyle w:val="naisc"/>
              <w:spacing w:before="120" w:after="0"/>
              <w:ind w:left="-108"/>
              <w:rPr>
                <w:sz w:val="22"/>
                <w:szCs w:val="22"/>
              </w:rPr>
            </w:pPr>
            <w:r w:rsidRPr="00470BD2">
              <w:rPr>
                <w:sz w:val="22"/>
                <w:szCs w:val="22"/>
              </w:rPr>
              <w:t>p.k.</w:t>
            </w:r>
          </w:p>
        </w:tc>
        <w:tc>
          <w:tcPr>
            <w:tcW w:w="3511" w:type="dxa"/>
            <w:tcBorders>
              <w:top w:val="single" w:sz="6" w:space="0" w:color="000000"/>
              <w:left w:val="single" w:sz="6" w:space="0" w:color="000000"/>
              <w:bottom w:val="single" w:sz="6" w:space="0" w:color="000000"/>
              <w:right w:val="single" w:sz="6" w:space="0" w:color="000000"/>
            </w:tcBorders>
            <w:vAlign w:val="center"/>
          </w:tcPr>
          <w:p w14:paraId="55FFED29" w14:textId="77777777" w:rsidR="00134188" w:rsidRPr="00470BD2" w:rsidRDefault="00134188" w:rsidP="002A0F9F">
            <w:pPr>
              <w:pStyle w:val="naisc"/>
              <w:spacing w:before="120" w:after="0"/>
              <w:ind w:firstLine="12"/>
              <w:rPr>
                <w:sz w:val="22"/>
                <w:szCs w:val="22"/>
              </w:rPr>
            </w:pPr>
            <w:r w:rsidRPr="00470BD2">
              <w:rPr>
                <w:sz w:val="22"/>
                <w:szCs w:val="22"/>
              </w:rPr>
              <w:t>Saskaņošanai nosūtītā projekta redakcija (konkrēta punkta (panta) redakcija)</w:t>
            </w:r>
          </w:p>
        </w:tc>
        <w:tc>
          <w:tcPr>
            <w:tcW w:w="4253" w:type="dxa"/>
            <w:tcBorders>
              <w:top w:val="single" w:sz="6" w:space="0" w:color="000000"/>
              <w:left w:val="single" w:sz="6" w:space="0" w:color="000000"/>
              <w:bottom w:val="single" w:sz="6" w:space="0" w:color="000000"/>
              <w:right w:val="single" w:sz="6" w:space="0" w:color="000000"/>
            </w:tcBorders>
            <w:vAlign w:val="center"/>
          </w:tcPr>
          <w:p w14:paraId="563A20A6" w14:textId="77777777" w:rsidR="00134188" w:rsidRPr="00470BD2" w:rsidRDefault="00134188" w:rsidP="002A0F9F">
            <w:pPr>
              <w:pStyle w:val="naisc"/>
              <w:spacing w:before="120" w:after="0"/>
              <w:ind w:right="3"/>
              <w:rPr>
                <w:sz w:val="22"/>
                <w:szCs w:val="22"/>
              </w:rPr>
            </w:pPr>
            <w:r w:rsidRPr="00470BD2">
              <w:rPr>
                <w:sz w:val="22"/>
                <w:szCs w:val="22"/>
              </w:rPr>
              <w:t>Atzinumā norādītais ministrijas (citas institūcijas) iebildums, kā arī saskaņošanā papildus izteiktais iebildums par projekta konkrēto punktu (pantu)</w:t>
            </w:r>
          </w:p>
        </w:tc>
        <w:tc>
          <w:tcPr>
            <w:tcW w:w="2914" w:type="dxa"/>
            <w:gridSpan w:val="2"/>
            <w:tcBorders>
              <w:top w:val="single" w:sz="6" w:space="0" w:color="000000"/>
              <w:left w:val="single" w:sz="6" w:space="0" w:color="000000"/>
              <w:bottom w:val="single" w:sz="6" w:space="0" w:color="000000"/>
              <w:right w:val="single" w:sz="6" w:space="0" w:color="000000"/>
            </w:tcBorders>
            <w:vAlign w:val="center"/>
          </w:tcPr>
          <w:p w14:paraId="0F036995" w14:textId="77777777" w:rsidR="00134188" w:rsidRPr="00470BD2" w:rsidRDefault="00134188" w:rsidP="002A0F9F">
            <w:pPr>
              <w:pStyle w:val="naisc"/>
              <w:spacing w:before="120" w:after="0"/>
              <w:ind w:firstLine="21"/>
              <w:rPr>
                <w:sz w:val="22"/>
                <w:szCs w:val="22"/>
              </w:rPr>
            </w:pPr>
            <w:r w:rsidRPr="00470BD2">
              <w:rPr>
                <w:sz w:val="22"/>
                <w:szCs w:val="22"/>
              </w:rPr>
              <w:t>Atbildīgās ministrijas norāde</w:t>
            </w:r>
            <w:r w:rsidR="006C1C48" w:rsidRPr="00470BD2">
              <w:rPr>
                <w:sz w:val="22"/>
                <w:szCs w:val="22"/>
              </w:rPr>
              <w:t xml:space="preserve"> par to, ka </w:t>
            </w:r>
            <w:r w:rsidRPr="00470BD2">
              <w:rPr>
                <w:sz w:val="22"/>
                <w:szCs w:val="22"/>
              </w:rPr>
              <w:t>iebildums ir ņemts vērā</w:t>
            </w:r>
            <w:r w:rsidR="006455E7" w:rsidRPr="00470BD2">
              <w:rPr>
                <w:sz w:val="22"/>
                <w:szCs w:val="22"/>
              </w:rPr>
              <w:t>,</w:t>
            </w:r>
            <w:r w:rsidRPr="00470BD2">
              <w:rPr>
                <w:sz w:val="22"/>
                <w:szCs w:val="22"/>
              </w:rPr>
              <w:t xml:space="preserve"> vai </w:t>
            </w:r>
            <w:r w:rsidR="006C1C48" w:rsidRPr="00470BD2">
              <w:rPr>
                <w:sz w:val="22"/>
                <w:szCs w:val="22"/>
              </w:rPr>
              <w:t xml:space="preserve">informācija par saskaņošanā </w:t>
            </w:r>
            <w:r w:rsidR="00022B0F" w:rsidRPr="00470BD2">
              <w:rPr>
                <w:sz w:val="22"/>
                <w:szCs w:val="22"/>
              </w:rPr>
              <w:t>panākto alternatīvo risinājumu</w:t>
            </w:r>
          </w:p>
        </w:tc>
        <w:tc>
          <w:tcPr>
            <w:tcW w:w="3464" w:type="dxa"/>
            <w:tcBorders>
              <w:top w:val="single" w:sz="4" w:space="0" w:color="auto"/>
              <w:left w:val="single" w:sz="4" w:space="0" w:color="auto"/>
              <w:bottom w:val="single" w:sz="4" w:space="0" w:color="auto"/>
            </w:tcBorders>
            <w:vAlign w:val="center"/>
          </w:tcPr>
          <w:p w14:paraId="10F6347A" w14:textId="77777777" w:rsidR="00134188" w:rsidRPr="00470BD2" w:rsidRDefault="00134188" w:rsidP="002A0F9F">
            <w:pPr>
              <w:spacing w:before="120"/>
              <w:jc w:val="center"/>
              <w:rPr>
                <w:sz w:val="22"/>
                <w:szCs w:val="22"/>
              </w:rPr>
            </w:pPr>
            <w:r w:rsidRPr="00470BD2">
              <w:rPr>
                <w:sz w:val="22"/>
                <w:szCs w:val="22"/>
              </w:rPr>
              <w:t>Projekta attiecīgā punkta (panta) galīgā redakcija</w:t>
            </w:r>
          </w:p>
        </w:tc>
      </w:tr>
      <w:tr w:rsidR="00134188" w:rsidRPr="00470BD2" w14:paraId="231FE840" w14:textId="77777777" w:rsidTr="00B92C46">
        <w:tc>
          <w:tcPr>
            <w:tcW w:w="720" w:type="dxa"/>
            <w:tcBorders>
              <w:top w:val="single" w:sz="6" w:space="0" w:color="000000"/>
              <w:left w:val="single" w:sz="6" w:space="0" w:color="000000"/>
              <w:bottom w:val="single" w:sz="6" w:space="0" w:color="000000"/>
              <w:right w:val="single" w:sz="6" w:space="0" w:color="000000"/>
            </w:tcBorders>
          </w:tcPr>
          <w:p w14:paraId="6F927017" w14:textId="77777777" w:rsidR="00134188" w:rsidRPr="00470BD2" w:rsidRDefault="003B71E0" w:rsidP="002A0F9F">
            <w:pPr>
              <w:pStyle w:val="naisc"/>
              <w:spacing w:before="120" w:after="0"/>
              <w:ind w:left="-108"/>
              <w:rPr>
                <w:sz w:val="22"/>
                <w:szCs w:val="22"/>
              </w:rPr>
            </w:pPr>
            <w:r w:rsidRPr="00470BD2">
              <w:rPr>
                <w:sz w:val="22"/>
                <w:szCs w:val="22"/>
              </w:rPr>
              <w:t>1</w:t>
            </w:r>
          </w:p>
        </w:tc>
        <w:tc>
          <w:tcPr>
            <w:tcW w:w="3511" w:type="dxa"/>
            <w:tcBorders>
              <w:top w:val="single" w:sz="6" w:space="0" w:color="000000"/>
              <w:left w:val="single" w:sz="6" w:space="0" w:color="000000"/>
              <w:bottom w:val="single" w:sz="6" w:space="0" w:color="000000"/>
              <w:right w:val="single" w:sz="6" w:space="0" w:color="000000"/>
            </w:tcBorders>
          </w:tcPr>
          <w:p w14:paraId="5FE317EB" w14:textId="77777777" w:rsidR="00134188" w:rsidRPr="00470BD2" w:rsidRDefault="00F34AAB" w:rsidP="002A0F9F">
            <w:pPr>
              <w:pStyle w:val="naisc"/>
              <w:spacing w:before="120" w:after="0"/>
              <w:ind w:firstLine="720"/>
              <w:rPr>
                <w:sz w:val="22"/>
                <w:szCs w:val="22"/>
              </w:rPr>
            </w:pPr>
            <w:r w:rsidRPr="00470BD2">
              <w:rPr>
                <w:sz w:val="22"/>
                <w:szCs w:val="22"/>
              </w:rPr>
              <w:t>2</w:t>
            </w:r>
          </w:p>
        </w:tc>
        <w:tc>
          <w:tcPr>
            <w:tcW w:w="4253" w:type="dxa"/>
            <w:tcBorders>
              <w:top w:val="single" w:sz="6" w:space="0" w:color="000000"/>
              <w:left w:val="single" w:sz="6" w:space="0" w:color="000000"/>
              <w:bottom w:val="single" w:sz="6" w:space="0" w:color="000000"/>
              <w:right w:val="single" w:sz="6" w:space="0" w:color="000000"/>
            </w:tcBorders>
          </w:tcPr>
          <w:p w14:paraId="26196C10" w14:textId="77777777" w:rsidR="00134188" w:rsidRPr="00470BD2" w:rsidRDefault="003B71E0" w:rsidP="002A0F9F">
            <w:pPr>
              <w:pStyle w:val="naisc"/>
              <w:spacing w:before="120" w:after="0"/>
              <w:ind w:firstLine="720"/>
              <w:rPr>
                <w:sz w:val="22"/>
                <w:szCs w:val="22"/>
              </w:rPr>
            </w:pPr>
            <w:r w:rsidRPr="00470BD2">
              <w:rPr>
                <w:sz w:val="22"/>
                <w:szCs w:val="22"/>
              </w:rPr>
              <w:t>3</w:t>
            </w:r>
          </w:p>
        </w:tc>
        <w:tc>
          <w:tcPr>
            <w:tcW w:w="2914" w:type="dxa"/>
            <w:gridSpan w:val="2"/>
            <w:tcBorders>
              <w:top w:val="single" w:sz="6" w:space="0" w:color="000000"/>
              <w:left w:val="single" w:sz="6" w:space="0" w:color="000000"/>
              <w:bottom w:val="single" w:sz="6" w:space="0" w:color="000000"/>
              <w:right w:val="single" w:sz="6" w:space="0" w:color="000000"/>
            </w:tcBorders>
          </w:tcPr>
          <w:p w14:paraId="3853658C" w14:textId="77777777" w:rsidR="00134188" w:rsidRPr="00470BD2" w:rsidRDefault="003B71E0" w:rsidP="002A0F9F">
            <w:pPr>
              <w:pStyle w:val="naisc"/>
              <w:spacing w:before="120" w:after="0"/>
              <w:ind w:firstLine="720"/>
              <w:rPr>
                <w:sz w:val="22"/>
                <w:szCs w:val="22"/>
              </w:rPr>
            </w:pPr>
            <w:r w:rsidRPr="00470BD2">
              <w:rPr>
                <w:sz w:val="22"/>
                <w:szCs w:val="22"/>
              </w:rPr>
              <w:t>4</w:t>
            </w:r>
          </w:p>
        </w:tc>
        <w:tc>
          <w:tcPr>
            <w:tcW w:w="3464" w:type="dxa"/>
            <w:tcBorders>
              <w:top w:val="single" w:sz="4" w:space="0" w:color="auto"/>
              <w:left w:val="single" w:sz="4" w:space="0" w:color="auto"/>
              <w:bottom w:val="single" w:sz="4" w:space="0" w:color="auto"/>
            </w:tcBorders>
          </w:tcPr>
          <w:p w14:paraId="726B8D7D" w14:textId="77777777" w:rsidR="00134188" w:rsidRPr="00470BD2" w:rsidRDefault="003B71E0" w:rsidP="002A0F9F">
            <w:pPr>
              <w:spacing w:before="120"/>
              <w:jc w:val="center"/>
              <w:rPr>
                <w:sz w:val="22"/>
                <w:szCs w:val="22"/>
              </w:rPr>
            </w:pPr>
            <w:r w:rsidRPr="00470BD2">
              <w:rPr>
                <w:sz w:val="22"/>
                <w:szCs w:val="22"/>
              </w:rPr>
              <w:t>5</w:t>
            </w:r>
          </w:p>
        </w:tc>
      </w:tr>
      <w:tr w:rsidR="00C33B36" w:rsidRPr="00470BD2" w14:paraId="415E74A2" w14:textId="77777777" w:rsidTr="00B92C46">
        <w:tc>
          <w:tcPr>
            <w:tcW w:w="720" w:type="dxa"/>
            <w:tcBorders>
              <w:left w:val="single" w:sz="6" w:space="0" w:color="000000"/>
              <w:bottom w:val="single" w:sz="4" w:space="0" w:color="auto"/>
              <w:right w:val="single" w:sz="6" w:space="0" w:color="000000"/>
            </w:tcBorders>
          </w:tcPr>
          <w:p w14:paraId="1A1DB233" w14:textId="77777777" w:rsidR="00C33B36" w:rsidRPr="004C0FE7" w:rsidRDefault="0020297F" w:rsidP="008D0CE4">
            <w:pPr>
              <w:jc w:val="center"/>
              <w:rPr>
                <w:sz w:val="22"/>
                <w:szCs w:val="22"/>
              </w:rPr>
            </w:pPr>
            <w:r>
              <w:rPr>
                <w:sz w:val="22"/>
                <w:szCs w:val="22"/>
              </w:rPr>
              <w:t>1</w:t>
            </w:r>
            <w:r w:rsidR="004C0FE7" w:rsidRPr="004C0FE7">
              <w:rPr>
                <w:sz w:val="22"/>
                <w:szCs w:val="22"/>
              </w:rPr>
              <w:t>.</w:t>
            </w:r>
          </w:p>
        </w:tc>
        <w:tc>
          <w:tcPr>
            <w:tcW w:w="3511" w:type="dxa"/>
            <w:tcBorders>
              <w:left w:val="single" w:sz="6" w:space="0" w:color="000000"/>
              <w:bottom w:val="single" w:sz="4" w:space="0" w:color="auto"/>
              <w:right w:val="single" w:sz="6" w:space="0" w:color="000000"/>
            </w:tcBorders>
          </w:tcPr>
          <w:p w14:paraId="004A04EE" w14:textId="77777777" w:rsidR="00C33B36" w:rsidRPr="00470BD2" w:rsidRDefault="00E31915" w:rsidP="001C7C12">
            <w:pPr>
              <w:jc w:val="both"/>
              <w:rPr>
                <w:sz w:val="22"/>
                <w:szCs w:val="22"/>
              </w:rPr>
            </w:pPr>
            <w:r>
              <w:rPr>
                <w:sz w:val="22"/>
                <w:szCs w:val="22"/>
              </w:rPr>
              <w:t>Noteikumu projekts</w:t>
            </w:r>
            <w:r w:rsidR="00BB0B9D">
              <w:rPr>
                <w:sz w:val="22"/>
                <w:szCs w:val="22"/>
              </w:rPr>
              <w:t xml:space="preserve"> kopumā</w:t>
            </w:r>
          </w:p>
        </w:tc>
        <w:tc>
          <w:tcPr>
            <w:tcW w:w="4253" w:type="dxa"/>
            <w:tcBorders>
              <w:left w:val="single" w:sz="6" w:space="0" w:color="000000"/>
              <w:bottom w:val="single" w:sz="4" w:space="0" w:color="auto"/>
              <w:right w:val="single" w:sz="6" w:space="0" w:color="000000"/>
            </w:tcBorders>
          </w:tcPr>
          <w:p w14:paraId="32ABCCFE" w14:textId="77777777" w:rsidR="00C33B36" w:rsidRPr="002836F7" w:rsidRDefault="002836F7" w:rsidP="002836F7">
            <w:pPr>
              <w:tabs>
                <w:tab w:val="left" w:pos="1134"/>
              </w:tabs>
              <w:jc w:val="center"/>
              <w:rPr>
                <w:b/>
                <w:i/>
                <w:sz w:val="22"/>
                <w:szCs w:val="22"/>
              </w:rPr>
            </w:pPr>
            <w:r w:rsidRPr="002836F7">
              <w:rPr>
                <w:b/>
                <w:i/>
                <w:sz w:val="22"/>
                <w:szCs w:val="22"/>
              </w:rPr>
              <w:t>Tieslietu ministrija</w:t>
            </w:r>
          </w:p>
          <w:p w14:paraId="03E3FE66" w14:textId="77777777" w:rsidR="002836F7" w:rsidRPr="00A96FCF" w:rsidRDefault="002836F7" w:rsidP="002836F7">
            <w:pPr>
              <w:tabs>
                <w:tab w:val="left" w:pos="1134"/>
                <w:tab w:val="left" w:pos="2520"/>
              </w:tabs>
              <w:rPr>
                <w:i/>
                <w:sz w:val="22"/>
                <w:szCs w:val="22"/>
                <w:u w:val="single"/>
              </w:rPr>
            </w:pPr>
            <w:r w:rsidRPr="00A96FCF">
              <w:rPr>
                <w:i/>
                <w:sz w:val="22"/>
                <w:szCs w:val="22"/>
                <w:u w:val="single"/>
              </w:rPr>
              <w:t>Iebildums 03.09.</w:t>
            </w:r>
            <w:r w:rsidR="00816D3A">
              <w:rPr>
                <w:i/>
                <w:sz w:val="22"/>
                <w:szCs w:val="22"/>
                <w:u w:val="single"/>
              </w:rPr>
              <w:t>20</w:t>
            </w:r>
            <w:r w:rsidRPr="00A96FCF">
              <w:rPr>
                <w:i/>
                <w:sz w:val="22"/>
                <w:szCs w:val="22"/>
                <w:u w:val="single"/>
              </w:rPr>
              <w:t>20</w:t>
            </w:r>
            <w:r w:rsidR="00A96FCF">
              <w:rPr>
                <w:i/>
                <w:sz w:val="22"/>
                <w:szCs w:val="22"/>
                <w:u w:val="single"/>
              </w:rPr>
              <w:t>.</w:t>
            </w:r>
          </w:p>
          <w:p w14:paraId="5CA353EA" w14:textId="77777777" w:rsidR="002836F7" w:rsidRPr="00DD0267" w:rsidRDefault="002836F7" w:rsidP="00A96FCF">
            <w:pPr>
              <w:pStyle w:val="ListParagraph"/>
              <w:tabs>
                <w:tab w:val="left" w:pos="993"/>
              </w:tabs>
              <w:spacing w:after="0" w:line="240" w:lineRule="auto"/>
              <w:ind w:left="0"/>
              <w:jc w:val="both"/>
              <w:outlineLvl w:val="0"/>
              <w:rPr>
                <w:lang w:val="lv-LV"/>
              </w:rPr>
            </w:pPr>
            <w:r w:rsidRPr="00DD0267">
              <w:rPr>
                <w:rFonts w:ascii="Times New Roman" w:hAnsi="Times New Roman"/>
                <w:sz w:val="24"/>
                <w:szCs w:val="24"/>
                <w:lang w:val="lv-LV"/>
              </w:rPr>
              <w:t>Likuma "Par īpaši aizsargājamām dabas teritorijām" pielikumā šim a</w:t>
            </w:r>
            <w:r w:rsidRPr="00DD0267">
              <w:rPr>
                <w:rFonts w:ascii="Times New Roman" w:hAnsi="Times New Roman"/>
                <w:sz w:val="24"/>
                <w:szCs w:val="24"/>
                <w:lang w:val="lv-LV" w:eastAsia="zh-CN"/>
              </w:rPr>
              <w:t xml:space="preserve">izsargājamo ainavu apvidum </w:t>
            </w:r>
            <w:r w:rsidRPr="00DD0267">
              <w:rPr>
                <w:rFonts w:ascii="Times New Roman" w:hAnsi="Times New Roman"/>
                <w:sz w:val="24"/>
                <w:szCs w:val="24"/>
                <w:lang w:val="lv-LV"/>
              </w:rPr>
              <w:t xml:space="preserve">minēts nosaukums "Nīcgales meži" (turpmāk – AAA "Nīcgales meži"). Tā kā Ministru kabineta noteikumiem ir jāatbilst augstāka juridiska spēka normatīvajiem aktiem, atbilstošs nosaukums būtu jālieto arī šajā projektā. Vienlaikus AAA "Nīcgales meži" dabas aizsardzības plāna (turpmāk – dabas aizsardzības plāns) 121. lapas 1.2. apakšpunktā paredzēts, ka ir nepieciešams precizēt Ministru kabineta 1999. gada 23. februāra noteikumos Nr. 69 </w:t>
            </w:r>
            <w:r w:rsidRPr="00DD0267">
              <w:rPr>
                <w:rFonts w:ascii="Times" w:hAnsi="Times"/>
                <w:sz w:val="24"/>
                <w:szCs w:val="24"/>
                <w:lang w:val="lv-LV" w:eastAsia="zh-CN"/>
              </w:rPr>
              <w:t>"</w:t>
            </w:r>
            <w:r w:rsidRPr="00DD0267">
              <w:rPr>
                <w:rFonts w:ascii="Times New Roman" w:hAnsi="Times New Roman"/>
                <w:sz w:val="24"/>
                <w:szCs w:val="24"/>
                <w:lang w:val="lv-LV"/>
              </w:rPr>
              <w:t>Noteikumi par aizsargājamo ainavu apvidiem</w:t>
            </w:r>
            <w:r w:rsidRPr="00DD0267">
              <w:rPr>
                <w:rFonts w:ascii="Times New Roman" w:hAnsi="Times New Roman"/>
                <w:sz w:val="24"/>
                <w:szCs w:val="24"/>
                <w:lang w:val="lv-LV" w:eastAsia="zh-CN"/>
              </w:rPr>
              <w:t>"</w:t>
            </w:r>
            <w:r w:rsidRPr="00DD0267">
              <w:rPr>
                <w:rFonts w:ascii="Times New Roman" w:hAnsi="Times New Roman"/>
                <w:sz w:val="24"/>
                <w:szCs w:val="24"/>
                <w:lang w:val="lv-LV"/>
              </w:rPr>
              <w:t xml:space="preserve"> šīs aizsargājamās teritorijas nosaukumu, </w:t>
            </w:r>
            <w:r w:rsidRPr="00DD0267">
              <w:rPr>
                <w:rFonts w:ascii="Times" w:hAnsi="Times"/>
                <w:sz w:val="24"/>
                <w:szCs w:val="24"/>
                <w:lang w:val="lv-LV" w:eastAsia="zh-CN"/>
              </w:rPr>
              <w:t>"</w:t>
            </w:r>
            <w:r w:rsidRPr="00DD0267">
              <w:rPr>
                <w:rFonts w:ascii="Times New Roman" w:hAnsi="Times New Roman"/>
                <w:sz w:val="24"/>
                <w:szCs w:val="24"/>
                <w:lang w:val="lv-LV"/>
              </w:rPr>
              <w:t>Nīcgaļu meži</w:t>
            </w:r>
            <w:r w:rsidRPr="00DD0267">
              <w:rPr>
                <w:rFonts w:ascii="Times" w:hAnsi="Times"/>
                <w:sz w:val="24"/>
                <w:szCs w:val="24"/>
                <w:lang w:val="lv-LV" w:eastAsia="zh-CN"/>
              </w:rPr>
              <w:t>"</w:t>
            </w:r>
            <w:r w:rsidRPr="00DD0267">
              <w:rPr>
                <w:rFonts w:ascii="Times New Roman" w:hAnsi="Times New Roman"/>
                <w:sz w:val="24"/>
                <w:szCs w:val="24"/>
                <w:lang w:val="lv-LV"/>
              </w:rPr>
              <w:t xml:space="preserve"> nomainot uz </w:t>
            </w:r>
            <w:r w:rsidRPr="00DD0267">
              <w:rPr>
                <w:rFonts w:ascii="Times" w:hAnsi="Times"/>
                <w:sz w:val="24"/>
                <w:szCs w:val="24"/>
                <w:lang w:val="lv-LV" w:eastAsia="zh-CN"/>
              </w:rPr>
              <w:t>"</w:t>
            </w:r>
            <w:r w:rsidRPr="00DD0267">
              <w:rPr>
                <w:rFonts w:ascii="Times New Roman" w:hAnsi="Times New Roman"/>
                <w:sz w:val="24"/>
                <w:szCs w:val="24"/>
                <w:lang w:val="lv-LV"/>
              </w:rPr>
              <w:t>Nīcgales meži</w:t>
            </w:r>
            <w:r w:rsidRPr="00DD0267">
              <w:rPr>
                <w:rFonts w:ascii="Times" w:hAnsi="Times"/>
                <w:sz w:val="24"/>
                <w:szCs w:val="24"/>
                <w:lang w:val="lv-LV" w:eastAsia="zh-CN"/>
              </w:rPr>
              <w:t>"</w:t>
            </w:r>
            <w:r w:rsidRPr="00DD0267">
              <w:rPr>
                <w:rFonts w:ascii="Times New Roman" w:hAnsi="Times New Roman"/>
                <w:sz w:val="24"/>
                <w:szCs w:val="24"/>
                <w:lang w:val="lv-LV"/>
              </w:rPr>
              <w:t xml:space="preserve"> atbilstoši teritorijas nosaukumam </w:t>
            </w:r>
            <w:r w:rsidRPr="00DD0267">
              <w:rPr>
                <w:rFonts w:ascii="Times New Roman" w:hAnsi="Times New Roman"/>
                <w:sz w:val="24"/>
                <w:szCs w:val="24"/>
                <w:lang w:val="lv-LV"/>
              </w:rPr>
              <w:lastRenderedPageBreak/>
              <w:t>likuma "Par īpaši aizsargājamām dabas teritorijām" pielikumā. Ievērojot minēto, lūdzam precizēt projekta nosaukumu, kā arī aizpildīt anotācijas IV sadaļu atbilstoši Ministru kabineta 2009. gada 15. decembra instrukcijas Nr. 19 "Tiesību akta projekta sākotnējās ietekmes izvērtēšanas kārtība" V nodaļas prasībām.</w:t>
            </w:r>
          </w:p>
        </w:tc>
        <w:tc>
          <w:tcPr>
            <w:tcW w:w="2914" w:type="dxa"/>
            <w:gridSpan w:val="2"/>
            <w:tcBorders>
              <w:left w:val="single" w:sz="6" w:space="0" w:color="000000"/>
              <w:bottom w:val="single" w:sz="4" w:space="0" w:color="auto"/>
              <w:right w:val="single" w:sz="6" w:space="0" w:color="000000"/>
            </w:tcBorders>
          </w:tcPr>
          <w:p w14:paraId="00D70F14" w14:textId="77777777" w:rsidR="00567534" w:rsidRPr="00D05C1B" w:rsidRDefault="00D05C1B" w:rsidP="00E9355E">
            <w:pPr>
              <w:jc w:val="center"/>
              <w:rPr>
                <w:b/>
                <w:sz w:val="22"/>
                <w:szCs w:val="22"/>
              </w:rPr>
            </w:pPr>
            <w:r w:rsidRPr="00D05C1B">
              <w:rPr>
                <w:b/>
                <w:sz w:val="22"/>
                <w:szCs w:val="22"/>
              </w:rPr>
              <w:lastRenderedPageBreak/>
              <w:t>Ņemts vērā</w:t>
            </w:r>
          </w:p>
          <w:p w14:paraId="556A284A" w14:textId="77777777" w:rsidR="00D05C1B" w:rsidRPr="00160FCC" w:rsidRDefault="00160FCC" w:rsidP="00E9355E">
            <w:pPr>
              <w:jc w:val="center"/>
              <w:rPr>
                <w:bCs/>
                <w:sz w:val="22"/>
                <w:szCs w:val="22"/>
              </w:rPr>
            </w:pPr>
            <w:r>
              <w:rPr>
                <w:bCs/>
                <w:sz w:val="22"/>
                <w:szCs w:val="22"/>
              </w:rPr>
              <w:t>Noteikumu projektā mainīts nosaukums uz “Nīcgales meži”</w:t>
            </w:r>
          </w:p>
          <w:p w14:paraId="6498774C" w14:textId="77777777" w:rsidR="00D05C1B" w:rsidRDefault="00D05C1B" w:rsidP="00E9355E">
            <w:pPr>
              <w:jc w:val="center"/>
              <w:rPr>
                <w:b/>
                <w:color w:val="FF0000"/>
                <w:sz w:val="22"/>
                <w:szCs w:val="22"/>
              </w:rPr>
            </w:pPr>
          </w:p>
          <w:p w14:paraId="482590CD" w14:textId="77777777" w:rsidR="0088047D" w:rsidRPr="00E9355E" w:rsidRDefault="0088047D" w:rsidP="00E9355E">
            <w:pPr>
              <w:jc w:val="center"/>
              <w:rPr>
                <w:b/>
                <w:color w:val="FF0000"/>
                <w:sz w:val="22"/>
                <w:szCs w:val="22"/>
              </w:rPr>
            </w:pPr>
            <w:r>
              <w:rPr>
                <w:b/>
                <w:color w:val="FF0000"/>
                <w:sz w:val="22"/>
                <w:szCs w:val="22"/>
              </w:rPr>
              <w:t xml:space="preserve"> </w:t>
            </w:r>
          </w:p>
        </w:tc>
        <w:tc>
          <w:tcPr>
            <w:tcW w:w="3464" w:type="dxa"/>
            <w:tcBorders>
              <w:top w:val="single" w:sz="4" w:space="0" w:color="auto"/>
              <w:left w:val="single" w:sz="4" w:space="0" w:color="auto"/>
              <w:bottom w:val="single" w:sz="4" w:space="0" w:color="auto"/>
            </w:tcBorders>
          </w:tcPr>
          <w:p w14:paraId="6430DB6B" w14:textId="77777777" w:rsidR="00E35665" w:rsidRPr="00E35665" w:rsidRDefault="00160FCC" w:rsidP="00B566A1">
            <w:pPr>
              <w:jc w:val="both"/>
              <w:rPr>
                <w:sz w:val="22"/>
                <w:szCs w:val="22"/>
              </w:rPr>
            </w:pPr>
            <w:r>
              <w:rPr>
                <w:sz w:val="22"/>
                <w:szCs w:val="22"/>
              </w:rPr>
              <w:t xml:space="preserve">Noteikumu projekts kopumā un </w:t>
            </w:r>
            <w:r w:rsidR="00816D3A">
              <w:rPr>
                <w:sz w:val="22"/>
                <w:szCs w:val="22"/>
              </w:rPr>
              <w:t>anotācija precizēti</w:t>
            </w:r>
            <w:r>
              <w:rPr>
                <w:sz w:val="22"/>
                <w:szCs w:val="22"/>
              </w:rPr>
              <w:t>.</w:t>
            </w:r>
          </w:p>
        </w:tc>
      </w:tr>
      <w:tr w:rsidR="00C33B36" w:rsidRPr="00470BD2" w14:paraId="36B8D54A" w14:textId="77777777" w:rsidTr="00B92C46">
        <w:tc>
          <w:tcPr>
            <w:tcW w:w="720" w:type="dxa"/>
            <w:tcBorders>
              <w:left w:val="single" w:sz="6" w:space="0" w:color="000000"/>
              <w:bottom w:val="single" w:sz="4" w:space="0" w:color="auto"/>
              <w:right w:val="single" w:sz="6" w:space="0" w:color="000000"/>
            </w:tcBorders>
          </w:tcPr>
          <w:p w14:paraId="5FAD3FBE" w14:textId="77777777" w:rsidR="00C33B36" w:rsidRPr="004C0FE7" w:rsidRDefault="00BB0B9D" w:rsidP="008D0CE4">
            <w:pPr>
              <w:jc w:val="center"/>
              <w:rPr>
                <w:sz w:val="22"/>
                <w:szCs w:val="22"/>
              </w:rPr>
            </w:pPr>
            <w:r>
              <w:rPr>
                <w:sz w:val="22"/>
                <w:szCs w:val="22"/>
              </w:rPr>
              <w:t>2</w:t>
            </w:r>
            <w:r w:rsidR="004C0FE7" w:rsidRPr="004C0FE7">
              <w:rPr>
                <w:sz w:val="22"/>
                <w:szCs w:val="22"/>
              </w:rPr>
              <w:t>.</w:t>
            </w:r>
          </w:p>
        </w:tc>
        <w:tc>
          <w:tcPr>
            <w:tcW w:w="3511" w:type="dxa"/>
            <w:tcBorders>
              <w:left w:val="single" w:sz="6" w:space="0" w:color="000000"/>
              <w:bottom w:val="single" w:sz="4" w:space="0" w:color="auto"/>
              <w:right w:val="single" w:sz="6" w:space="0" w:color="000000"/>
            </w:tcBorders>
          </w:tcPr>
          <w:p w14:paraId="14735483" w14:textId="77777777" w:rsidR="00C33B36" w:rsidRPr="00470BD2" w:rsidRDefault="00C33B36" w:rsidP="001C7C12">
            <w:pPr>
              <w:jc w:val="both"/>
              <w:rPr>
                <w:sz w:val="22"/>
                <w:szCs w:val="22"/>
              </w:rPr>
            </w:pPr>
          </w:p>
        </w:tc>
        <w:tc>
          <w:tcPr>
            <w:tcW w:w="4253" w:type="dxa"/>
            <w:tcBorders>
              <w:left w:val="single" w:sz="6" w:space="0" w:color="000000"/>
              <w:bottom w:val="single" w:sz="4" w:space="0" w:color="auto"/>
              <w:right w:val="single" w:sz="6" w:space="0" w:color="000000"/>
            </w:tcBorders>
          </w:tcPr>
          <w:p w14:paraId="277DDC11" w14:textId="77777777" w:rsidR="002836F7" w:rsidRPr="002836F7" w:rsidRDefault="002836F7" w:rsidP="002836F7">
            <w:pPr>
              <w:tabs>
                <w:tab w:val="left" w:pos="1134"/>
              </w:tabs>
              <w:jc w:val="center"/>
              <w:rPr>
                <w:b/>
                <w:i/>
                <w:sz w:val="22"/>
                <w:szCs w:val="22"/>
              </w:rPr>
            </w:pPr>
            <w:r w:rsidRPr="002836F7">
              <w:rPr>
                <w:b/>
                <w:i/>
                <w:sz w:val="22"/>
                <w:szCs w:val="22"/>
              </w:rPr>
              <w:t>Tieslietu ministrija</w:t>
            </w:r>
          </w:p>
          <w:p w14:paraId="22702DAD" w14:textId="77777777" w:rsidR="002836F7" w:rsidRPr="00A96FCF" w:rsidRDefault="002836F7" w:rsidP="002836F7">
            <w:pPr>
              <w:tabs>
                <w:tab w:val="left" w:pos="1134"/>
              </w:tabs>
              <w:jc w:val="both"/>
              <w:rPr>
                <w:i/>
                <w:sz w:val="22"/>
                <w:szCs w:val="22"/>
                <w:u w:val="single"/>
              </w:rPr>
            </w:pPr>
            <w:r w:rsidRPr="00A96FCF">
              <w:rPr>
                <w:i/>
                <w:sz w:val="22"/>
                <w:szCs w:val="22"/>
                <w:u w:val="single"/>
              </w:rPr>
              <w:t>Iebildums 03.09.</w:t>
            </w:r>
            <w:r w:rsidR="00816D3A">
              <w:rPr>
                <w:i/>
                <w:sz w:val="22"/>
                <w:szCs w:val="22"/>
                <w:u w:val="single"/>
              </w:rPr>
              <w:t>20</w:t>
            </w:r>
            <w:r w:rsidRPr="00A96FCF">
              <w:rPr>
                <w:i/>
                <w:sz w:val="22"/>
                <w:szCs w:val="22"/>
                <w:u w:val="single"/>
              </w:rPr>
              <w:t>20.</w:t>
            </w:r>
          </w:p>
          <w:p w14:paraId="449513D9" w14:textId="77777777" w:rsidR="00C33B36" w:rsidRPr="00DD0267" w:rsidRDefault="002836F7" w:rsidP="00A96FCF">
            <w:pPr>
              <w:pStyle w:val="ListParagraph"/>
              <w:tabs>
                <w:tab w:val="left" w:pos="993"/>
              </w:tabs>
              <w:spacing w:after="0" w:line="240" w:lineRule="auto"/>
              <w:ind w:left="0"/>
              <w:jc w:val="both"/>
              <w:outlineLvl w:val="0"/>
              <w:rPr>
                <w:lang w:val="lv-LV"/>
              </w:rPr>
            </w:pPr>
            <w:r w:rsidRPr="00DD0267">
              <w:rPr>
                <w:rFonts w:ascii="Times New Roman" w:hAnsi="Times New Roman"/>
                <w:sz w:val="24"/>
                <w:szCs w:val="24"/>
                <w:lang w:val="lv-LV"/>
              </w:rPr>
              <w:t>Anotācijā norādīts, ka projekts ir balstīts uz dabas aizsardzības plānā iekļautajiem priekšlikumiem. Tomēr projektā ir vērojamas atkāpes no dabas aizsardzības plānā ieteiktā. Piemēram, dabas aizsardzības plāna 136. lapā ieteikts visā aizsargājamo ainavu apvidus teritorijā aizliegt uzstādīt vēja elektrostacijas un citas būves, kuru augstākais punkts pārsniedz 30 metru augstumu, taču projektā šāds aizliegums nav noteikts. Ievērojot minēto, kā arī to, ka atbilstoši likuma "Par īpaši aizsargājamā dabas teritorijām" 18. panta pirmajai daļai dabas aizsardzības plānā ietvertie priekšlikumi tiek balstīti uz zinātnisko informāciju par aizsargājamo teritoriju, anotācijā būtu nepieciešams pamatot atkāpes no dabas aizsardzības plānā paredzētajiem ieteikumiem šai īpaši aizsargājamai dabas teritorijai.</w:t>
            </w:r>
          </w:p>
        </w:tc>
        <w:tc>
          <w:tcPr>
            <w:tcW w:w="2914" w:type="dxa"/>
            <w:gridSpan w:val="2"/>
            <w:tcBorders>
              <w:left w:val="single" w:sz="6" w:space="0" w:color="000000"/>
              <w:bottom w:val="single" w:sz="4" w:space="0" w:color="auto"/>
              <w:right w:val="single" w:sz="6" w:space="0" w:color="000000"/>
            </w:tcBorders>
          </w:tcPr>
          <w:p w14:paraId="2627490B" w14:textId="77777777" w:rsidR="007D714A" w:rsidRPr="000C2A8D" w:rsidRDefault="000C2A8D" w:rsidP="000C2A8D">
            <w:pPr>
              <w:tabs>
                <w:tab w:val="left" w:pos="960"/>
              </w:tabs>
              <w:jc w:val="center"/>
              <w:rPr>
                <w:b/>
                <w:bCs/>
                <w:sz w:val="22"/>
                <w:szCs w:val="22"/>
              </w:rPr>
            </w:pPr>
            <w:r w:rsidRPr="000C2A8D">
              <w:rPr>
                <w:b/>
                <w:bCs/>
                <w:sz w:val="22"/>
                <w:szCs w:val="22"/>
              </w:rPr>
              <w:t>Ņemts vērā</w:t>
            </w:r>
          </w:p>
          <w:p w14:paraId="4C2A0356" w14:textId="77777777" w:rsidR="0088047D" w:rsidRDefault="0088047D" w:rsidP="007D714A">
            <w:pPr>
              <w:tabs>
                <w:tab w:val="left" w:pos="960"/>
              </w:tabs>
              <w:jc w:val="both"/>
              <w:rPr>
                <w:color w:val="0070C0"/>
                <w:sz w:val="22"/>
                <w:szCs w:val="22"/>
              </w:rPr>
            </w:pPr>
          </w:p>
          <w:p w14:paraId="02CEDA01" w14:textId="77777777" w:rsidR="004C2786" w:rsidRPr="000B31FE" w:rsidRDefault="004C2786" w:rsidP="000C2A8D">
            <w:pPr>
              <w:tabs>
                <w:tab w:val="left" w:pos="960"/>
              </w:tabs>
              <w:jc w:val="both"/>
              <w:rPr>
                <w:color w:val="0070C0"/>
                <w:sz w:val="22"/>
                <w:szCs w:val="22"/>
              </w:rPr>
            </w:pPr>
          </w:p>
        </w:tc>
        <w:tc>
          <w:tcPr>
            <w:tcW w:w="3464" w:type="dxa"/>
            <w:tcBorders>
              <w:top w:val="single" w:sz="4" w:space="0" w:color="auto"/>
              <w:left w:val="single" w:sz="4" w:space="0" w:color="auto"/>
              <w:bottom w:val="single" w:sz="4" w:space="0" w:color="auto"/>
            </w:tcBorders>
          </w:tcPr>
          <w:p w14:paraId="548E1115" w14:textId="77777777" w:rsidR="00C33B36" w:rsidRDefault="000C2A8D" w:rsidP="003915C1">
            <w:pPr>
              <w:jc w:val="both"/>
              <w:rPr>
                <w:sz w:val="22"/>
                <w:szCs w:val="22"/>
              </w:rPr>
            </w:pPr>
            <w:r>
              <w:rPr>
                <w:sz w:val="22"/>
                <w:szCs w:val="22"/>
              </w:rPr>
              <w:t>Projekts papildināts ar 10.4. apakšpunktu:</w:t>
            </w:r>
          </w:p>
          <w:p w14:paraId="69323FBA" w14:textId="77777777" w:rsidR="000C2A8D" w:rsidRPr="00842499" w:rsidRDefault="000C2A8D" w:rsidP="008D58B6">
            <w:pPr>
              <w:spacing w:before="60" w:afterLines="60" w:after="144" w:line="264" w:lineRule="auto"/>
              <w:jc w:val="both"/>
            </w:pPr>
            <w:r>
              <w:rPr>
                <w:sz w:val="22"/>
                <w:szCs w:val="22"/>
              </w:rPr>
              <w:t xml:space="preserve">“10.4. </w:t>
            </w:r>
            <w:r w:rsidRPr="00842499">
              <w:t>uzstādīt vēja elektrostacijas un citas būves, kuru augstākais punkts pārsniedz 30 metru augstumu</w:t>
            </w:r>
            <w:r>
              <w:t>;”</w:t>
            </w:r>
          </w:p>
          <w:p w14:paraId="47C39F08" w14:textId="77777777" w:rsidR="000C2A8D" w:rsidRPr="00EA756A" w:rsidRDefault="000C2A8D" w:rsidP="003915C1">
            <w:pPr>
              <w:jc w:val="both"/>
              <w:rPr>
                <w:sz w:val="22"/>
                <w:szCs w:val="22"/>
              </w:rPr>
            </w:pPr>
          </w:p>
        </w:tc>
      </w:tr>
      <w:tr w:rsidR="00194051" w:rsidRPr="00470BD2" w14:paraId="0E6F240E" w14:textId="77777777" w:rsidTr="00B92C46">
        <w:tc>
          <w:tcPr>
            <w:tcW w:w="720" w:type="dxa"/>
            <w:tcBorders>
              <w:left w:val="single" w:sz="6" w:space="0" w:color="000000"/>
              <w:bottom w:val="single" w:sz="4" w:space="0" w:color="auto"/>
              <w:right w:val="single" w:sz="6" w:space="0" w:color="000000"/>
            </w:tcBorders>
          </w:tcPr>
          <w:p w14:paraId="6BDB5A7C" w14:textId="77777777" w:rsidR="00194051" w:rsidRPr="004C0FE7" w:rsidRDefault="00BB0B9D" w:rsidP="00194051">
            <w:pPr>
              <w:jc w:val="center"/>
              <w:rPr>
                <w:sz w:val="22"/>
                <w:szCs w:val="22"/>
              </w:rPr>
            </w:pPr>
            <w:r>
              <w:rPr>
                <w:sz w:val="22"/>
                <w:szCs w:val="22"/>
              </w:rPr>
              <w:t>3</w:t>
            </w:r>
            <w:r w:rsidR="002836F7">
              <w:rPr>
                <w:sz w:val="22"/>
                <w:szCs w:val="22"/>
              </w:rPr>
              <w:t>.</w:t>
            </w:r>
          </w:p>
        </w:tc>
        <w:tc>
          <w:tcPr>
            <w:tcW w:w="3511" w:type="dxa"/>
            <w:tcBorders>
              <w:left w:val="single" w:sz="6" w:space="0" w:color="000000"/>
              <w:bottom w:val="single" w:sz="4" w:space="0" w:color="auto"/>
              <w:right w:val="single" w:sz="6" w:space="0" w:color="000000"/>
            </w:tcBorders>
          </w:tcPr>
          <w:p w14:paraId="592B48BF" w14:textId="77777777" w:rsidR="005B43B9" w:rsidRPr="005B43B9" w:rsidRDefault="005B43B9" w:rsidP="005B43B9">
            <w:pPr>
              <w:jc w:val="both"/>
              <w:rPr>
                <w:lang w:eastAsia="en-US"/>
              </w:rPr>
            </w:pPr>
            <w:bookmarkStart w:id="1" w:name="_Hlk60234538"/>
            <w:r w:rsidRPr="005B43B9">
              <w:rPr>
                <w:lang w:eastAsia="en-US"/>
              </w:rPr>
              <w:t xml:space="preserve">10.7. pārvietoties (arī apstāties un stāvēt) ar mehāniskiem </w:t>
            </w:r>
            <w:r w:rsidRPr="005B43B9">
              <w:rPr>
                <w:lang w:eastAsia="en-US"/>
              </w:rPr>
              <w:lastRenderedPageBreak/>
              <w:t>transportlīdzekļiem, tai skaitā ar automašīnām, traktortehniku, motocikliem, tricikliem, kvadricikliem, mopēdiem un sniega motocikliem ārpus ceļiem un dabiskām brauktuvēm (ne vairāk kā četrus metrus plata neizbūvēta brauktuve meža vai lauksaimniecības zemes apsaimniekošanas un aizsardzības vajadzībām un valsts aizsardzības uzdevumu veikšanai), kā arī pa aizsalušām dabiskām ūdenstecēm un ūdenstilpēm, izņemot pārvietošanos:</w:t>
            </w:r>
          </w:p>
          <w:bookmarkEnd w:id="1"/>
          <w:p w14:paraId="6C92B168" w14:textId="77777777" w:rsidR="00194051" w:rsidRPr="00470BD2" w:rsidRDefault="00194051" w:rsidP="00194051">
            <w:pPr>
              <w:jc w:val="both"/>
              <w:rPr>
                <w:color w:val="FF0000"/>
                <w:sz w:val="22"/>
                <w:szCs w:val="22"/>
              </w:rPr>
            </w:pPr>
          </w:p>
        </w:tc>
        <w:tc>
          <w:tcPr>
            <w:tcW w:w="4253" w:type="dxa"/>
            <w:tcBorders>
              <w:left w:val="single" w:sz="6" w:space="0" w:color="000000"/>
              <w:bottom w:val="single" w:sz="4" w:space="0" w:color="auto"/>
              <w:right w:val="single" w:sz="6" w:space="0" w:color="000000"/>
            </w:tcBorders>
          </w:tcPr>
          <w:p w14:paraId="52ACE3CF" w14:textId="77777777" w:rsidR="003103D9" w:rsidRPr="002836F7" w:rsidRDefault="003103D9" w:rsidP="003103D9">
            <w:pPr>
              <w:tabs>
                <w:tab w:val="left" w:pos="1134"/>
              </w:tabs>
              <w:jc w:val="center"/>
              <w:rPr>
                <w:b/>
                <w:i/>
                <w:sz w:val="22"/>
                <w:szCs w:val="22"/>
              </w:rPr>
            </w:pPr>
            <w:r>
              <w:rPr>
                <w:b/>
                <w:i/>
                <w:sz w:val="22"/>
                <w:szCs w:val="22"/>
              </w:rPr>
              <w:lastRenderedPageBreak/>
              <w:t>Latvijas Pašvaldību savienība</w:t>
            </w:r>
          </w:p>
          <w:p w14:paraId="4DAC4DF2" w14:textId="77777777" w:rsidR="003103D9" w:rsidRPr="00567534" w:rsidRDefault="00300BA8" w:rsidP="003103D9">
            <w:pPr>
              <w:tabs>
                <w:tab w:val="left" w:pos="1134"/>
              </w:tabs>
              <w:jc w:val="both"/>
              <w:rPr>
                <w:i/>
                <w:sz w:val="22"/>
                <w:szCs w:val="22"/>
                <w:u w:val="single"/>
              </w:rPr>
            </w:pPr>
            <w:r>
              <w:rPr>
                <w:i/>
                <w:sz w:val="22"/>
                <w:szCs w:val="22"/>
                <w:u w:val="single"/>
              </w:rPr>
              <w:t>Priekšlikums</w:t>
            </w:r>
            <w:r w:rsidR="003103D9" w:rsidRPr="00567534">
              <w:rPr>
                <w:i/>
                <w:sz w:val="22"/>
                <w:szCs w:val="22"/>
                <w:u w:val="single"/>
              </w:rPr>
              <w:t xml:space="preserve"> </w:t>
            </w:r>
            <w:r w:rsidR="003103D9">
              <w:rPr>
                <w:i/>
                <w:sz w:val="22"/>
                <w:szCs w:val="22"/>
                <w:u w:val="single"/>
              </w:rPr>
              <w:t>03.09.20</w:t>
            </w:r>
            <w:r w:rsidR="003103D9" w:rsidRPr="00567534">
              <w:rPr>
                <w:i/>
                <w:sz w:val="22"/>
                <w:szCs w:val="22"/>
                <w:u w:val="single"/>
              </w:rPr>
              <w:t>20.</w:t>
            </w:r>
            <w:r w:rsidR="00322B90">
              <w:rPr>
                <w:i/>
                <w:sz w:val="22"/>
                <w:szCs w:val="22"/>
                <w:u w:val="single"/>
              </w:rPr>
              <w:t>; 11.01.21.</w:t>
            </w:r>
          </w:p>
          <w:p w14:paraId="66371D45" w14:textId="77777777" w:rsidR="003103D9" w:rsidRPr="003103D9" w:rsidRDefault="003103D9" w:rsidP="003103D9">
            <w:pPr>
              <w:jc w:val="both"/>
              <w:rPr>
                <w:rFonts w:eastAsia="Calibri" w:cs="Calibri"/>
              </w:rPr>
            </w:pPr>
            <w:r w:rsidRPr="003103D9">
              <w:rPr>
                <w:rFonts w:eastAsia="Calibri" w:cs="Calibri"/>
              </w:rPr>
              <w:lastRenderedPageBreak/>
              <w:t>Lūdzam Noteikumu projekta 10.7.1. apakšpunktu izteikt redakcijā, kas nepārprotami norādītu, ka izņēmums p</w:t>
            </w:r>
            <w:r w:rsidRPr="003103D9">
              <w:rPr>
                <w:rFonts w:eastAsia="Calibri" w:cs="Calibri" w:hint="eastAsia"/>
              </w:rPr>
              <w:t>ā</w:t>
            </w:r>
            <w:r w:rsidRPr="003103D9">
              <w:rPr>
                <w:rFonts w:eastAsia="Calibri" w:cs="Calibri"/>
              </w:rPr>
              <w:t>rvietoties (ar</w:t>
            </w:r>
            <w:r w:rsidRPr="003103D9">
              <w:rPr>
                <w:rFonts w:eastAsia="Calibri" w:cs="Calibri" w:hint="eastAsia"/>
              </w:rPr>
              <w:t>ī</w:t>
            </w:r>
            <w:r w:rsidRPr="003103D9">
              <w:rPr>
                <w:rFonts w:eastAsia="Calibri" w:cs="Calibri"/>
              </w:rPr>
              <w:t xml:space="preserve"> apst</w:t>
            </w:r>
            <w:r w:rsidRPr="003103D9">
              <w:rPr>
                <w:rFonts w:eastAsia="Calibri" w:cs="Calibri" w:hint="eastAsia"/>
              </w:rPr>
              <w:t>ā</w:t>
            </w:r>
            <w:r w:rsidRPr="003103D9">
              <w:rPr>
                <w:rFonts w:eastAsia="Calibri" w:cs="Calibri"/>
              </w:rPr>
              <w:t>ties un st</w:t>
            </w:r>
            <w:r w:rsidRPr="003103D9">
              <w:rPr>
                <w:rFonts w:eastAsia="Calibri" w:cs="Calibri" w:hint="eastAsia"/>
              </w:rPr>
              <w:t>ā</w:t>
            </w:r>
            <w:r w:rsidRPr="003103D9">
              <w:rPr>
                <w:rFonts w:eastAsia="Calibri" w:cs="Calibri"/>
              </w:rPr>
              <w:t>v</w:t>
            </w:r>
            <w:r w:rsidRPr="003103D9">
              <w:rPr>
                <w:rFonts w:eastAsia="Calibri" w:cs="Calibri" w:hint="eastAsia"/>
              </w:rPr>
              <w:t>ē</w:t>
            </w:r>
            <w:r w:rsidRPr="003103D9">
              <w:rPr>
                <w:rFonts w:eastAsia="Calibri" w:cs="Calibri"/>
              </w:rPr>
              <w:t>t) ar meh</w:t>
            </w:r>
            <w:r w:rsidRPr="003103D9">
              <w:rPr>
                <w:rFonts w:eastAsia="Calibri" w:cs="Calibri" w:hint="eastAsia"/>
              </w:rPr>
              <w:t>ā</w:t>
            </w:r>
            <w:r w:rsidRPr="003103D9">
              <w:rPr>
                <w:rFonts w:eastAsia="Calibri" w:cs="Calibri"/>
              </w:rPr>
              <w:t>niskiem transportl</w:t>
            </w:r>
            <w:r w:rsidRPr="003103D9">
              <w:rPr>
                <w:rFonts w:eastAsia="Calibri" w:cs="Calibri" w:hint="eastAsia"/>
              </w:rPr>
              <w:t>ī</w:t>
            </w:r>
            <w:r w:rsidRPr="003103D9">
              <w:rPr>
                <w:rFonts w:eastAsia="Calibri" w:cs="Calibri"/>
              </w:rPr>
              <w:t>dzek</w:t>
            </w:r>
            <w:r w:rsidRPr="003103D9">
              <w:rPr>
                <w:rFonts w:eastAsia="Calibri" w:cs="Calibri" w:hint="eastAsia"/>
              </w:rPr>
              <w:t>ļ</w:t>
            </w:r>
            <w:r w:rsidRPr="003103D9">
              <w:rPr>
                <w:rFonts w:eastAsia="Calibri" w:cs="Calibri"/>
              </w:rPr>
              <w:t>iem, tai skait</w:t>
            </w:r>
            <w:r w:rsidRPr="003103D9">
              <w:rPr>
                <w:rFonts w:eastAsia="Calibri" w:cs="Calibri" w:hint="eastAsia"/>
              </w:rPr>
              <w:t>ā</w:t>
            </w:r>
            <w:r w:rsidRPr="003103D9">
              <w:rPr>
                <w:rFonts w:eastAsia="Calibri" w:cs="Calibri"/>
              </w:rPr>
              <w:t xml:space="preserve"> ar automaš</w:t>
            </w:r>
            <w:r w:rsidRPr="003103D9">
              <w:rPr>
                <w:rFonts w:eastAsia="Calibri" w:cs="Calibri" w:hint="eastAsia"/>
              </w:rPr>
              <w:t>ī</w:t>
            </w:r>
            <w:r w:rsidRPr="003103D9">
              <w:rPr>
                <w:rFonts w:eastAsia="Calibri" w:cs="Calibri"/>
              </w:rPr>
              <w:t>n</w:t>
            </w:r>
            <w:r w:rsidRPr="003103D9">
              <w:rPr>
                <w:rFonts w:eastAsia="Calibri" w:cs="Calibri" w:hint="eastAsia"/>
              </w:rPr>
              <w:t>ā</w:t>
            </w:r>
            <w:r w:rsidRPr="003103D9">
              <w:rPr>
                <w:rFonts w:eastAsia="Calibri" w:cs="Calibri"/>
              </w:rPr>
              <w:t>m, traktortehniku, motocikliem, tricikliem, kvadricikliem, mop</w:t>
            </w:r>
            <w:r w:rsidRPr="003103D9">
              <w:rPr>
                <w:rFonts w:eastAsia="Calibri" w:cs="Calibri" w:hint="eastAsia"/>
              </w:rPr>
              <w:t>ē</w:t>
            </w:r>
            <w:r w:rsidRPr="003103D9">
              <w:rPr>
                <w:rFonts w:eastAsia="Calibri" w:cs="Calibri"/>
              </w:rPr>
              <w:t xml:space="preserve">diem un sniega motocikliem </w:t>
            </w:r>
            <w:r w:rsidRPr="003103D9">
              <w:rPr>
                <w:rFonts w:eastAsia="Calibri" w:cs="Calibri" w:hint="eastAsia"/>
              </w:rPr>
              <w:t>ā</w:t>
            </w:r>
            <w:r w:rsidRPr="003103D9">
              <w:rPr>
                <w:rFonts w:eastAsia="Calibri" w:cs="Calibri"/>
              </w:rPr>
              <w:t>rpus ce</w:t>
            </w:r>
            <w:r w:rsidRPr="003103D9">
              <w:rPr>
                <w:rFonts w:eastAsia="Calibri" w:cs="Calibri" w:hint="eastAsia"/>
              </w:rPr>
              <w:t>ļ</w:t>
            </w:r>
            <w:r w:rsidRPr="003103D9">
              <w:rPr>
                <w:rFonts w:eastAsia="Calibri" w:cs="Calibri"/>
              </w:rPr>
              <w:t>iem un dabisk</w:t>
            </w:r>
            <w:r w:rsidRPr="003103D9">
              <w:rPr>
                <w:rFonts w:eastAsia="Calibri" w:cs="Calibri" w:hint="eastAsia"/>
              </w:rPr>
              <w:t>ā</w:t>
            </w:r>
            <w:r w:rsidRPr="003103D9">
              <w:rPr>
                <w:rFonts w:eastAsia="Calibri" w:cs="Calibri"/>
              </w:rPr>
              <w:t>m brauktuv</w:t>
            </w:r>
            <w:r w:rsidRPr="003103D9">
              <w:rPr>
                <w:rFonts w:eastAsia="Calibri" w:cs="Calibri" w:hint="eastAsia"/>
              </w:rPr>
              <w:t>ē</w:t>
            </w:r>
            <w:r w:rsidRPr="003103D9">
              <w:rPr>
                <w:rFonts w:eastAsia="Calibri" w:cs="Calibri"/>
              </w:rPr>
              <w:t>m attiecas tikai uz publiski pieejamus dabas t</w:t>
            </w:r>
            <w:r w:rsidRPr="003103D9">
              <w:rPr>
                <w:rFonts w:eastAsia="Calibri" w:cs="Calibri" w:hint="eastAsia"/>
              </w:rPr>
              <w:t>ū</w:t>
            </w:r>
            <w:r w:rsidRPr="003103D9">
              <w:rPr>
                <w:rFonts w:eastAsia="Calibri" w:cs="Calibri"/>
              </w:rPr>
              <w:t>risma un izzi</w:t>
            </w:r>
            <w:r w:rsidRPr="003103D9">
              <w:rPr>
                <w:rFonts w:eastAsia="Calibri" w:cs="Calibri" w:hint="eastAsia"/>
              </w:rPr>
              <w:t>ņ</w:t>
            </w:r>
            <w:r w:rsidRPr="003103D9">
              <w:rPr>
                <w:rFonts w:eastAsia="Calibri" w:cs="Calibri"/>
              </w:rPr>
              <w:t>as infrastrukt</w:t>
            </w:r>
            <w:r w:rsidRPr="003103D9">
              <w:rPr>
                <w:rFonts w:eastAsia="Calibri" w:cs="Calibri" w:hint="eastAsia"/>
              </w:rPr>
              <w:t>ū</w:t>
            </w:r>
            <w:r w:rsidRPr="003103D9">
              <w:rPr>
                <w:rFonts w:eastAsia="Calibri" w:cs="Calibri"/>
              </w:rPr>
              <w:t>ras objektiem, kas ierīkoti ar mērķi, lai pa tiem pārvietotos mehāniskie transporta līdzekļi. Pašreizējā Noteikumu projekta redakcija pieļauj, ka ar mehāniskajiem transporta līdzekļiem atļauts pa jebkuru publiski pieejamu dabas tūrisma un izziņas infrastruktūru;</w:t>
            </w:r>
          </w:p>
          <w:p w14:paraId="6B6AD088" w14:textId="77777777" w:rsidR="003103D9" w:rsidRDefault="003103D9" w:rsidP="00366D64">
            <w:pPr>
              <w:pStyle w:val="ListParagraph"/>
              <w:spacing w:line="240" w:lineRule="auto"/>
              <w:ind w:left="0"/>
              <w:jc w:val="both"/>
              <w:rPr>
                <w:rFonts w:ascii="Times New Roman" w:hAnsi="Times New Roman"/>
                <w:lang w:val="lv-LV"/>
              </w:rPr>
            </w:pPr>
          </w:p>
          <w:p w14:paraId="7BCEE3E5" w14:textId="77777777" w:rsidR="009A1535" w:rsidRDefault="009A1535" w:rsidP="00366D64">
            <w:pPr>
              <w:pStyle w:val="ListParagraph"/>
              <w:spacing w:line="240" w:lineRule="auto"/>
              <w:ind w:left="0"/>
              <w:jc w:val="both"/>
              <w:rPr>
                <w:rFonts w:ascii="Times New Roman" w:hAnsi="Times New Roman"/>
                <w:lang w:val="lv-LV"/>
              </w:rPr>
            </w:pPr>
          </w:p>
          <w:p w14:paraId="4B09B703" w14:textId="77777777" w:rsidR="009A1535" w:rsidRDefault="009A1535" w:rsidP="00366D64">
            <w:pPr>
              <w:pStyle w:val="ListParagraph"/>
              <w:spacing w:line="240" w:lineRule="auto"/>
              <w:ind w:left="0"/>
              <w:jc w:val="both"/>
              <w:rPr>
                <w:rFonts w:ascii="Times New Roman" w:hAnsi="Times New Roman"/>
                <w:lang w:val="lv-LV"/>
              </w:rPr>
            </w:pPr>
          </w:p>
          <w:p w14:paraId="4EBEBA71" w14:textId="77777777" w:rsidR="009A1535" w:rsidRDefault="009A1535" w:rsidP="00366D64">
            <w:pPr>
              <w:pStyle w:val="ListParagraph"/>
              <w:spacing w:line="240" w:lineRule="auto"/>
              <w:ind w:left="0"/>
              <w:jc w:val="both"/>
              <w:rPr>
                <w:rFonts w:ascii="Times New Roman" w:hAnsi="Times New Roman"/>
                <w:lang w:val="lv-LV"/>
              </w:rPr>
            </w:pPr>
          </w:p>
          <w:p w14:paraId="06035E6A" w14:textId="77777777" w:rsidR="009A1535" w:rsidRPr="002836F7" w:rsidRDefault="009A1535" w:rsidP="009A1535">
            <w:pPr>
              <w:tabs>
                <w:tab w:val="left" w:pos="1134"/>
              </w:tabs>
              <w:jc w:val="center"/>
              <w:rPr>
                <w:b/>
                <w:i/>
                <w:sz w:val="22"/>
                <w:szCs w:val="22"/>
              </w:rPr>
            </w:pPr>
            <w:r>
              <w:rPr>
                <w:b/>
                <w:i/>
                <w:sz w:val="22"/>
                <w:szCs w:val="22"/>
              </w:rPr>
              <w:t>Zemkopības</w:t>
            </w:r>
            <w:r w:rsidRPr="002836F7">
              <w:rPr>
                <w:b/>
                <w:i/>
                <w:sz w:val="22"/>
                <w:szCs w:val="22"/>
              </w:rPr>
              <w:t xml:space="preserve"> ministrija</w:t>
            </w:r>
          </w:p>
          <w:p w14:paraId="4A49C86C" w14:textId="77777777" w:rsidR="009A1535" w:rsidRPr="00567534" w:rsidRDefault="009A1535" w:rsidP="009A1535">
            <w:pPr>
              <w:tabs>
                <w:tab w:val="left" w:pos="1134"/>
              </w:tabs>
              <w:jc w:val="both"/>
              <w:rPr>
                <w:i/>
                <w:sz w:val="22"/>
                <w:szCs w:val="22"/>
                <w:u w:val="single"/>
              </w:rPr>
            </w:pPr>
            <w:r w:rsidRPr="00567534">
              <w:rPr>
                <w:i/>
                <w:sz w:val="22"/>
                <w:szCs w:val="22"/>
                <w:u w:val="single"/>
              </w:rPr>
              <w:t>Iebildums 07.09.</w:t>
            </w:r>
            <w:r>
              <w:rPr>
                <w:i/>
                <w:sz w:val="22"/>
                <w:szCs w:val="22"/>
                <w:u w:val="single"/>
              </w:rPr>
              <w:t>20</w:t>
            </w:r>
            <w:r w:rsidRPr="00567534">
              <w:rPr>
                <w:i/>
                <w:sz w:val="22"/>
                <w:szCs w:val="22"/>
                <w:u w:val="single"/>
              </w:rPr>
              <w:t>20.</w:t>
            </w:r>
          </w:p>
          <w:p w14:paraId="0B9AAEC1" w14:textId="77777777" w:rsidR="009A1535" w:rsidRPr="00DD0267" w:rsidRDefault="009A1535" w:rsidP="00834A92">
            <w:pPr>
              <w:pStyle w:val="ListParagraph"/>
              <w:spacing w:before="30" w:after="0" w:line="240" w:lineRule="auto"/>
              <w:ind w:left="0"/>
              <w:jc w:val="both"/>
              <w:rPr>
                <w:rFonts w:ascii="Times New Roman" w:hAnsi="Times New Roman"/>
                <w:lang w:val="lv-LV"/>
              </w:rPr>
            </w:pPr>
            <w:r w:rsidRPr="00DD0267">
              <w:rPr>
                <w:bCs/>
                <w:sz w:val="24"/>
                <w:szCs w:val="24"/>
                <w:lang w:val="lv-LV"/>
              </w:rPr>
              <w:t>1)</w:t>
            </w:r>
            <w:r w:rsidRPr="00DD0267">
              <w:rPr>
                <w:rFonts w:ascii="Times New Roman" w:hAnsi="Times New Roman"/>
                <w:bCs/>
                <w:sz w:val="24"/>
                <w:szCs w:val="24"/>
                <w:lang w:val="lv-LV"/>
              </w:rPr>
              <w:t xml:space="preserve">svītrot noteikumu projekta 10.7.apakšpunkta iekavās vārdus </w:t>
            </w:r>
            <w:r w:rsidRPr="00DD0267">
              <w:rPr>
                <w:rFonts w:ascii="Times New Roman" w:hAnsi="Times New Roman"/>
                <w:sz w:val="24"/>
                <w:szCs w:val="24"/>
                <w:lang w:val="lv-LV"/>
              </w:rPr>
              <w:t xml:space="preserve">“arī apstāties un stāvēt”, jo šāds ierobežojums praktiski liedz mežā novietot transportlīdzekli, netraucējot citiem braucējiem, īpaši izmantojot dabiskās brauktuves, kas ir četrus metrus platas. </w:t>
            </w:r>
            <w:r w:rsidRPr="00DD0267">
              <w:rPr>
                <w:rFonts w:ascii="Times New Roman" w:hAnsi="Times New Roman"/>
                <w:sz w:val="24"/>
                <w:szCs w:val="24"/>
                <w:lang w:val="lv-LV"/>
              </w:rPr>
              <w:lastRenderedPageBreak/>
              <w:t>Ņemot vērā, ka transports uz dabiskās brauktuves nevar brīvi izmainīties, tad transportlīdzekļa apstāšanās un stāvēšana kļūst praktiski neizpildāma. Iekļaujot šādu normu, teritorija kļūs praktiski nepieejama sabiedrībai, tostarp sēņotājiem un ogotājiem, kā arī dažādu profesiju pārstāvjiem, kā piemēram, mērniekiem, meža inventarizācijas veicējiem u.c., kas nav uzskaitīti noteikumu projekta 10.7.2.apakšpunktā;</w:t>
            </w:r>
          </w:p>
        </w:tc>
        <w:tc>
          <w:tcPr>
            <w:tcW w:w="2914" w:type="dxa"/>
            <w:gridSpan w:val="2"/>
            <w:tcBorders>
              <w:left w:val="single" w:sz="6" w:space="0" w:color="000000"/>
              <w:bottom w:val="single" w:sz="4" w:space="0" w:color="auto"/>
              <w:right w:val="single" w:sz="6" w:space="0" w:color="000000"/>
            </w:tcBorders>
          </w:tcPr>
          <w:p w14:paraId="482EDB95" w14:textId="77777777" w:rsidR="001D083C" w:rsidRDefault="00A8062C" w:rsidP="00487E61">
            <w:pPr>
              <w:jc w:val="center"/>
              <w:rPr>
                <w:b/>
                <w:bCs/>
                <w:sz w:val="22"/>
                <w:szCs w:val="22"/>
              </w:rPr>
            </w:pPr>
            <w:r w:rsidRPr="00A8062C">
              <w:rPr>
                <w:b/>
                <w:bCs/>
                <w:sz w:val="22"/>
                <w:szCs w:val="22"/>
              </w:rPr>
              <w:lastRenderedPageBreak/>
              <w:t>Ņemts vērā</w:t>
            </w:r>
          </w:p>
          <w:p w14:paraId="48AAC92E" w14:textId="77777777" w:rsidR="00D973E0" w:rsidRDefault="00D973E0" w:rsidP="00487E61">
            <w:pPr>
              <w:jc w:val="center"/>
              <w:rPr>
                <w:b/>
                <w:bCs/>
                <w:sz w:val="22"/>
                <w:szCs w:val="22"/>
              </w:rPr>
            </w:pPr>
          </w:p>
          <w:p w14:paraId="5AF4D2AF" w14:textId="77777777" w:rsidR="00D973E0" w:rsidRDefault="00D973E0" w:rsidP="00487E61">
            <w:pPr>
              <w:jc w:val="center"/>
              <w:rPr>
                <w:sz w:val="22"/>
                <w:szCs w:val="22"/>
              </w:rPr>
            </w:pPr>
          </w:p>
          <w:p w14:paraId="7D436FC4" w14:textId="77777777" w:rsidR="003103D9" w:rsidRDefault="003103D9" w:rsidP="00487E61">
            <w:pPr>
              <w:jc w:val="center"/>
              <w:rPr>
                <w:sz w:val="22"/>
                <w:szCs w:val="22"/>
              </w:rPr>
            </w:pPr>
          </w:p>
          <w:p w14:paraId="1F23BD7F" w14:textId="77777777" w:rsidR="003103D9" w:rsidRDefault="003103D9" w:rsidP="00487E61">
            <w:pPr>
              <w:jc w:val="center"/>
              <w:rPr>
                <w:sz w:val="22"/>
                <w:szCs w:val="22"/>
              </w:rPr>
            </w:pPr>
          </w:p>
          <w:p w14:paraId="39297E63" w14:textId="77777777" w:rsidR="003103D9" w:rsidRDefault="003103D9" w:rsidP="00487E61">
            <w:pPr>
              <w:jc w:val="center"/>
              <w:rPr>
                <w:sz w:val="22"/>
                <w:szCs w:val="22"/>
              </w:rPr>
            </w:pPr>
          </w:p>
          <w:p w14:paraId="07E28039" w14:textId="77777777" w:rsidR="003103D9" w:rsidRDefault="003103D9" w:rsidP="00487E61">
            <w:pPr>
              <w:jc w:val="center"/>
              <w:rPr>
                <w:sz w:val="22"/>
                <w:szCs w:val="22"/>
              </w:rPr>
            </w:pPr>
          </w:p>
          <w:p w14:paraId="175DBF89" w14:textId="77777777" w:rsidR="003103D9" w:rsidRDefault="003103D9" w:rsidP="00487E61">
            <w:pPr>
              <w:jc w:val="center"/>
              <w:rPr>
                <w:sz w:val="22"/>
                <w:szCs w:val="22"/>
              </w:rPr>
            </w:pPr>
          </w:p>
          <w:p w14:paraId="0289A06C" w14:textId="77777777" w:rsidR="003103D9" w:rsidRDefault="003103D9" w:rsidP="00487E61">
            <w:pPr>
              <w:jc w:val="center"/>
              <w:rPr>
                <w:sz w:val="22"/>
                <w:szCs w:val="22"/>
              </w:rPr>
            </w:pPr>
          </w:p>
          <w:p w14:paraId="74DC04CE" w14:textId="77777777" w:rsidR="003103D9" w:rsidRDefault="003103D9" w:rsidP="00487E61">
            <w:pPr>
              <w:jc w:val="center"/>
              <w:rPr>
                <w:sz w:val="22"/>
                <w:szCs w:val="22"/>
              </w:rPr>
            </w:pPr>
          </w:p>
          <w:p w14:paraId="37B14E2C" w14:textId="77777777" w:rsidR="003103D9" w:rsidRDefault="003103D9" w:rsidP="00487E61">
            <w:pPr>
              <w:jc w:val="center"/>
              <w:rPr>
                <w:sz w:val="22"/>
                <w:szCs w:val="22"/>
              </w:rPr>
            </w:pPr>
          </w:p>
          <w:p w14:paraId="2810B7CA" w14:textId="77777777" w:rsidR="003103D9" w:rsidRDefault="003103D9" w:rsidP="00487E61">
            <w:pPr>
              <w:jc w:val="center"/>
              <w:rPr>
                <w:sz w:val="22"/>
                <w:szCs w:val="22"/>
              </w:rPr>
            </w:pPr>
          </w:p>
          <w:p w14:paraId="24679700" w14:textId="77777777" w:rsidR="003103D9" w:rsidRDefault="003103D9" w:rsidP="00487E61">
            <w:pPr>
              <w:jc w:val="center"/>
              <w:rPr>
                <w:sz w:val="22"/>
                <w:szCs w:val="22"/>
              </w:rPr>
            </w:pPr>
          </w:p>
          <w:p w14:paraId="3518B3F1" w14:textId="77777777" w:rsidR="003103D9" w:rsidRDefault="003103D9" w:rsidP="00487E61">
            <w:pPr>
              <w:jc w:val="center"/>
              <w:rPr>
                <w:sz w:val="22"/>
                <w:szCs w:val="22"/>
              </w:rPr>
            </w:pPr>
          </w:p>
          <w:p w14:paraId="0FBBEF55" w14:textId="77777777" w:rsidR="003103D9" w:rsidRDefault="003103D9" w:rsidP="00487E61">
            <w:pPr>
              <w:jc w:val="center"/>
              <w:rPr>
                <w:sz w:val="22"/>
                <w:szCs w:val="22"/>
              </w:rPr>
            </w:pPr>
          </w:p>
          <w:p w14:paraId="37D94DFF" w14:textId="77777777" w:rsidR="003103D9" w:rsidRDefault="003103D9" w:rsidP="00487E61">
            <w:pPr>
              <w:jc w:val="center"/>
              <w:rPr>
                <w:sz w:val="22"/>
                <w:szCs w:val="22"/>
              </w:rPr>
            </w:pPr>
          </w:p>
          <w:p w14:paraId="2691F95E" w14:textId="77777777" w:rsidR="003103D9" w:rsidRDefault="003103D9" w:rsidP="00487E61">
            <w:pPr>
              <w:jc w:val="center"/>
              <w:rPr>
                <w:sz w:val="22"/>
                <w:szCs w:val="22"/>
              </w:rPr>
            </w:pPr>
          </w:p>
          <w:p w14:paraId="49185ACC" w14:textId="77777777" w:rsidR="003103D9" w:rsidRDefault="003103D9" w:rsidP="00487E61">
            <w:pPr>
              <w:jc w:val="center"/>
              <w:rPr>
                <w:sz w:val="22"/>
                <w:szCs w:val="22"/>
              </w:rPr>
            </w:pPr>
          </w:p>
          <w:p w14:paraId="4660212C" w14:textId="77777777" w:rsidR="003103D9" w:rsidRDefault="003103D9" w:rsidP="00487E61">
            <w:pPr>
              <w:jc w:val="center"/>
              <w:rPr>
                <w:sz w:val="22"/>
                <w:szCs w:val="22"/>
              </w:rPr>
            </w:pPr>
          </w:p>
          <w:p w14:paraId="70E55F63" w14:textId="77777777" w:rsidR="003103D9" w:rsidRDefault="003103D9" w:rsidP="00487E61">
            <w:pPr>
              <w:jc w:val="center"/>
              <w:rPr>
                <w:sz w:val="22"/>
                <w:szCs w:val="22"/>
              </w:rPr>
            </w:pPr>
          </w:p>
          <w:p w14:paraId="2A8940F8" w14:textId="77777777" w:rsidR="003103D9" w:rsidRDefault="003103D9" w:rsidP="00487E61">
            <w:pPr>
              <w:jc w:val="center"/>
              <w:rPr>
                <w:sz w:val="22"/>
                <w:szCs w:val="22"/>
              </w:rPr>
            </w:pPr>
          </w:p>
          <w:p w14:paraId="6E8E2210" w14:textId="77777777" w:rsidR="003103D9" w:rsidRDefault="003103D9" w:rsidP="00487E61">
            <w:pPr>
              <w:jc w:val="center"/>
              <w:rPr>
                <w:sz w:val="22"/>
                <w:szCs w:val="22"/>
              </w:rPr>
            </w:pPr>
          </w:p>
          <w:p w14:paraId="5DBDB3F3" w14:textId="77777777" w:rsidR="003103D9" w:rsidRDefault="003103D9" w:rsidP="00487E61">
            <w:pPr>
              <w:jc w:val="center"/>
              <w:rPr>
                <w:sz w:val="22"/>
                <w:szCs w:val="22"/>
              </w:rPr>
            </w:pPr>
          </w:p>
          <w:p w14:paraId="51AD6018" w14:textId="77777777" w:rsidR="003103D9" w:rsidRDefault="003103D9" w:rsidP="00487E61">
            <w:pPr>
              <w:jc w:val="center"/>
              <w:rPr>
                <w:sz w:val="22"/>
                <w:szCs w:val="22"/>
              </w:rPr>
            </w:pPr>
          </w:p>
          <w:p w14:paraId="034C6B5D" w14:textId="77777777" w:rsidR="009A1535" w:rsidRDefault="009A1535" w:rsidP="00487E61">
            <w:pPr>
              <w:jc w:val="center"/>
              <w:rPr>
                <w:b/>
                <w:bCs/>
                <w:sz w:val="22"/>
                <w:szCs w:val="22"/>
              </w:rPr>
            </w:pPr>
          </w:p>
          <w:p w14:paraId="25BF7ED1" w14:textId="77777777" w:rsidR="009A1535" w:rsidRDefault="009A1535" w:rsidP="00487E61">
            <w:pPr>
              <w:jc w:val="center"/>
              <w:rPr>
                <w:b/>
                <w:bCs/>
                <w:sz w:val="22"/>
                <w:szCs w:val="22"/>
              </w:rPr>
            </w:pPr>
          </w:p>
          <w:p w14:paraId="3E70DBF7" w14:textId="77777777" w:rsidR="009A1535" w:rsidRDefault="009A1535" w:rsidP="00487E61">
            <w:pPr>
              <w:jc w:val="center"/>
              <w:rPr>
                <w:b/>
                <w:bCs/>
                <w:sz w:val="22"/>
                <w:szCs w:val="22"/>
              </w:rPr>
            </w:pPr>
          </w:p>
          <w:p w14:paraId="0AB35A84" w14:textId="77777777" w:rsidR="009A1535" w:rsidRDefault="009A1535" w:rsidP="00487E61">
            <w:pPr>
              <w:jc w:val="center"/>
              <w:rPr>
                <w:b/>
                <w:bCs/>
                <w:sz w:val="22"/>
                <w:szCs w:val="22"/>
              </w:rPr>
            </w:pPr>
          </w:p>
          <w:p w14:paraId="1DA42DE1" w14:textId="77777777" w:rsidR="009A1535" w:rsidRDefault="009A1535" w:rsidP="00487E61">
            <w:pPr>
              <w:jc w:val="center"/>
              <w:rPr>
                <w:b/>
                <w:bCs/>
                <w:sz w:val="22"/>
                <w:szCs w:val="22"/>
              </w:rPr>
            </w:pPr>
          </w:p>
          <w:p w14:paraId="3E80E5DB" w14:textId="77777777" w:rsidR="003103D9" w:rsidRPr="003103D9" w:rsidRDefault="003103D9" w:rsidP="00487E61">
            <w:pPr>
              <w:jc w:val="center"/>
              <w:rPr>
                <w:b/>
                <w:bCs/>
                <w:sz w:val="22"/>
                <w:szCs w:val="22"/>
              </w:rPr>
            </w:pPr>
            <w:r w:rsidRPr="003103D9">
              <w:rPr>
                <w:b/>
                <w:bCs/>
                <w:sz w:val="22"/>
                <w:szCs w:val="22"/>
              </w:rPr>
              <w:t>Ņemts vērā</w:t>
            </w:r>
          </w:p>
        </w:tc>
        <w:tc>
          <w:tcPr>
            <w:tcW w:w="3464" w:type="dxa"/>
            <w:tcBorders>
              <w:top w:val="single" w:sz="4" w:space="0" w:color="auto"/>
              <w:left w:val="single" w:sz="4" w:space="0" w:color="auto"/>
              <w:bottom w:val="single" w:sz="4" w:space="0" w:color="auto"/>
            </w:tcBorders>
          </w:tcPr>
          <w:p w14:paraId="71FEE995" w14:textId="77777777" w:rsidR="00A8062C" w:rsidRDefault="00A8062C" w:rsidP="00A8062C">
            <w:pPr>
              <w:jc w:val="both"/>
              <w:rPr>
                <w:lang w:eastAsia="en-US"/>
              </w:rPr>
            </w:pPr>
            <w:r>
              <w:rPr>
                <w:lang w:eastAsia="en-US"/>
              </w:rPr>
              <w:lastRenderedPageBreak/>
              <w:t>Punkts precizēts sekojošā redakcijā:</w:t>
            </w:r>
          </w:p>
          <w:p w14:paraId="5B53EFF7" w14:textId="77777777" w:rsidR="003103D9" w:rsidRPr="003103D9" w:rsidRDefault="003103D9" w:rsidP="003103D9">
            <w:pPr>
              <w:jc w:val="both"/>
              <w:rPr>
                <w:lang w:eastAsia="en-US"/>
              </w:rPr>
            </w:pPr>
            <w:r w:rsidRPr="003103D9">
              <w:rPr>
                <w:lang w:eastAsia="en-US"/>
              </w:rPr>
              <w:lastRenderedPageBreak/>
              <w:t>10.8. pārvietoties ar mehāniskiem transportlīdzekļiem, tai skaitā ar automašīnām, traktortehniku, motocikliem, tricikliem, kvadricikliem, mopēdiem un sniega motocikliem ārpus ceļiem un dabiskām brauktuvēm (ne vairāk kā četrus metrus plata neizbūvēta brauktuve meža vai lauksaimniecības zemes apsaimniekošanas un aizsardzības vajadzībām un valsts aizsardzības uzdevumu veikšanai), kā arī pa aizsalušām dabiskām ūdenstecēm un ūdenstilpēm, izņemot pārvietošanos:</w:t>
            </w:r>
          </w:p>
          <w:p w14:paraId="3E29B3DE" w14:textId="77777777" w:rsidR="003103D9" w:rsidRDefault="003103D9" w:rsidP="003103D9">
            <w:pPr>
              <w:jc w:val="both"/>
              <w:rPr>
                <w:lang w:eastAsia="en-US"/>
              </w:rPr>
            </w:pPr>
            <w:r w:rsidRPr="003103D9">
              <w:rPr>
                <w:lang w:eastAsia="en-US"/>
              </w:rPr>
              <w:t>10.8.1. pa šo noteikumu 11.4. apakšpunktā noteiktā kārtībā ainavu apvidus teritorijas apmeklētājiem speciāli izveidotiem dabā norādītiem maršrutiem;</w:t>
            </w:r>
          </w:p>
          <w:p w14:paraId="60E61D05" w14:textId="77777777" w:rsidR="009A1535" w:rsidRDefault="009A1535" w:rsidP="003103D9">
            <w:pPr>
              <w:jc w:val="both"/>
              <w:rPr>
                <w:lang w:eastAsia="en-US"/>
              </w:rPr>
            </w:pPr>
          </w:p>
          <w:p w14:paraId="76F42CB1" w14:textId="77777777" w:rsidR="009A1535" w:rsidRDefault="009A1535" w:rsidP="009A1535">
            <w:pPr>
              <w:jc w:val="both"/>
              <w:rPr>
                <w:lang w:eastAsia="en-US"/>
              </w:rPr>
            </w:pPr>
            <w:r>
              <w:rPr>
                <w:lang w:eastAsia="en-US"/>
              </w:rPr>
              <w:t>Punkts precizēts sekojošā redakcijā:</w:t>
            </w:r>
          </w:p>
          <w:p w14:paraId="10638760" w14:textId="77777777" w:rsidR="009A1535" w:rsidRPr="00A8062C" w:rsidRDefault="009A1535" w:rsidP="009A1535">
            <w:pPr>
              <w:jc w:val="both"/>
              <w:rPr>
                <w:lang w:eastAsia="en-US"/>
              </w:rPr>
            </w:pPr>
            <w:r w:rsidRPr="00A8062C">
              <w:rPr>
                <w:lang w:eastAsia="en-US"/>
              </w:rPr>
              <w:t>10.</w:t>
            </w:r>
            <w:r>
              <w:rPr>
                <w:lang w:eastAsia="en-US"/>
              </w:rPr>
              <w:t>8</w:t>
            </w:r>
            <w:r w:rsidRPr="00A8062C">
              <w:rPr>
                <w:lang w:eastAsia="en-US"/>
              </w:rPr>
              <w:t xml:space="preserve">. pārvietoties ar mehāniskiem transportlīdzekļiem, tai skaitā ar automašīnām, traktortehniku, motocikliem, tricikliem, kvadricikliem, mopēdiem un sniega motocikliem ārpus ceļiem un dabiskām brauktuvēm (ne </w:t>
            </w:r>
            <w:r w:rsidRPr="00A8062C">
              <w:rPr>
                <w:lang w:eastAsia="en-US"/>
              </w:rPr>
              <w:lastRenderedPageBreak/>
              <w:t>vairāk kā četrus metrus plata neizbūvēta brauktuve meža vai lauksaimniecības zemes apsaimniekošanas un aizsardzības vajadzībām un valsts aizsardzības uzdevumu veikšanai), kā arī pa aizsalušām dabiskām ūdenstecēm un ūdenstilpēm, izņemot pārvietošanos:</w:t>
            </w:r>
          </w:p>
          <w:p w14:paraId="554D3821" w14:textId="77777777" w:rsidR="009A1535" w:rsidRPr="00DD0267" w:rsidRDefault="009A1535" w:rsidP="003103D9">
            <w:pPr>
              <w:jc w:val="both"/>
            </w:pPr>
          </w:p>
        </w:tc>
      </w:tr>
      <w:tr w:rsidR="00194051" w:rsidRPr="00470BD2" w14:paraId="6C9DE24D" w14:textId="77777777" w:rsidTr="00B92C46">
        <w:trPr>
          <w:trHeight w:val="693"/>
        </w:trPr>
        <w:tc>
          <w:tcPr>
            <w:tcW w:w="720" w:type="dxa"/>
            <w:tcBorders>
              <w:left w:val="single" w:sz="6" w:space="0" w:color="000000"/>
              <w:bottom w:val="single" w:sz="4" w:space="0" w:color="auto"/>
              <w:right w:val="single" w:sz="6" w:space="0" w:color="000000"/>
            </w:tcBorders>
          </w:tcPr>
          <w:p w14:paraId="58C6ED4C" w14:textId="77777777" w:rsidR="00194051" w:rsidRPr="00470BD2" w:rsidRDefault="00BB0B9D" w:rsidP="00194051">
            <w:pPr>
              <w:jc w:val="center"/>
              <w:rPr>
                <w:sz w:val="22"/>
                <w:szCs w:val="22"/>
              </w:rPr>
            </w:pPr>
            <w:r>
              <w:rPr>
                <w:sz w:val="22"/>
                <w:szCs w:val="22"/>
              </w:rPr>
              <w:lastRenderedPageBreak/>
              <w:t>4</w:t>
            </w:r>
            <w:r w:rsidR="00194051" w:rsidRPr="00470BD2">
              <w:rPr>
                <w:sz w:val="22"/>
                <w:szCs w:val="22"/>
              </w:rPr>
              <w:t>.</w:t>
            </w:r>
          </w:p>
        </w:tc>
        <w:tc>
          <w:tcPr>
            <w:tcW w:w="3511" w:type="dxa"/>
            <w:tcBorders>
              <w:left w:val="single" w:sz="6" w:space="0" w:color="000000"/>
              <w:bottom w:val="single" w:sz="4" w:space="0" w:color="auto"/>
              <w:right w:val="single" w:sz="6" w:space="0" w:color="000000"/>
            </w:tcBorders>
          </w:tcPr>
          <w:p w14:paraId="628A6FFF" w14:textId="77777777" w:rsidR="005B43B9" w:rsidRPr="005B43B9" w:rsidRDefault="005B43B9" w:rsidP="005B43B9">
            <w:pPr>
              <w:jc w:val="both"/>
              <w:rPr>
                <w:lang w:eastAsia="en-US"/>
              </w:rPr>
            </w:pPr>
            <w:bookmarkStart w:id="2" w:name="_Hlk58784959"/>
            <w:r w:rsidRPr="005B43B9">
              <w:rPr>
                <w:lang w:eastAsia="en-US"/>
              </w:rPr>
              <w:t>10.10. atjaunot un ieaudzēt mežu sējot vai stādot. Uz dabiski atjaunojamām mežaudzēm nav attiecināmi saskaņā ar Meža likumu noteiktie meža atjaunošanas termiņi;</w:t>
            </w:r>
          </w:p>
          <w:bookmarkEnd w:id="2"/>
          <w:p w14:paraId="73F77F59" w14:textId="77777777" w:rsidR="00194051" w:rsidRPr="00470BD2" w:rsidRDefault="00194051" w:rsidP="00194051">
            <w:pPr>
              <w:jc w:val="both"/>
              <w:rPr>
                <w:color w:val="FF0000"/>
                <w:sz w:val="22"/>
                <w:szCs w:val="22"/>
              </w:rPr>
            </w:pPr>
          </w:p>
        </w:tc>
        <w:tc>
          <w:tcPr>
            <w:tcW w:w="4253" w:type="dxa"/>
            <w:tcBorders>
              <w:left w:val="single" w:sz="6" w:space="0" w:color="000000"/>
              <w:bottom w:val="single" w:sz="4" w:space="0" w:color="auto"/>
              <w:right w:val="single" w:sz="6" w:space="0" w:color="000000"/>
            </w:tcBorders>
          </w:tcPr>
          <w:p w14:paraId="78DD60E1" w14:textId="77777777" w:rsidR="005B43B9" w:rsidRPr="002836F7" w:rsidRDefault="005B43B9" w:rsidP="005B43B9">
            <w:pPr>
              <w:tabs>
                <w:tab w:val="left" w:pos="1134"/>
              </w:tabs>
              <w:jc w:val="center"/>
              <w:rPr>
                <w:b/>
                <w:i/>
                <w:sz w:val="22"/>
                <w:szCs w:val="22"/>
              </w:rPr>
            </w:pPr>
            <w:r>
              <w:rPr>
                <w:b/>
                <w:i/>
                <w:sz w:val="22"/>
                <w:szCs w:val="22"/>
              </w:rPr>
              <w:t>Zemkopības</w:t>
            </w:r>
            <w:r w:rsidRPr="002836F7">
              <w:rPr>
                <w:b/>
                <w:i/>
                <w:sz w:val="22"/>
                <w:szCs w:val="22"/>
              </w:rPr>
              <w:t xml:space="preserve"> ministrija</w:t>
            </w:r>
          </w:p>
          <w:p w14:paraId="5FDA9923" w14:textId="77777777" w:rsidR="005B43B9" w:rsidRPr="00142F83" w:rsidRDefault="005B43B9" w:rsidP="005B43B9">
            <w:pPr>
              <w:tabs>
                <w:tab w:val="left" w:pos="1134"/>
              </w:tabs>
              <w:jc w:val="both"/>
              <w:rPr>
                <w:i/>
                <w:sz w:val="22"/>
                <w:szCs w:val="22"/>
                <w:u w:val="single"/>
              </w:rPr>
            </w:pPr>
            <w:r w:rsidRPr="00142F83">
              <w:rPr>
                <w:i/>
                <w:sz w:val="22"/>
                <w:szCs w:val="22"/>
                <w:u w:val="single"/>
              </w:rPr>
              <w:t>Iebildums 03.09.</w:t>
            </w:r>
            <w:r w:rsidR="00816D3A">
              <w:rPr>
                <w:i/>
                <w:sz w:val="22"/>
                <w:szCs w:val="22"/>
                <w:u w:val="single"/>
              </w:rPr>
              <w:t>20</w:t>
            </w:r>
            <w:r w:rsidRPr="00142F83">
              <w:rPr>
                <w:i/>
                <w:sz w:val="22"/>
                <w:szCs w:val="22"/>
                <w:u w:val="single"/>
              </w:rPr>
              <w:t>20.</w:t>
            </w:r>
          </w:p>
          <w:p w14:paraId="6031C83A" w14:textId="77777777" w:rsidR="00194051" w:rsidRPr="00470BD2" w:rsidRDefault="005B43B9" w:rsidP="00834A92">
            <w:pPr>
              <w:pStyle w:val="ListParagraph"/>
              <w:spacing w:before="30" w:after="0" w:line="240" w:lineRule="auto"/>
              <w:ind w:left="0"/>
              <w:jc w:val="both"/>
              <w:rPr>
                <w:color w:val="FF0000"/>
              </w:rPr>
            </w:pPr>
            <w:r w:rsidRPr="00DD0267">
              <w:rPr>
                <w:rFonts w:ascii="Times New Roman" w:hAnsi="Times New Roman"/>
                <w:sz w:val="24"/>
                <w:szCs w:val="24"/>
                <w:lang w:val="lv-LV"/>
              </w:rPr>
              <w:t>Iebilstam par 10.10. apakšpunktā noteikto nosacījumu, ka uz dabiski atjaunotajām mežaudzēm nav attiecināmi Meža likumā noteiktie meža atjaunošanas termiņi. Ņemot vērā, ka teritorijas ainavu aizsardzības zonā ir atļautas kailcirtes, pēc to veikšanas ir nepieciešams nodrošināt platību savlaicīgu atjaunošanu, kopšanu, kā arī nākotnes meža audzēšanu.  Ja nav noteikti meža atjaunošanas termiņi, tad nav iespējama meža atjaunošanas administrēšana, un šāds nosacījums nemotivē meža īpašnieku rūpēties par meža atjaunošanos. Piekrītam, ka noteikumu projekta 10.10.apakšpunkta nosacījumi tiek attiecināti uz dabas lieguma zonu, tādēļ iesakām to noteikt kā noteikumu projekta 16.punkta apakšpunktu;</w:t>
            </w:r>
          </w:p>
        </w:tc>
        <w:tc>
          <w:tcPr>
            <w:tcW w:w="2914" w:type="dxa"/>
            <w:gridSpan w:val="2"/>
            <w:tcBorders>
              <w:left w:val="single" w:sz="6" w:space="0" w:color="000000"/>
              <w:bottom w:val="single" w:sz="4" w:space="0" w:color="auto"/>
              <w:right w:val="single" w:sz="6" w:space="0" w:color="000000"/>
            </w:tcBorders>
          </w:tcPr>
          <w:p w14:paraId="70DB4437" w14:textId="77777777" w:rsidR="00194051" w:rsidRPr="000C2A8D" w:rsidRDefault="00DF6B5B" w:rsidP="00194051">
            <w:pPr>
              <w:jc w:val="center"/>
              <w:rPr>
                <w:b/>
                <w:sz w:val="22"/>
                <w:szCs w:val="22"/>
              </w:rPr>
            </w:pPr>
            <w:r w:rsidRPr="000C2A8D">
              <w:rPr>
                <w:b/>
                <w:sz w:val="22"/>
                <w:szCs w:val="22"/>
              </w:rPr>
              <w:t>Ņemts vērā</w:t>
            </w:r>
          </w:p>
          <w:p w14:paraId="26D4E872" w14:textId="77777777" w:rsidR="000C2A8D" w:rsidRPr="000C2A8D" w:rsidRDefault="000C2A8D" w:rsidP="000C2A8D">
            <w:pPr>
              <w:jc w:val="both"/>
            </w:pPr>
            <w:r w:rsidRPr="000C2A8D">
              <w:t>Noteikumu projekts precizēts.</w:t>
            </w:r>
          </w:p>
          <w:p w14:paraId="50E617A2" w14:textId="77777777" w:rsidR="00DF6B5B" w:rsidRPr="000C2A8D" w:rsidRDefault="00DF6B5B" w:rsidP="00194051">
            <w:pPr>
              <w:jc w:val="center"/>
              <w:rPr>
                <w:b/>
                <w:sz w:val="22"/>
                <w:szCs w:val="22"/>
              </w:rPr>
            </w:pPr>
          </w:p>
        </w:tc>
        <w:tc>
          <w:tcPr>
            <w:tcW w:w="3464" w:type="dxa"/>
            <w:tcBorders>
              <w:top w:val="single" w:sz="4" w:space="0" w:color="auto"/>
              <w:left w:val="single" w:sz="4" w:space="0" w:color="auto"/>
              <w:bottom w:val="single" w:sz="4" w:space="0" w:color="auto"/>
            </w:tcBorders>
          </w:tcPr>
          <w:p w14:paraId="262580DD" w14:textId="77777777" w:rsidR="00142F83" w:rsidRPr="000C2A8D" w:rsidRDefault="00142F83" w:rsidP="00142F83">
            <w:pPr>
              <w:jc w:val="both"/>
              <w:rPr>
                <w:lang w:eastAsia="en-US"/>
              </w:rPr>
            </w:pPr>
            <w:r w:rsidRPr="000C2A8D">
              <w:rPr>
                <w:lang w:eastAsia="en-US"/>
              </w:rPr>
              <w:t>“16.10. atjaunot un ieaudzēt mežu sējot vai stādot. Uz dabiski atjaunojamām mežaudzēm nav attiecināmi saskaņā ar Meža likumu noteiktie meža atjaunošanas termiņi.”</w:t>
            </w:r>
          </w:p>
          <w:p w14:paraId="07CD5E0E" w14:textId="77777777" w:rsidR="00142F83" w:rsidRPr="00F71B7F" w:rsidRDefault="00142F83" w:rsidP="00194051">
            <w:pPr>
              <w:jc w:val="both"/>
              <w:rPr>
                <w:sz w:val="22"/>
                <w:szCs w:val="22"/>
              </w:rPr>
            </w:pPr>
          </w:p>
        </w:tc>
      </w:tr>
      <w:tr w:rsidR="00EA2768" w:rsidRPr="00470BD2" w14:paraId="36072809" w14:textId="77777777" w:rsidTr="00B92C46">
        <w:trPr>
          <w:trHeight w:val="693"/>
        </w:trPr>
        <w:tc>
          <w:tcPr>
            <w:tcW w:w="720" w:type="dxa"/>
            <w:tcBorders>
              <w:left w:val="single" w:sz="6" w:space="0" w:color="000000"/>
              <w:bottom w:val="single" w:sz="4" w:space="0" w:color="auto"/>
              <w:right w:val="single" w:sz="6" w:space="0" w:color="000000"/>
            </w:tcBorders>
          </w:tcPr>
          <w:p w14:paraId="7FFF8C0B" w14:textId="77777777" w:rsidR="00EA2768" w:rsidRDefault="00BB0B9D" w:rsidP="00194051">
            <w:pPr>
              <w:jc w:val="center"/>
              <w:rPr>
                <w:sz w:val="22"/>
                <w:szCs w:val="22"/>
              </w:rPr>
            </w:pPr>
            <w:r>
              <w:rPr>
                <w:sz w:val="22"/>
                <w:szCs w:val="22"/>
              </w:rPr>
              <w:lastRenderedPageBreak/>
              <w:t>5</w:t>
            </w:r>
            <w:r w:rsidR="00545619">
              <w:rPr>
                <w:sz w:val="22"/>
                <w:szCs w:val="22"/>
              </w:rPr>
              <w:t>.</w:t>
            </w:r>
          </w:p>
          <w:p w14:paraId="09AC8DBE" w14:textId="77777777" w:rsidR="00EA2768" w:rsidRDefault="00EA2768" w:rsidP="00194051">
            <w:pPr>
              <w:jc w:val="center"/>
              <w:rPr>
                <w:sz w:val="22"/>
                <w:szCs w:val="22"/>
              </w:rPr>
            </w:pPr>
          </w:p>
        </w:tc>
        <w:tc>
          <w:tcPr>
            <w:tcW w:w="3511" w:type="dxa"/>
            <w:tcBorders>
              <w:left w:val="single" w:sz="6" w:space="0" w:color="000000"/>
              <w:bottom w:val="single" w:sz="4" w:space="0" w:color="auto"/>
              <w:right w:val="single" w:sz="6" w:space="0" w:color="000000"/>
            </w:tcBorders>
          </w:tcPr>
          <w:p w14:paraId="3BC65C5C" w14:textId="77777777" w:rsidR="00EA2768" w:rsidRPr="005B43B9" w:rsidRDefault="00EA2768" w:rsidP="005B43B9">
            <w:pPr>
              <w:jc w:val="both"/>
              <w:rPr>
                <w:lang w:eastAsia="en-US"/>
              </w:rPr>
            </w:pPr>
          </w:p>
        </w:tc>
        <w:tc>
          <w:tcPr>
            <w:tcW w:w="4253" w:type="dxa"/>
            <w:tcBorders>
              <w:left w:val="single" w:sz="6" w:space="0" w:color="000000"/>
              <w:bottom w:val="single" w:sz="4" w:space="0" w:color="auto"/>
              <w:right w:val="single" w:sz="6" w:space="0" w:color="000000"/>
            </w:tcBorders>
          </w:tcPr>
          <w:p w14:paraId="43D200F3" w14:textId="77777777" w:rsidR="00EA2768" w:rsidRPr="002836F7" w:rsidRDefault="00EA2768" w:rsidP="00EA2768">
            <w:pPr>
              <w:tabs>
                <w:tab w:val="left" w:pos="1134"/>
              </w:tabs>
              <w:jc w:val="center"/>
              <w:rPr>
                <w:b/>
                <w:i/>
                <w:sz w:val="22"/>
                <w:szCs w:val="22"/>
              </w:rPr>
            </w:pPr>
            <w:r>
              <w:rPr>
                <w:b/>
                <w:i/>
                <w:sz w:val="22"/>
                <w:szCs w:val="22"/>
              </w:rPr>
              <w:t>Zemkopības</w:t>
            </w:r>
            <w:r w:rsidRPr="002836F7">
              <w:rPr>
                <w:b/>
                <w:i/>
                <w:sz w:val="22"/>
                <w:szCs w:val="22"/>
              </w:rPr>
              <w:t xml:space="preserve"> ministrija</w:t>
            </w:r>
          </w:p>
          <w:p w14:paraId="6A7B47B6" w14:textId="77777777" w:rsidR="00EA2768" w:rsidRPr="00664969" w:rsidRDefault="00EA2768" w:rsidP="00EA2768">
            <w:pPr>
              <w:tabs>
                <w:tab w:val="left" w:pos="1134"/>
              </w:tabs>
              <w:jc w:val="both"/>
              <w:rPr>
                <w:i/>
                <w:sz w:val="22"/>
                <w:szCs w:val="22"/>
                <w:u w:val="single"/>
              </w:rPr>
            </w:pPr>
            <w:r w:rsidRPr="00664969">
              <w:rPr>
                <w:i/>
                <w:sz w:val="22"/>
                <w:szCs w:val="22"/>
                <w:u w:val="single"/>
              </w:rPr>
              <w:t xml:space="preserve">Iebildums </w:t>
            </w:r>
            <w:r w:rsidR="008D58B6" w:rsidRPr="00664969">
              <w:rPr>
                <w:i/>
                <w:sz w:val="22"/>
                <w:szCs w:val="22"/>
                <w:u w:val="single"/>
              </w:rPr>
              <w:t>1</w:t>
            </w:r>
            <w:r w:rsidRPr="00664969">
              <w:rPr>
                <w:i/>
                <w:sz w:val="22"/>
                <w:szCs w:val="22"/>
                <w:u w:val="single"/>
              </w:rPr>
              <w:t>3.0</w:t>
            </w:r>
            <w:r w:rsidR="008D58B6" w:rsidRPr="00664969">
              <w:rPr>
                <w:i/>
                <w:sz w:val="22"/>
                <w:szCs w:val="22"/>
                <w:u w:val="single"/>
              </w:rPr>
              <w:t>1</w:t>
            </w:r>
            <w:r w:rsidRPr="00664969">
              <w:rPr>
                <w:i/>
                <w:sz w:val="22"/>
                <w:szCs w:val="22"/>
                <w:u w:val="single"/>
              </w:rPr>
              <w:t>.</w:t>
            </w:r>
            <w:r w:rsidR="00816D3A">
              <w:rPr>
                <w:i/>
                <w:sz w:val="22"/>
                <w:szCs w:val="22"/>
                <w:u w:val="single"/>
              </w:rPr>
              <w:t>20</w:t>
            </w:r>
            <w:r w:rsidRPr="00664969">
              <w:rPr>
                <w:i/>
                <w:sz w:val="22"/>
                <w:szCs w:val="22"/>
                <w:u w:val="single"/>
              </w:rPr>
              <w:t>2</w:t>
            </w:r>
            <w:r w:rsidR="008D58B6" w:rsidRPr="00664969">
              <w:rPr>
                <w:i/>
                <w:sz w:val="22"/>
                <w:szCs w:val="22"/>
                <w:u w:val="single"/>
              </w:rPr>
              <w:t>1</w:t>
            </w:r>
            <w:r w:rsidRPr="00664969">
              <w:rPr>
                <w:i/>
                <w:sz w:val="22"/>
                <w:szCs w:val="22"/>
                <w:u w:val="single"/>
              </w:rPr>
              <w:t>.</w:t>
            </w:r>
          </w:p>
          <w:p w14:paraId="167AFE5E" w14:textId="77777777" w:rsidR="00EA2768" w:rsidRPr="00EA2768" w:rsidRDefault="00EA2768" w:rsidP="00EA2768">
            <w:pPr>
              <w:numPr>
                <w:ilvl w:val="0"/>
                <w:numId w:val="29"/>
              </w:numPr>
              <w:ind w:left="0"/>
              <w:contextualSpacing/>
              <w:rPr>
                <w:rFonts w:ascii="Calibri" w:eastAsia="Calibri" w:hAnsi="Calibri" w:cs="Calibri"/>
                <w:sz w:val="22"/>
                <w:szCs w:val="22"/>
                <w:lang w:eastAsia="en-US"/>
              </w:rPr>
            </w:pPr>
          </w:p>
          <w:p w14:paraId="077D092F" w14:textId="77777777" w:rsidR="00EA2768" w:rsidRPr="00EA2768" w:rsidRDefault="00EA2768" w:rsidP="00233E82">
            <w:pPr>
              <w:numPr>
                <w:ilvl w:val="0"/>
                <w:numId w:val="29"/>
              </w:numPr>
              <w:ind w:left="0"/>
              <w:contextualSpacing/>
              <w:jc w:val="both"/>
              <w:rPr>
                <w:rFonts w:ascii="Calibri" w:eastAsia="Calibri" w:hAnsi="Calibri" w:cs="Calibri"/>
                <w:sz w:val="22"/>
                <w:szCs w:val="22"/>
                <w:lang w:eastAsia="en-US"/>
              </w:rPr>
            </w:pPr>
            <w:r w:rsidRPr="00EA2768">
              <w:rPr>
                <w:rFonts w:eastAsia="Calibri"/>
                <w:lang w:eastAsia="en-US"/>
              </w:rPr>
              <w:t xml:space="preserve">Par meža atjaunošanas, sējot un stādot, ierobežošanu ainavu aizsardzības zonā un meža atjaunošanas termiņa nenoteikšanu; </w:t>
            </w:r>
          </w:p>
          <w:p w14:paraId="62D609EB" w14:textId="77777777" w:rsidR="00EA2768" w:rsidRPr="00EA2768" w:rsidRDefault="00EA2768" w:rsidP="00664969">
            <w:pPr>
              <w:jc w:val="both"/>
              <w:rPr>
                <w:rFonts w:ascii="Calibri" w:eastAsia="Calibri" w:hAnsi="Calibri" w:cs="Calibri"/>
                <w:sz w:val="22"/>
                <w:szCs w:val="22"/>
                <w:lang w:eastAsia="en-US"/>
              </w:rPr>
            </w:pPr>
            <w:r w:rsidRPr="00EA2768">
              <w:rPr>
                <w:rFonts w:eastAsia="Calibri"/>
                <w:lang w:eastAsia="en-US"/>
              </w:rPr>
              <w:t xml:space="preserve">Izziņas 6.punktā minēts, ka ņemts vērā Zemkopības ministrijas iebildums attiecībā uz noteikumu projekta 10.10.apakšpunktu, kas nosaka meža atjaunošanas un meža ieaudzēšanas ierobežojumu visā ainavu apvidus teritorijā. Attiecīgi šis nosacījums pārcelts uz  dabas lieguma zonu, t.i. noteikumu projekta 16.10.apakšpunktu. Tomēr, izvērtējot noteikumu projektu, secināms, ka 10.11. apakšpunkts nav svītrots. </w:t>
            </w:r>
          </w:p>
          <w:p w14:paraId="48475EE7" w14:textId="77777777" w:rsidR="00EA2768" w:rsidRPr="00EA2768" w:rsidRDefault="00EA2768" w:rsidP="00233E82">
            <w:pPr>
              <w:jc w:val="both"/>
              <w:rPr>
                <w:rFonts w:ascii="Calibri" w:eastAsia="Calibri" w:hAnsi="Calibri" w:cs="Calibri"/>
                <w:sz w:val="22"/>
                <w:szCs w:val="22"/>
                <w:lang w:eastAsia="en-US"/>
              </w:rPr>
            </w:pPr>
            <w:r w:rsidRPr="00EA2768">
              <w:rPr>
                <w:rFonts w:eastAsia="Calibri"/>
                <w:lang w:eastAsia="en-US"/>
              </w:rPr>
              <w:t xml:space="preserve">Lūdzam, svītrot noteikumu projekta  10.11.punktu. </w:t>
            </w:r>
          </w:p>
          <w:p w14:paraId="75109849" w14:textId="77777777" w:rsidR="00EA2768" w:rsidRPr="00EA2768" w:rsidRDefault="00EA2768" w:rsidP="00233E82">
            <w:pPr>
              <w:ind w:firstLine="360"/>
              <w:jc w:val="both"/>
              <w:rPr>
                <w:rFonts w:ascii="Calibri" w:eastAsia="Calibri" w:hAnsi="Calibri" w:cs="Calibri"/>
                <w:sz w:val="22"/>
                <w:szCs w:val="22"/>
                <w:lang w:eastAsia="en-US"/>
              </w:rPr>
            </w:pPr>
            <w:r w:rsidRPr="00EA2768">
              <w:rPr>
                <w:rFonts w:eastAsia="Calibri"/>
                <w:lang w:eastAsia="en-US"/>
              </w:rPr>
              <w:t xml:space="preserve">Nepieciešamības gadījumā var papildināt noteikumu IV sadaļu, paredzot Ainavu aizsardzības zonā aizliegumu, atjaunot mežu sējot vai stādot, izņemot priedi. Ainavu aizsardzības zonā ir sastopami vairāki priežu mežu tipi nosusinātās minerālaugsnēs un nosusinātās kūdras augsnēs, kuros nepieciešams atļaut stādīt priedi. Šādos tipos vēlamā atjaunošanās ar platlapjiem vai apsi nav iespējama nepiemērotas augsnes dēļ. Savukārt dabiskā atjaunošanās ar priedi vai citām koku </w:t>
            </w:r>
            <w:r w:rsidRPr="00EA2768">
              <w:rPr>
                <w:rFonts w:eastAsia="Calibri"/>
                <w:lang w:eastAsia="en-US"/>
              </w:rPr>
              <w:lastRenderedPageBreak/>
              <w:t xml:space="preserve">sugām notiks ļoti lēna un būs neefektīva arī no ekoloģiskā viedokļa. Uzskatām, ka teritorijās, kurās ir atļautas kailcirtes, meža atjaunošana jāveic Meža likumā noteiktajos termiņos.” </w:t>
            </w:r>
          </w:p>
          <w:p w14:paraId="18AF1698" w14:textId="77777777" w:rsidR="00EA2768" w:rsidRDefault="00EA2768" w:rsidP="00834A92">
            <w:pPr>
              <w:ind w:firstLine="360"/>
              <w:jc w:val="both"/>
              <w:rPr>
                <w:b/>
                <w:i/>
                <w:sz w:val="22"/>
                <w:szCs w:val="22"/>
              </w:rPr>
            </w:pPr>
            <w:r w:rsidRPr="00EA2768">
              <w:rPr>
                <w:rFonts w:eastAsia="Calibri"/>
                <w:lang w:eastAsia="en-US"/>
              </w:rPr>
              <w:t xml:space="preserve">Attiecīgi lūdzam precizēt arī noteikumu projekta Anotāciju. </w:t>
            </w:r>
          </w:p>
        </w:tc>
        <w:tc>
          <w:tcPr>
            <w:tcW w:w="2914" w:type="dxa"/>
            <w:gridSpan w:val="2"/>
            <w:tcBorders>
              <w:left w:val="single" w:sz="6" w:space="0" w:color="000000"/>
              <w:bottom w:val="single" w:sz="4" w:space="0" w:color="auto"/>
              <w:right w:val="single" w:sz="6" w:space="0" w:color="000000"/>
            </w:tcBorders>
          </w:tcPr>
          <w:p w14:paraId="10027241" w14:textId="77777777" w:rsidR="00EA2768" w:rsidRPr="000C2A8D" w:rsidRDefault="00066CA0" w:rsidP="00194051">
            <w:pPr>
              <w:jc w:val="center"/>
              <w:rPr>
                <w:b/>
                <w:sz w:val="22"/>
                <w:szCs w:val="22"/>
              </w:rPr>
            </w:pPr>
            <w:r>
              <w:rPr>
                <w:b/>
                <w:sz w:val="22"/>
                <w:szCs w:val="22"/>
              </w:rPr>
              <w:lastRenderedPageBreak/>
              <w:t>Ņemts vērā</w:t>
            </w:r>
          </w:p>
        </w:tc>
        <w:tc>
          <w:tcPr>
            <w:tcW w:w="3464" w:type="dxa"/>
            <w:tcBorders>
              <w:top w:val="single" w:sz="4" w:space="0" w:color="auto"/>
              <w:left w:val="single" w:sz="4" w:space="0" w:color="auto"/>
              <w:bottom w:val="single" w:sz="4" w:space="0" w:color="auto"/>
            </w:tcBorders>
          </w:tcPr>
          <w:p w14:paraId="48E5E175" w14:textId="77777777" w:rsidR="00EA2768" w:rsidRPr="000C2A8D" w:rsidRDefault="00066CA0" w:rsidP="00142F83">
            <w:pPr>
              <w:jc w:val="both"/>
              <w:rPr>
                <w:lang w:eastAsia="en-US"/>
              </w:rPr>
            </w:pPr>
            <w:r>
              <w:rPr>
                <w:lang w:eastAsia="en-US"/>
              </w:rPr>
              <w:t>Svītrots Noteikumu projekta 10.11.apakšpunkts.</w:t>
            </w:r>
          </w:p>
        </w:tc>
      </w:tr>
      <w:tr w:rsidR="00390555" w:rsidRPr="00470BD2" w14:paraId="700D598C" w14:textId="77777777" w:rsidTr="00B92C46">
        <w:trPr>
          <w:trHeight w:val="693"/>
        </w:trPr>
        <w:tc>
          <w:tcPr>
            <w:tcW w:w="720" w:type="dxa"/>
            <w:tcBorders>
              <w:left w:val="single" w:sz="6" w:space="0" w:color="000000"/>
              <w:bottom w:val="single" w:sz="4" w:space="0" w:color="auto"/>
              <w:right w:val="single" w:sz="6" w:space="0" w:color="000000"/>
            </w:tcBorders>
          </w:tcPr>
          <w:p w14:paraId="4B97B5A3" w14:textId="77777777" w:rsidR="00390555" w:rsidRDefault="00BB0B9D" w:rsidP="00194051">
            <w:pPr>
              <w:jc w:val="center"/>
              <w:rPr>
                <w:sz w:val="22"/>
                <w:szCs w:val="22"/>
              </w:rPr>
            </w:pPr>
            <w:r>
              <w:rPr>
                <w:sz w:val="22"/>
                <w:szCs w:val="22"/>
              </w:rPr>
              <w:t>6</w:t>
            </w:r>
            <w:r w:rsidR="00965396">
              <w:rPr>
                <w:sz w:val="22"/>
                <w:szCs w:val="22"/>
              </w:rPr>
              <w:t>.</w:t>
            </w:r>
          </w:p>
        </w:tc>
        <w:tc>
          <w:tcPr>
            <w:tcW w:w="3511" w:type="dxa"/>
            <w:tcBorders>
              <w:left w:val="single" w:sz="6" w:space="0" w:color="000000"/>
              <w:bottom w:val="single" w:sz="4" w:space="0" w:color="auto"/>
              <w:right w:val="single" w:sz="6" w:space="0" w:color="000000"/>
            </w:tcBorders>
          </w:tcPr>
          <w:p w14:paraId="16201C4A" w14:textId="77777777" w:rsidR="00DC723A" w:rsidRPr="00DC723A" w:rsidRDefault="00DC723A" w:rsidP="00DC723A">
            <w:pPr>
              <w:jc w:val="both"/>
              <w:rPr>
                <w:lang w:eastAsia="en-US"/>
              </w:rPr>
            </w:pPr>
            <w:r w:rsidRPr="00DC723A">
              <w:rPr>
                <w:lang w:eastAsia="en-US"/>
              </w:rPr>
              <w:t>10.13. ierīkot medījamo dzīvnieku piebarošanas vietas, kā arī brīvā dabā novietot lauksaimniecības un pārtikas produktus. Ja ir saņemta Dabas aizsardzības pārvaldes rakstiska atļauja, laikposmā no 1. decembra līdz 1. martam vietās, kur tas neapdraud īpaši aizsargājamo sugu dzīvotnes vai īpaši aizsargājamos biotopus, pieļaujama dzīvnieku piebarošana ar sienu, novietojot sienu vismaz viena metra augstumā no zemes;</w:t>
            </w:r>
          </w:p>
          <w:p w14:paraId="68E9EFD6" w14:textId="77777777" w:rsidR="00390555" w:rsidRPr="005B43B9" w:rsidRDefault="00390555" w:rsidP="001B6EDE">
            <w:pPr>
              <w:rPr>
                <w:lang w:eastAsia="en-US"/>
              </w:rPr>
            </w:pPr>
          </w:p>
        </w:tc>
        <w:tc>
          <w:tcPr>
            <w:tcW w:w="4253" w:type="dxa"/>
            <w:tcBorders>
              <w:left w:val="single" w:sz="6" w:space="0" w:color="000000"/>
              <w:bottom w:val="single" w:sz="4" w:space="0" w:color="auto"/>
              <w:right w:val="single" w:sz="6" w:space="0" w:color="000000"/>
            </w:tcBorders>
          </w:tcPr>
          <w:p w14:paraId="71A2E458" w14:textId="77777777" w:rsidR="00390555" w:rsidRPr="002836F7" w:rsidRDefault="00390555" w:rsidP="00390555">
            <w:pPr>
              <w:tabs>
                <w:tab w:val="left" w:pos="1134"/>
              </w:tabs>
              <w:jc w:val="center"/>
              <w:rPr>
                <w:b/>
                <w:i/>
                <w:sz w:val="22"/>
                <w:szCs w:val="22"/>
              </w:rPr>
            </w:pPr>
            <w:r>
              <w:rPr>
                <w:b/>
                <w:i/>
                <w:sz w:val="22"/>
                <w:szCs w:val="22"/>
              </w:rPr>
              <w:t>Zemkopības</w:t>
            </w:r>
            <w:r w:rsidRPr="002836F7">
              <w:rPr>
                <w:b/>
                <w:i/>
                <w:sz w:val="22"/>
                <w:szCs w:val="22"/>
              </w:rPr>
              <w:t xml:space="preserve"> ministrija</w:t>
            </w:r>
          </w:p>
          <w:p w14:paraId="111EEAA0" w14:textId="77777777" w:rsidR="00390555" w:rsidRPr="00DC723A" w:rsidRDefault="00390555" w:rsidP="00390555">
            <w:pPr>
              <w:tabs>
                <w:tab w:val="left" w:pos="1134"/>
              </w:tabs>
              <w:jc w:val="both"/>
              <w:rPr>
                <w:i/>
                <w:sz w:val="22"/>
                <w:szCs w:val="22"/>
                <w:u w:val="single"/>
              </w:rPr>
            </w:pPr>
            <w:r w:rsidRPr="00DC723A">
              <w:rPr>
                <w:i/>
                <w:sz w:val="22"/>
                <w:szCs w:val="22"/>
                <w:u w:val="single"/>
              </w:rPr>
              <w:t>Iebildums 03.09.</w:t>
            </w:r>
            <w:r w:rsidR="00816D3A">
              <w:rPr>
                <w:i/>
                <w:sz w:val="22"/>
                <w:szCs w:val="22"/>
                <w:u w:val="single"/>
              </w:rPr>
              <w:t>20</w:t>
            </w:r>
            <w:r w:rsidRPr="00DC723A">
              <w:rPr>
                <w:i/>
                <w:sz w:val="22"/>
                <w:szCs w:val="22"/>
                <w:u w:val="single"/>
              </w:rPr>
              <w:t>20.</w:t>
            </w:r>
          </w:p>
          <w:p w14:paraId="6A1BA9E7" w14:textId="77777777" w:rsidR="00390555" w:rsidRPr="00DD0267" w:rsidRDefault="00390555" w:rsidP="001B6EDE">
            <w:pPr>
              <w:pStyle w:val="ListParagraph"/>
              <w:spacing w:before="30" w:after="0" w:line="240" w:lineRule="auto"/>
              <w:ind w:left="0"/>
              <w:jc w:val="both"/>
              <w:rPr>
                <w:rFonts w:ascii="Times New Roman" w:hAnsi="Times New Roman"/>
                <w:u w:val="single"/>
                <w:lang w:val="lv-LV"/>
              </w:rPr>
            </w:pPr>
            <w:r w:rsidRPr="00DD0267">
              <w:rPr>
                <w:rFonts w:ascii="Times New Roman" w:hAnsi="Times New Roman"/>
                <w:lang w:val="lv-LV"/>
              </w:rPr>
              <w:t xml:space="preserve">Izskaidrot noteikumu projekta </w:t>
            </w:r>
            <w:r w:rsidRPr="00DD0267">
              <w:rPr>
                <w:rFonts w:ascii="Times New Roman" w:hAnsi="Times New Roman"/>
                <w:bCs/>
                <w:lang w:val="lv-LV"/>
              </w:rPr>
              <w:t>10.13. apakšpunktu vai minētā norma attieksies uz jaunām medījamo dzīvnieku piebarošanas vietām vai arī uz jau esošām. Tāpat paskaidrot nosacījuma jēgu siena novietošanai viena metra augstumā. Ja normas mērķis ir neveicināt meža cūku piebarošanu, tad vēršam uzmanību uz to, ka meža cūkas sienu neēd.</w:t>
            </w:r>
          </w:p>
          <w:p w14:paraId="42520272" w14:textId="77777777" w:rsidR="00390555" w:rsidRPr="001B6EDE" w:rsidRDefault="00390555" w:rsidP="001B6EDE">
            <w:pPr>
              <w:spacing w:before="30"/>
              <w:jc w:val="both"/>
              <w:rPr>
                <w:bCs/>
              </w:rPr>
            </w:pPr>
            <w:r w:rsidRPr="001B6EDE">
              <w:rPr>
                <w:u w:val="single"/>
              </w:rPr>
              <w:t>I</w:t>
            </w:r>
            <w:r w:rsidRPr="001B6EDE">
              <w:rPr>
                <w:bCs/>
              </w:rPr>
              <w:t xml:space="preserve">erosinām noteikumu projekta 10.13. apakšpunktu izteikt šādā redakcijā: </w:t>
            </w:r>
          </w:p>
          <w:p w14:paraId="5F34AF19" w14:textId="77777777" w:rsidR="00390555" w:rsidRDefault="00390555" w:rsidP="00834A92">
            <w:pPr>
              <w:spacing w:before="30"/>
              <w:jc w:val="both"/>
              <w:rPr>
                <w:b/>
                <w:i/>
                <w:sz w:val="22"/>
                <w:szCs w:val="22"/>
              </w:rPr>
            </w:pPr>
            <w:r w:rsidRPr="001B6EDE">
              <w:rPr>
                <w:bCs/>
              </w:rPr>
              <w:t xml:space="preserve">“10.13. </w:t>
            </w:r>
            <w:r w:rsidRPr="001B6EDE">
              <w:t xml:space="preserve">ierīkot </w:t>
            </w:r>
            <w:r w:rsidRPr="001B6EDE">
              <w:rPr>
                <w:u w:val="single"/>
              </w:rPr>
              <w:t>jaunas</w:t>
            </w:r>
            <w:r w:rsidRPr="001B6EDE">
              <w:t xml:space="preserve"> medījamo dzīvnieku piebarošanas vietas, kā arī brīvā dabā novietot lauksaimniecības un pārtikas produktus. Ja ir saņemta Dabas aizsardzības pārvaldes rakstiska atļauja, laikposmā no 1. decembra līdz 1. martam vietās, kur tas neapdraud īpaši aizsargājamo sugu dzīvotnes vai īpaši aizsargājamos biotopus, pieļaujama dzīvnieku piebarošana ar sienu, novietojot sienu vismaz </w:t>
            </w:r>
            <w:r w:rsidRPr="001B6EDE">
              <w:rPr>
                <w:u w:val="single"/>
              </w:rPr>
              <w:t>0,5</w:t>
            </w:r>
            <w:r w:rsidRPr="001B6EDE">
              <w:t xml:space="preserve"> metra augstumā no zemes”, jo daļai piebarojamiem dzīvniekiem (stirnām) augstums - viens metrs ir par augstu </w:t>
            </w:r>
            <w:r w:rsidRPr="001B6EDE">
              <w:lastRenderedPageBreak/>
              <w:t>barības sasniegšanai;</w:t>
            </w:r>
          </w:p>
        </w:tc>
        <w:tc>
          <w:tcPr>
            <w:tcW w:w="2914" w:type="dxa"/>
            <w:gridSpan w:val="2"/>
            <w:tcBorders>
              <w:left w:val="single" w:sz="6" w:space="0" w:color="000000"/>
              <w:bottom w:val="single" w:sz="4" w:space="0" w:color="auto"/>
              <w:right w:val="single" w:sz="6" w:space="0" w:color="000000"/>
            </w:tcBorders>
          </w:tcPr>
          <w:p w14:paraId="032E2A34" w14:textId="77777777" w:rsidR="00390555" w:rsidRPr="00F71B7F" w:rsidRDefault="00DC723A" w:rsidP="00194051">
            <w:pPr>
              <w:jc w:val="center"/>
              <w:rPr>
                <w:b/>
                <w:sz w:val="22"/>
                <w:szCs w:val="22"/>
              </w:rPr>
            </w:pPr>
            <w:r>
              <w:rPr>
                <w:b/>
                <w:sz w:val="22"/>
                <w:szCs w:val="22"/>
              </w:rPr>
              <w:lastRenderedPageBreak/>
              <w:t>Ņemts vērā</w:t>
            </w:r>
          </w:p>
        </w:tc>
        <w:tc>
          <w:tcPr>
            <w:tcW w:w="3464" w:type="dxa"/>
            <w:tcBorders>
              <w:top w:val="single" w:sz="4" w:space="0" w:color="auto"/>
              <w:left w:val="single" w:sz="4" w:space="0" w:color="auto"/>
              <w:bottom w:val="single" w:sz="4" w:space="0" w:color="auto"/>
            </w:tcBorders>
          </w:tcPr>
          <w:p w14:paraId="1D15B162" w14:textId="77777777" w:rsidR="00390555" w:rsidRDefault="00DC723A" w:rsidP="00194051">
            <w:pPr>
              <w:jc w:val="both"/>
              <w:rPr>
                <w:sz w:val="22"/>
                <w:szCs w:val="22"/>
              </w:rPr>
            </w:pPr>
            <w:r>
              <w:rPr>
                <w:sz w:val="22"/>
                <w:szCs w:val="22"/>
              </w:rPr>
              <w:t>Noteikumu projekta 10.1</w:t>
            </w:r>
            <w:r w:rsidR="00332435">
              <w:rPr>
                <w:sz w:val="22"/>
                <w:szCs w:val="22"/>
              </w:rPr>
              <w:t>4</w:t>
            </w:r>
            <w:r>
              <w:rPr>
                <w:sz w:val="22"/>
                <w:szCs w:val="22"/>
              </w:rPr>
              <w:t>. punkts precizēts sekojošā redakcijā:</w:t>
            </w:r>
          </w:p>
          <w:p w14:paraId="6442C1B0" w14:textId="77777777" w:rsidR="00DC723A" w:rsidRPr="00F71B7F" w:rsidRDefault="00DC723A" w:rsidP="00834A92">
            <w:pPr>
              <w:spacing w:before="30"/>
              <w:jc w:val="both"/>
              <w:rPr>
                <w:sz w:val="22"/>
                <w:szCs w:val="22"/>
              </w:rPr>
            </w:pPr>
            <w:r>
              <w:rPr>
                <w:sz w:val="22"/>
                <w:szCs w:val="22"/>
              </w:rPr>
              <w:t>“</w:t>
            </w:r>
            <w:r w:rsidRPr="001B6EDE">
              <w:rPr>
                <w:bCs/>
              </w:rPr>
              <w:t>10.1</w:t>
            </w:r>
            <w:r w:rsidR="00332435">
              <w:rPr>
                <w:bCs/>
              </w:rPr>
              <w:t>4</w:t>
            </w:r>
            <w:r w:rsidRPr="001B6EDE">
              <w:rPr>
                <w:bCs/>
              </w:rPr>
              <w:t xml:space="preserve">. </w:t>
            </w:r>
            <w:r w:rsidRPr="001B6EDE">
              <w:t xml:space="preserve">ierīkot </w:t>
            </w:r>
            <w:r w:rsidRPr="00DC723A">
              <w:t>jaunas</w:t>
            </w:r>
            <w:r w:rsidRPr="001B6EDE">
              <w:t xml:space="preserve"> medījamo dzīvnieku piebarošanas vietas, kā arī brīvā dabā novietot lauksaimniecības un pārtikas produktus. Ja ir saņemta Dabas aizsardzības pārvaldes rakstiska atļauja, laikposmā no 1. decembra līdz 1. martam vietās, kur tas neapdraud īpaši aizsargājamo sugu dzīvotnes vai īpaši aizsargājamos biotopus, pieļaujama dzīvnieku piebarošana ar sienu, novietojot sienu vismaz </w:t>
            </w:r>
            <w:r w:rsidRPr="00DC723A">
              <w:t>0,5</w:t>
            </w:r>
            <w:r w:rsidRPr="001B6EDE">
              <w:t xml:space="preserve"> metra augstumā no zemes</w:t>
            </w:r>
            <w:r>
              <w:t>”;</w:t>
            </w:r>
          </w:p>
        </w:tc>
      </w:tr>
      <w:tr w:rsidR="00194051" w:rsidRPr="00470BD2" w14:paraId="0CACB2D7" w14:textId="77777777" w:rsidTr="00B92C46">
        <w:trPr>
          <w:trHeight w:val="693"/>
        </w:trPr>
        <w:tc>
          <w:tcPr>
            <w:tcW w:w="720" w:type="dxa"/>
            <w:tcBorders>
              <w:left w:val="single" w:sz="6" w:space="0" w:color="000000"/>
              <w:bottom w:val="single" w:sz="4" w:space="0" w:color="auto"/>
              <w:right w:val="single" w:sz="6" w:space="0" w:color="000000"/>
            </w:tcBorders>
          </w:tcPr>
          <w:p w14:paraId="4B313D2E" w14:textId="77777777" w:rsidR="00194051" w:rsidRPr="004C0FE7" w:rsidRDefault="00BB0B9D" w:rsidP="00194051">
            <w:pPr>
              <w:jc w:val="center"/>
              <w:rPr>
                <w:sz w:val="22"/>
                <w:szCs w:val="22"/>
              </w:rPr>
            </w:pPr>
            <w:bookmarkStart w:id="3" w:name="_Hlk60234641"/>
            <w:r>
              <w:rPr>
                <w:sz w:val="22"/>
                <w:szCs w:val="22"/>
              </w:rPr>
              <w:t>7</w:t>
            </w:r>
            <w:r w:rsidR="00194051" w:rsidRPr="004C0FE7">
              <w:rPr>
                <w:sz w:val="22"/>
                <w:szCs w:val="22"/>
              </w:rPr>
              <w:t>.</w:t>
            </w:r>
          </w:p>
        </w:tc>
        <w:tc>
          <w:tcPr>
            <w:tcW w:w="3511" w:type="dxa"/>
            <w:tcBorders>
              <w:left w:val="single" w:sz="6" w:space="0" w:color="000000"/>
              <w:bottom w:val="single" w:sz="4" w:space="0" w:color="auto"/>
              <w:right w:val="single" w:sz="6" w:space="0" w:color="000000"/>
            </w:tcBorders>
          </w:tcPr>
          <w:p w14:paraId="3B04E826" w14:textId="77777777" w:rsidR="005B43B9" w:rsidRPr="005B43B9" w:rsidRDefault="005B43B9" w:rsidP="005B43B9">
            <w:pPr>
              <w:jc w:val="both"/>
              <w:rPr>
                <w:lang w:eastAsia="en-US"/>
              </w:rPr>
            </w:pPr>
            <w:r w:rsidRPr="005B43B9">
              <w:rPr>
                <w:lang w:eastAsia="en-US"/>
              </w:rPr>
              <w:t>11.5. veikt brīvā dabā dabas katastrofu (piemēram, vētras, viesuļi, lietusgāzes, plūdi, krusa, stiprs sals un sniegs, meža un purvu ugunsgrēki, liels karstums, sausums) radīto seku likvidēšanas un atjaunošanas pasākumus, izņemot inženierbūvju, tai skaitā ceļu, atjaunošanu iepriekšējā stāvoklī, platumā un novietojumā.</w:t>
            </w:r>
          </w:p>
          <w:p w14:paraId="464ADCDC" w14:textId="77777777" w:rsidR="00194051" w:rsidRPr="00470BD2" w:rsidRDefault="00194051" w:rsidP="00194051">
            <w:pPr>
              <w:jc w:val="both"/>
              <w:rPr>
                <w:color w:val="FF0000"/>
                <w:sz w:val="22"/>
                <w:szCs w:val="22"/>
              </w:rPr>
            </w:pPr>
          </w:p>
        </w:tc>
        <w:tc>
          <w:tcPr>
            <w:tcW w:w="4253" w:type="dxa"/>
            <w:tcBorders>
              <w:left w:val="single" w:sz="6" w:space="0" w:color="000000"/>
              <w:bottom w:val="single" w:sz="4" w:space="0" w:color="auto"/>
              <w:right w:val="single" w:sz="6" w:space="0" w:color="000000"/>
            </w:tcBorders>
          </w:tcPr>
          <w:p w14:paraId="4107C2B5" w14:textId="77777777" w:rsidR="005B43B9" w:rsidRPr="002836F7" w:rsidRDefault="005B43B9" w:rsidP="005B43B9">
            <w:pPr>
              <w:tabs>
                <w:tab w:val="left" w:pos="1134"/>
              </w:tabs>
              <w:jc w:val="center"/>
              <w:rPr>
                <w:b/>
                <w:i/>
                <w:sz w:val="22"/>
                <w:szCs w:val="22"/>
              </w:rPr>
            </w:pPr>
            <w:bookmarkStart w:id="4" w:name="_Hlk60234670"/>
            <w:r>
              <w:rPr>
                <w:b/>
                <w:i/>
                <w:sz w:val="22"/>
                <w:szCs w:val="22"/>
              </w:rPr>
              <w:t>Zemkopības</w:t>
            </w:r>
            <w:r w:rsidRPr="002836F7">
              <w:rPr>
                <w:b/>
                <w:i/>
                <w:sz w:val="22"/>
                <w:szCs w:val="22"/>
              </w:rPr>
              <w:t xml:space="preserve"> ministrija</w:t>
            </w:r>
          </w:p>
          <w:p w14:paraId="61C56AF9" w14:textId="77777777" w:rsidR="005B43B9" w:rsidRPr="00DC723A" w:rsidRDefault="005B43B9" w:rsidP="005B43B9">
            <w:pPr>
              <w:tabs>
                <w:tab w:val="left" w:pos="1134"/>
              </w:tabs>
              <w:jc w:val="both"/>
              <w:rPr>
                <w:i/>
                <w:sz w:val="22"/>
                <w:szCs w:val="22"/>
                <w:u w:val="single"/>
              </w:rPr>
            </w:pPr>
            <w:r w:rsidRPr="00DC723A">
              <w:rPr>
                <w:i/>
                <w:sz w:val="22"/>
                <w:szCs w:val="22"/>
                <w:u w:val="single"/>
              </w:rPr>
              <w:t>Iebildums 03.09.</w:t>
            </w:r>
            <w:r w:rsidR="00816D3A">
              <w:rPr>
                <w:i/>
                <w:sz w:val="22"/>
                <w:szCs w:val="22"/>
                <w:u w:val="single"/>
              </w:rPr>
              <w:t>20</w:t>
            </w:r>
            <w:r w:rsidRPr="00DC723A">
              <w:rPr>
                <w:i/>
                <w:sz w:val="22"/>
                <w:szCs w:val="22"/>
                <w:u w:val="single"/>
              </w:rPr>
              <w:t>20.</w:t>
            </w:r>
          </w:p>
          <w:p w14:paraId="6DA5CEC3" w14:textId="77777777" w:rsidR="005B43B9" w:rsidRPr="00DD0267" w:rsidRDefault="005B43B9" w:rsidP="005B43B9">
            <w:pPr>
              <w:pStyle w:val="ListParagraph"/>
              <w:spacing w:before="30" w:after="0" w:line="240" w:lineRule="auto"/>
              <w:ind w:left="0"/>
              <w:jc w:val="both"/>
              <w:rPr>
                <w:rFonts w:ascii="Times New Roman" w:hAnsi="Times New Roman"/>
                <w:sz w:val="24"/>
                <w:szCs w:val="24"/>
                <w:lang w:val="lv-LV"/>
              </w:rPr>
            </w:pPr>
            <w:r w:rsidRPr="00DD0267">
              <w:rPr>
                <w:rFonts w:ascii="Times New Roman" w:hAnsi="Times New Roman"/>
                <w:sz w:val="24"/>
                <w:szCs w:val="24"/>
                <w:lang w:val="lv-LV"/>
              </w:rPr>
              <w:t xml:space="preserve">Precizēt noteikumu projekta 11.5.apakšpunktu, kurā minētie nosacījumi par aizliegumu bez Dabas aizsardzības pārvaldes rakstiskas atļaujas veikt dabas katastrofu radīto seku likvidēšanas un atjaunošanas pasākumus neatbilst Ministru kabineta 2020.gada 5.maija protokola Nr.30 24.§ protokollēmuma 3.punktam. Protokollēmumā noteikts, Vides aizsardzības ministrijai </w:t>
            </w:r>
            <w:r w:rsidRPr="00DD0267">
              <w:rPr>
                <w:rFonts w:ascii="Times New Roman" w:hAnsi="Times New Roman"/>
                <w:sz w:val="24"/>
                <w:szCs w:val="24"/>
                <w:u w:val="single"/>
                <w:lang w:val="lv-LV"/>
              </w:rPr>
              <w:t>prasības darbībām</w:t>
            </w:r>
            <w:r w:rsidRPr="00DD0267">
              <w:rPr>
                <w:rFonts w:ascii="Times New Roman" w:hAnsi="Times New Roman"/>
                <w:sz w:val="24"/>
                <w:szCs w:val="24"/>
                <w:lang w:val="lv-LV"/>
              </w:rPr>
              <w:t xml:space="preserve">, </w:t>
            </w:r>
            <w:r w:rsidRPr="00DD0267">
              <w:rPr>
                <w:rFonts w:ascii="Times New Roman" w:hAnsi="Times New Roman"/>
                <w:sz w:val="24"/>
                <w:szCs w:val="24"/>
                <w:u w:val="single"/>
                <w:lang w:val="lv-LV"/>
              </w:rPr>
              <w:t>kas attiecas uz</w:t>
            </w:r>
            <w:r w:rsidRPr="00DD0267">
              <w:rPr>
                <w:rFonts w:ascii="Times New Roman" w:hAnsi="Times New Roman"/>
                <w:sz w:val="24"/>
                <w:szCs w:val="24"/>
                <w:lang w:val="lv-LV"/>
              </w:rPr>
              <w:t xml:space="preserve"> dabas katastrofu radīto seku izraisītajiem </w:t>
            </w:r>
            <w:r w:rsidRPr="00DD0267">
              <w:rPr>
                <w:rFonts w:ascii="Times New Roman" w:hAnsi="Times New Roman"/>
                <w:sz w:val="24"/>
                <w:szCs w:val="24"/>
                <w:u w:val="single"/>
                <w:lang w:val="lv-LV"/>
              </w:rPr>
              <w:t>atjaunošanas pasākumiem</w:t>
            </w:r>
            <w:r w:rsidRPr="00DD0267">
              <w:rPr>
                <w:rFonts w:ascii="Times New Roman" w:hAnsi="Times New Roman"/>
                <w:sz w:val="24"/>
                <w:szCs w:val="24"/>
                <w:lang w:val="lv-LV"/>
              </w:rPr>
              <w:t xml:space="preserve"> īpaši aizsargājamās dabas teritorijās un to saskaņošanu ar Dabas aizsardzības pārvaldi, iekļaut īpaši aizsargājamo dabas teritoriju individuālajos aizsardzības un izmantošanas noteikumos. </w:t>
            </w:r>
          </w:p>
          <w:bookmarkEnd w:id="4"/>
          <w:p w14:paraId="0CF9F5CB" w14:textId="77777777" w:rsidR="00194051" w:rsidRDefault="005B43B9" w:rsidP="00C4078B">
            <w:pPr>
              <w:jc w:val="both"/>
            </w:pPr>
            <w:r w:rsidRPr="005B43B9">
              <w:t xml:space="preserve">Vēršam Jūsu uzmanību, ka </w:t>
            </w:r>
            <w:proofErr w:type="spellStart"/>
            <w:r w:rsidRPr="005B43B9">
              <w:t>protokollēmumā</w:t>
            </w:r>
            <w:proofErr w:type="spellEnd"/>
            <w:r w:rsidRPr="005B43B9">
              <w:t xml:space="preserve"> nav minēti pasākumi dabas katastrofu seku likvidēšanai. Lūdzam, precizēt noteikumu projektu, iekļaujot noteikumu projektā konkrētas darbības, uz kurām šis nosacījums attieksies. Noteikumos noteikt, ka norma attiecas tikai uz valsts atzītām dabas katastrofām un periodā no 15.marta līdz 31.jūlijam, jo citādi, ja šo aprobežojumu </w:t>
            </w:r>
            <w:r w:rsidRPr="005B43B9">
              <w:lastRenderedPageBreak/>
              <w:t>vispārēji attiecina uz visu aizsargājamā ainavu apvidus teritoriju, tas var radīt nesamērīgu administratīvo slogu. Turklāt aicinām rast iespēju izskaidrot šīs normas būtību zemes īpašniekiem un par dabas katastrofu seku likvidēšanu un atjaunošanu atbildīgām institūcijām, kā arī attiecīgi precizēt noteikumu projekta anotāciju;</w:t>
            </w:r>
          </w:p>
          <w:p w14:paraId="6C573666" w14:textId="77777777" w:rsidR="00EA2768" w:rsidRDefault="00EA2768" w:rsidP="00C4078B">
            <w:pPr>
              <w:jc w:val="both"/>
            </w:pPr>
          </w:p>
          <w:p w14:paraId="68CED619" w14:textId="77777777" w:rsidR="00EA2768" w:rsidRDefault="00EA2768" w:rsidP="00C4078B">
            <w:pPr>
              <w:jc w:val="both"/>
            </w:pPr>
          </w:p>
          <w:p w14:paraId="61F85E6A" w14:textId="77777777" w:rsidR="00EA2768" w:rsidRPr="002836F7" w:rsidRDefault="00EA2768" w:rsidP="00EA2768">
            <w:pPr>
              <w:tabs>
                <w:tab w:val="left" w:pos="1134"/>
              </w:tabs>
              <w:jc w:val="center"/>
              <w:rPr>
                <w:b/>
                <w:i/>
                <w:sz w:val="22"/>
                <w:szCs w:val="22"/>
              </w:rPr>
            </w:pPr>
            <w:r>
              <w:rPr>
                <w:b/>
                <w:i/>
                <w:sz w:val="22"/>
                <w:szCs w:val="22"/>
              </w:rPr>
              <w:t>Zemkopības</w:t>
            </w:r>
            <w:r w:rsidRPr="002836F7">
              <w:rPr>
                <w:b/>
                <w:i/>
                <w:sz w:val="22"/>
                <w:szCs w:val="22"/>
              </w:rPr>
              <w:t xml:space="preserve"> ministrija</w:t>
            </w:r>
          </w:p>
          <w:p w14:paraId="104AE07A" w14:textId="77777777" w:rsidR="00EA2768" w:rsidRPr="0036024C" w:rsidRDefault="00EA2768" w:rsidP="00EA2768">
            <w:pPr>
              <w:tabs>
                <w:tab w:val="left" w:pos="1134"/>
              </w:tabs>
              <w:jc w:val="both"/>
              <w:rPr>
                <w:i/>
                <w:sz w:val="22"/>
                <w:szCs w:val="22"/>
                <w:u w:val="single"/>
              </w:rPr>
            </w:pPr>
            <w:r w:rsidRPr="0036024C">
              <w:rPr>
                <w:i/>
                <w:sz w:val="22"/>
                <w:szCs w:val="22"/>
                <w:u w:val="single"/>
              </w:rPr>
              <w:t xml:space="preserve">Iebildums </w:t>
            </w:r>
            <w:r w:rsidR="00010412" w:rsidRPr="0036024C">
              <w:rPr>
                <w:i/>
                <w:sz w:val="22"/>
                <w:szCs w:val="22"/>
                <w:u w:val="single"/>
              </w:rPr>
              <w:t>13</w:t>
            </w:r>
            <w:r w:rsidRPr="0036024C">
              <w:rPr>
                <w:i/>
                <w:sz w:val="22"/>
                <w:szCs w:val="22"/>
                <w:u w:val="single"/>
              </w:rPr>
              <w:t>.0</w:t>
            </w:r>
            <w:r w:rsidR="00010412" w:rsidRPr="0036024C">
              <w:rPr>
                <w:i/>
                <w:sz w:val="22"/>
                <w:szCs w:val="22"/>
                <w:u w:val="single"/>
              </w:rPr>
              <w:t>1</w:t>
            </w:r>
            <w:r w:rsidRPr="0036024C">
              <w:rPr>
                <w:i/>
                <w:sz w:val="22"/>
                <w:szCs w:val="22"/>
                <w:u w:val="single"/>
              </w:rPr>
              <w:t>.</w:t>
            </w:r>
            <w:r w:rsidR="00816D3A">
              <w:rPr>
                <w:i/>
                <w:sz w:val="22"/>
                <w:szCs w:val="22"/>
                <w:u w:val="single"/>
              </w:rPr>
              <w:t>20</w:t>
            </w:r>
            <w:r w:rsidRPr="0036024C">
              <w:rPr>
                <w:i/>
                <w:sz w:val="22"/>
                <w:szCs w:val="22"/>
                <w:u w:val="single"/>
              </w:rPr>
              <w:t>2</w:t>
            </w:r>
            <w:r w:rsidR="00010412" w:rsidRPr="0036024C">
              <w:rPr>
                <w:i/>
                <w:sz w:val="22"/>
                <w:szCs w:val="22"/>
                <w:u w:val="single"/>
              </w:rPr>
              <w:t>1</w:t>
            </w:r>
            <w:r w:rsidRPr="0036024C">
              <w:rPr>
                <w:i/>
                <w:sz w:val="22"/>
                <w:szCs w:val="22"/>
                <w:u w:val="single"/>
              </w:rPr>
              <w:t>.</w:t>
            </w:r>
          </w:p>
          <w:p w14:paraId="2392653D" w14:textId="77777777" w:rsidR="00EA2768" w:rsidRPr="00EA2768" w:rsidRDefault="00EA2768" w:rsidP="00233E82">
            <w:pPr>
              <w:numPr>
                <w:ilvl w:val="0"/>
                <w:numId w:val="29"/>
              </w:numPr>
              <w:ind w:left="0"/>
              <w:contextualSpacing/>
              <w:jc w:val="both"/>
              <w:rPr>
                <w:rFonts w:ascii="Calibri" w:eastAsia="Calibri" w:hAnsi="Calibri" w:cs="Calibri"/>
                <w:sz w:val="22"/>
                <w:szCs w:val="22"/>
                <w:lang w:eastAsia="en-US"/>
              </w:rPr>
            </w:pPr>
            <w:r w:rsidRPr="00EA2768">
              <w:rPr>
                <w:rFonts w:eastAsia="Calibri"/>
                <w:lang w:eastAsia="en-US"/>
              </w:rPr>
              <w:t xml:space="preserve">Par dabas katastrofu (piemēram, vētras, viesuļi, lietusgāzes, plūdi, krusa, stiprs sals un sniegs, meža un purvu ugunsgrēki, liels karstums, sausums) radīto seku likvidēšanas un atjaunošanas pasākumu saskaņošanu ar Dabas aizsardzības pārvaldi (izziņas 8.punkts); </w:t>
            </w:r>
          </w:p>
          <w:p w14:paraId="4242A27D" w14:textId="77777777" w:rsidR="00EA2768" w:rsidRPr="00EA2768" w:rsidRDefault="00EA2768" w:rsidP="00233E82">
            <w:pPr>
              <w:ind w:firstLine="360"/>
              <w:jc w:val="both"/>
              <w:rPr>
                <w:rFonts w:ascii="Calibri" w:eastAsia="Calibri" w:hAnsi="Calibri" w:cs="Calibri"/>
                <w:sz w:val="22"/>
                <w:szCs w:val="22"/>
                <w:lang w:eastAsia="en-US"/>
              </w:rPr>
            </w:pPr>
            <w:r w:rsidRPr="00EA2768">
              <w:rPr>
                <w:rFonts w:eastAsia="Calibri"/>
                <w:lang w:eastAsia="en-US"/>
              </w:rPr>
              <w:t xml:space="preserve">Minētais nosacījums neatbilst Ministru kabineta 2020.gada 5.maija protokola Nr.30 24.§ protokollēmuma 3.punktā dotajam uzdevumam un tur minētajam normas formulējumam. </w:t>
            </w:r>
          </w:p>
          <w:p w14:paraId="11605A46" w14:textId="77777777" w:rsidR="00EA2768" w:rsidRPr="00EA2768" w:rsidRDefault="00EA2768" w:rsidP="00233E82">
            <w:pPr>
              <w:ind w:firstLine="360"/>
              <w:jc w:val="both"/>
              <w:rPr>
                <w:rFonts w:ascii="Calibri" w:eastAsia="Calibri" w:hAnsi="Calibri" w:cs="Calibri"/>
                <w:sz w:val="22"/>
                <w:szCs w:val="22"/>
                <w:lang w:eastAsia="en-US"/>
              </w:rPr>
            </w:pPr>
            <w:r w:rsidRPr="00EA2768">
              <w:rPr>
                <w:rFonts w:eastAsia="Calibri"/>
                <w:lang w:eastAsia="en-US"/>
              </w:rPr>
              <w:t xml:space="preserve">Zemkopības ministrija atkārtoti norāda, ka šo normu ir jāizsaka precīzāk, lai to prastu ievērot gan zemes īpašnieki un gan uzraugošās institūcijas. </w:t>
            </w:r>
          </w:p>
          <w:p w14:paraId="3873E022" w14:textId="77777777" w:rsidR="00EA2768" w:rsidRDefault="00EA2768" w:rsidP="00233E82">
            <w:pPr>
              <w:ind w:firstLine="360"/>
              <w:jc w:val="both"/>
              <w:rPr>
                <w:rFonts w:eastAsia="Calibri"/>
                <w:lang w:eastAsia="en-US"/>
              </w:rPr>
            </w:pPr>
            <w:r w:rsidRPr="00EA2768">
              <w:rPr>
                <w:rFonts w:eastAsia="Calibri"/>
                <w:lang w:eastAsia="en-US"/>
              </w:rPr>
              <w:t xml:space="preserve">Jūs savā pamatojumā norādāt, ka Zemkopības ministrijas iebildums netiek ņemts vērā, jo </w:t>
            </w:r>
            <w:r w:rsidRPr="00EA2768">
              <w:rPr>
                <w:rFonts w:eastAsia="Calibri"/>
                <w:u w:val="single"/>
                <w:lang w:eastAsia="en-US"/>
              </w:rPr>
              <w:t>minētās darbības</w:t>
            </w:r>
            <w:r w:rsidRPr="00EA2768">
              <w:rPr>
                <w:rFonts w:eastAsia="Calibri"/>
                <w:lang w:eastAsia="en-US"/>
              </w:rPr>
              <w:t xml:space="preserve"> drīkst veikt, saņemot Dabas aizsardzības </w:t>
            </w:r>
            <w:r w:rsidRPr="00EA2768">
              <w:rPr>
                <w:rFonts w:eastAsia="Calibri"/>
                <w:lang w:eastAsia="en-US"/>
              </w:rPr>
              <w:lastRenderedPageBreak/>
              <w:t xml:space="preserve">pārvaldes atļauju, jo piesaistot speciālistu, tiek izvērtēts labākais veids atjaunošanas darbiem. Diemžēl nekur nav norādīts, ko Jūs šo noteikumu izpratnē saprotat ar vārdiem “minētās darbības”. </w:t>
            </w:r>
          </w:p>
          <w:p w14:paraId="506A54BD" w14:textId="77777777" w:rsidR="003108D9" w:rsidRDefault="003108D9" w:rsidP="00233E82">
            <w:pPr>
              <w:ind w:firstLine="360"/>
              <w:jc w:val="both"/>
              <w:rPr>
                <w:rFonts w:eastAsia="Calibri"/>
                <w:lang w:eastAsia="en-US"/>
              </w:rPr>
            </w:pPr>
          </w:p>
          <w:p w14:paraId="1A41AF14" w14:textId="77777777" w:rsidR="003108D9" w:rsidRDefault="003108D9" w:rsidP="00233E82">
            <w:pPr>
              <w:ind w:firstLine="360"/>
              <w:jc w:val="both"/>
              <w:rPr>
                <w:rFonts w:eastAsia="Calibri"/>
                <w:lang w:eastAsia="en-US"/>
              </w:rPr>
            </w:pPr>
          </w:p>
          <w:p w14:paraId="64E652A1" w14:textId="77777777" w:rsidR="003108D9" w:rsidRDefault="003108D9" w:rsidP="00233E82">
            <w:pPr>
              <w:ind w:firstLine="360"/>
              <w:jc w:val="both"/>
              <w:rPr>
                <w:rFonts w:eastAsia="Calibri"/>
                <w:lang w:eastAsia="en-US"/>
              </w:rPr>
            </w:pPr>
          </w:p>
          <w:p w14:paraId="72FCC573" w14:textId="77777777" w:rsidR="003108D9" w:rsidRPr="00202F3F" w:rsidRDefault="003108D9" w:rsidP="003108D9">
            <w:pPr>
              <w:tabs>
                <w:tab w:val="left" w:pos="1134"/>
              </w:tabs>
              <w:jc w:val="center"/>
              <w:rPr>
                <w:b/>
                <w:i/>
                <w:sz w:val="22"/>
                <w:szCs w:val="22"/>
              </w:rPr>
            </w:pPr>
            <w:r w:rsidRPr="00202F3F">
              <w:rPr>
                <w:b/>
                <w:i/>
                <w:sz w:val="22"/>
                <w:szCs w:val="22"/>
              </w:rPr>
              <w:t>Zemkopības ministrija</w:t>
            </w:r>
          </w:p>
          <w:p w14:paraId="662FBA3F" w14:textId="77777777" w:rsidR="003108D9" w:rsidRPr="00202F3F" w:rsidRDefault="003108D9" w:rsidP="003108D9">
            <w:pPr>
              <w:tabs>
                <w:tab w:val="left" w:pos="1134"/>
              </w:tabs>
              <w:jc w:val="both"/>
              <w:rPr>
                <w:i/>
                <w:sz w:val="22"/>
                <w:szCs w:val="22"/>
                <w:u w:val="single"/>
              </w:rPr>
            </w:pPr>
            <w:r w:rsidRPr="00202F3F">
              <w:rPr>
                <w:i/>
                <w:sz w:val="22"/>
                <w:szCs w:val="22"/>
                <w:u w:val="single"/>
              </w:rPr>
              <w:t>Iebildums 21.06.</w:t>
            </w:r>
            <w:r w:rsidR="009A5058">
              <w:rPr>
                <w:i/>
                <w:sz w:val="22"/>
                <w:szCs w:val="22"/>
                <w:u w:val="single"/>
              </w:rPr>
              <w:t>20</w:t>
            </w:r>
            <w:r w:rsidRPr="00202F3F">
              <w:rPr>
                <w:i/>
                <w:sz w:val="22"/>
                <w:szCs w:val="22"/>
                <w:u w:val="single"/>
              </w:rPr>
              <w:t>21.</w:t>
            </w:r>
          </w:p>
          <w:p w14:paraId="5008EB43" w14:textId="77777777" w:rsidR="003108D9" w:rsidRPr="003108D9" w:rsidRDefault="003108D9" w:rsidP="003108D9">
            <w:pPr>
              <w:jc w:val="both"/>
              <w:rPr>
                <w:lang w:eastAsia="en-US"/>
              </w:rPr>
            </w:pPr>
            <w:r w:rsidRPr="003108D9">
              <w:rPr>
                <w:lang w:eastAsia="en-US"/>
              </w:rPr>
              <w:t>Neatbalstām noteikumu projekta 11.5.apakšpunkta iekļaušanu noteikumu projektā (izziņas 10.punkts), kas nosaka, ka dabas katastrofu radīto seku likvidēšanas un atjaunošanas pasākumi saskaņojami ar Dabas aizsardzības pārvaldi. Zemkopības ministrijas argumenti pret šo normu jau neskaitāmas reizes ir pausti un šis jautājums jau vairākkārt ir skatīts Valsts sekretāru sanāksmē. Piedāvātajā redakcijā normas prasība nav izpildāma, jo nevienam (ne izpildītājam, ne uzraugošajām institūcijām, ne atļaujas izdevējam) nav saprotams kādu darbību veikšana ir jāsaņem Dabas aizsardzības pārvaldes atļauja.</w:t>
            </w:r>
          </w:p>
          <w:p w14:paraId="01364428" w14:textId="77777777" w:rsidR="003108D9" w:rsidRPr="00202F3F" w:rsidRDefault="003108D9" w:rsidP="003108D9">
            <w:pPr>
              <w:jc w:val="both"/>
              <w:rPr>
                <w:rFonts w:eastAsia="Calibri"/>
                <w:shd w:val="clear" w:color="auto" w:fill="FFFFFF"/>
                <w:lang w:eastAsia="en-US"/>
              </w:rPr>
            </w:pPr>
            <w:r w:rsidRPr="003108D9">
              <w:rPr>
                <w:rFonts w:eastAsia="Calibri"/>
                <w:lang w:eastAsia="en-US"/>
              </w:rPr>
              <w:t xml:space="preserve">Ministru kabineta 2021.gada 8.aprīļa noteikumu </w:t>
            </w:r>
            <w:r w:rsidRPr="00202F3F">
              <w:rPr>
                <w:rFonts w:eastAsia="Calibri"/>
                <w:lang w:eastAsia="en-US"/>
              </w:rPr>
              <w:t>Nr.221 “</w:t>
            </w:r>
            <w:r w:rsidRPr="00202F3F">
              <w:rPr>
                <w:rFonts w:eastAsia="Calibri"/>
                <w:shd w:val="clear" w:color="auto" w:fill="FFFFFF"/>
                <w:lang w:eastAsia="en-US"/>
              </w:rPr>
              <w:t xml:space="preserve">Aizsargājamo ainavu apvidus "Augšzeme" individuālie aizsardzības un izmantošanas noteikumi” saskaņošanas procesā tika panākta vienošanās, ka šo normu izsaka šādā </w:t>
            </w:r>
            <w:r w:rsidRPr="00202F3F">
              <w:rPr>
                <w:rFonts w:eastAsia="Calibri"/>
                <w:shd w:val="clear" w:color="auto" w:fill="FFFFFF"/>
                <w:lang w:eastAsia="en-US"/>
              </w:rPr>
              <w:lastRenderedPageBreak/>
              <w:t>redakcijā:</w:t>
            </w:r>
          </w:p>
          <w:p w14:paraId="19E16BB4" w14:textId="77777777" w:rsidR="003108D9" w:rsidRPr="00202F3F" w:rsidRDefault="003108D9" w:rsidP="003108D9">
            <w:pPr>
              <w:jc w:val="both"/>
              <w:rPr>
                <w:rFonts w:eastAsia="Calibri"/>
                <w:shd w:val="clear" w:color="auto" w:fill="FFFFFF"/>
                <w:lang w:eastAsia="en-US"/>
              </w:rPr>
            </w:pPr>
            <w:r w:rsidRPr="00202F3F">
              <w:rPr>
                <w:rFonts w:eastAsia="Calibri"/>
                <w:shd w:val="clear" w:color="auto" w:fill="FFFFFF"/>
                <w:lang w:eastAsia="en-US"/>
              </w:rPr>
              <w:t>“Ja dabas stihiju (piemēram, vētras, viesuļi, lietusgāzes, plūdi, krusa, stiprs sals un sniegs, meža un purvu ugunsgrēki, liels karstums, sausums) postījumu skartā vienlaidu platība dabas lieguma zonā ir lielāka nekā 5 hektāri, mežaudzēs sanitāro cirti pēc Valsts meža dienesta sanitārā atzinuma saņemšanas drīkst veikt, ja ir saņemts Dabas aizsardzības pārvaldes pozitīvs rakstisks atzinums. Dabas aizsardzības pārvalde, sniedzot atzinumu, ņem vērā arī plānotās darbības ietekmi uz cilvēku drošību un veselību un atzinumu sniedz 10 darbdienu laikā pēc Valsts meža dienesta pieprasījuma saņemšanas.”</w:t>
            </w:r>
          </w:p>
          <w:p w14:paraId="77EDA291" w14:textId="77777777" w:rsidR="00EA2768" w:rsidRPr="00470BD2" w:rsidRDefault="003108D9" w:rsidP="00834A92">
            <w:pPr>
              <w:jc w:val="both"/>
            </w:pPr>
            <w:r w:rsidRPr="00202F3F">
              <w:rPr>
                <w:rFonts w:eastAsia="Calibri"/>
                <w:shd w:val="clear" w:color="auto" w:fill="FFFFFF"/>
                <w:lang w:eastAsia="en-US"/>
              </w:rPr>
              <w:t>Attiecīgi lūdzam precizēt arī noteikumu projekta anotāciju.</w:t>
            </w:r>
          </w:p>
        </w:tc>
        <w:tc>
          <w:tcPr>
            <w:tcW w:w="2914" w:type="dxa"/>
            <w:gridSpan w:val="2"/>
            <w:tcBorders>
              <w:left w:val="single" w:sz="6" w:space="0" w:color="000000"/>
              <w:bottom w:val="single" w:sz="4" w:space="0" w:color="auto"/>
              <w:right w:val="single" w:sz="6" w:space="0" w:color="000000"/>
            </w:tcBorders>
          </w:tcPr>
          <w:p w14:paraId="728299A2" w14:textId="77777777" w:rsidR="0073197F" w:rsidRDefault="00346B63" w:rsidP="00194051">
            <w:pPr>
              <w:jc w:val="center"/>
              <w:rPr>
                <w:b/>
                <w:sz w:val="22"/>
                <w:szCs w:val="22"/>
              </w:rPr>
            </w:pPr>
            <w:r w:rsidRPr="00346B63">
              <w:rPr>
                <w:b/>
                <w:sz w:val="22"/>
                <w:szCs w:val="22"/>
              </w:rPr>
              <w:lastRenderedPageBreak/>
              <w:t>Netiek ņemts vērā</w:t>
            </w:r>
          </w:p>
          <w:p w14:paraId="174CD550" w14:textId="77777777" w:rsidR="00346B63" w:rsidRDefault="00346B63" w:rsidP="00346B63">
            <w:pPr>
              <w:jc w:val="both"/>
              <w:rPr>
                <w:sz w:val="22"/>
                <w:szCs w:val="22"/>
              </w:rPr>
            </w:pPr>
            <w:r w:rsidRPr="00346B63">
              <w:rPr>
                <w:bCs/>
                <w:sz w:val="22"/>
                <w:szCs w:val="22"/>
              </w:rPr>
              <w:t>Minētās darbības drīkst veikt saņemot Dabas aizsardzības pārvaldes atļauju, jo piesaistot speciālistu tiek izvērtēts labākais veids atjaunošanas darbie</w:t>
            </w:r>
            <w:r>
              <w:rPr>
                <w:bCs/>
                <w:sz w:val="22"/>
                <w:szCs w:val="22"/>
              </w:rPr>
              <w:t>m. Kā jau norādīts 9.punktā ša</w:t>
            </w:r>
            <w:r w:rsidRPr="00346B63">
              <w:rPr>
                <w:sz w:val="22"/>
                <w:szCs w:val="22"/>
              </w:rPr>
              <w:t>jos noteikumos noteiktie aprobežojumi neattiecas uz ugunsdzēsības un ugunsdrošības pasākumiem</w:t>
            </w:r>
            <w:r>
              <w:rPr>
                <w:sz w:val="22"/>
                <w:szCs w:val="22"/>
              </w:rPr>
              <w:t>.</w:t>
            </w:r>
          </w:p>
          <w:p w14:paraId="79A02278" w14:textId="77777777" w:rsidR="00346B63" w:rsidRDefault="00346B63" w:rsidP="00346B63">
            <w:pPr>
              <w:jc w:val="both"/>
              <w:rPr>
                <w:sz w:val="22"/>
                <w:szCs w:val="22"/>
              </w:rPr>
            </w:pPr>
          </w:p>
          <w:p w14:paraId="0F574F95" w14:textId="77777777" w:rsidR="00346B63" w:rsidRDefault="00346B63" w:rsidP="00346B63">
            <w:pPr>
              <w:jc w:val="both"/>
              <w:rPr>
                <w:sz w:val="22"/>
                <w:szCs w:val="22"/>
              </w:rPr>
            </w:pPr>
          </w:p>
          <w:p w14:paraId="2394AF84" w14:textId="77777777" w:rsidR="00346B63" w:rsidRDefault="00346B63" w:rsidP="00346B63">
            <w:pPr>
              <w:jc w:val="both"/>
              <w:rPr>
                <w:sz w:val="22"/>
                <w:szCs w:val="22"/>
              </w:rPr>
            </w:pPr>
          </w:p>
          <w:p w14:paraId="1A1E3120" w14:textId="77777777" w:rsidR="00346B63" w:rsidRDefault="00346B63" w:rsidP="00346B63">
            <w:pPr>
              <w:jc w:val="both"/>
              <w:rPr>
                <w:sz w:val="22"/>
                <w:szCs w:val="22"/>
              </w:rPr>
            </w:pPr>
          </w:p>
          <w:p w14:paraId="134F47C2" w14:textId="77777777" w:rsidR="00346B63" w:rsidRDefault="00346B63" w:rsidP="00346B63">
            <w:pPr>
              <w:jc w:val="both"/>
              <w:rPr>
                <w:sz w:val="22"/>
                <w:szCs w:val="22"/>
              </w:rPr>
            </w:pPr>
          </w:p>
          <w:p w14:paraId="63809A9E" w14:textId="77777777" w:rsidR="00346B63" w:rsidRDefault="00346B63" w:rsidP="00346B63">
            <w:pPr>
              <w:jc w:val="both"/>
              <w:rPr>
                <w:sz w:val="22"/>
                <w:szCs w:val="22"/>
              </w:rPr>
            </w:pPr>
          </w:p>
          <w:p w14:paraId="57B881A1" w14:textId="77777777" w:rsidR="00346B63" w:rsidRDefault="00346B63" w:rsidP="00346B63">
            <w:pPr>
              <w:jc w:val="both"/>
              <w:rPr>
                <w:sz w:val="22"/>
                <w:szCs w:val="22"/>
              </w:rPr>
            </w:pPr>
          </w:p>
          <w:p w14:paraId="5C51DC59" w14:textId="77777777" w:rsidR="00346B63" w:rsidRDefault="00346B63" w:rsidP="00346B63">
            <w:pPr>
              <w:jc w:val="both"/>
              <w:rPr>
                <w:sz w:val="22"/>
                <w:szCs w:val="22"/>
              </w:rPr>
            </w:pPr>
          </w:p>
          <w:p w14:paraId="4B7F1A86" w14:textId="77777777" w:rsidR="00346B63" w:rsidRDefault="00346B63" w:rsidP="00346B63">
            <w:pPr>
              <w:jc w:val="both"/>
              <w:rPr>
                <w:sz w:val="22"/>
                <w:szCs w:val="22"/>
              </w:rPr>
            </w:pPr>
          </w:p>
          <w:p w14:paraId="66295880" w14:textId="77777777" w:rsidR="00346B63" w:rsidRDefault="00346B63" w:rsidP="00346B63">
            <w:pPr>
              <w:jc w:val="both"/>
              <w:rPr>
                <w:sz w:val="22"/>
                <w:szCs w:val="22"/>
              </w:rPr>
            </w:pPr>
          </w:p>
          <w:p w14:paraId="5B350DD3" w14:textId="77777777" w:rsidR="00346B63" w:rsidRDefault="00346B63" w:rsidP="00346B63">
            <w:pPr>
              <w:jc w:val="both"/>
              <w:rPr>
                <w:sz w:val="22"/>
                <w:szCs w:val="22"/>
              </w:rPr>
            </w:pPr>
          </w:p>
          <w:p w14:paraId="1D604400" w14:textId="77777777" w:rsidR="00346B63" w:rsidRDefault="00346B63" w:rsidP="00346B63">
            <w:pPr>
              <w:jc w:val="both"/>
              <w:rPr>
                <w:sz w:val="22"/>
                <w:szCs w:val="22"/>
              </w:rPr>
            </w:pPr>
          </w:p>
          <w:p w14:paraId="111D8081" w14:textId="77777777" w:rsidR="00346B63" w:rsidRDefault="00346B63" w:rsidP="00346B63">
            <w:pPr>
              <w:jc w:val="both"/>
              <w:rPr>
                <w:sz w:val="22"/>
                <w:szCs w:val="22"/>
              </w:rPr>
            </w:pPr>
          </w:p>
          <w:p w14:paraId="33D799CC" w14:textId="77777777" w:rsidR="00346B63" w:rsidRDefault="00346B63" w:rsidP="00346B63">
            <w:pPr>
              <w:jc w:val="both"/>
              <w:rPr>
                <w:sz w:val="22"/>
                <w:szCs w:val="22"/>
              </w:rPr>
            </w:pPr>
          </w:p>
          <w:p w14:paraId="71340524" w14:textId="77777777" w:rsidR="00346B63" w:rsidRDefault="00346B63" w:rsidP="00346B63">
            <w:pPr>
              <w:jc w:val="both"/>
              <w:rPr>
                <w:sz w:val="22"/>
                <w:szCs w:val="22"/>
              </w:rPr>
            </w:pPr>
          </w:p>
          <w:p w14:paraId="73B634B4" w14:textId="77777777" w:rsidR="00346B63" w:rsidRDefault="00346B63" w:rsidP="00346B63">
            <w:pPr>
              <w:jc w:val="both"/>
              <w:rPr>
                <w:sz w:val="22"/>
                <w:szCs w:val="22"/>
              </w:rPr>
            </w:pPr>
          </w:p>
          <w:p w14:paraId="3010DCB2" w14:textId="77777777" w:rsidR="00346B63" w:rsidRDefault="00346B63" w:rsidP="00346B63">
            <w:pPr>
              <w:jc w:val="both"/>
              <w:rPr>
                <w:sz w:val="22"/>
                <w:szCs w:val="22"/>
              </w:rPr>
            </w:pPr>
          </w:p>
          <w:p w14:paraId="11EF6385" w14:textId="77777777" w:rsidR="00346B63" w:rsidRDefault="00346B63" w:rsidP="00346B63">
            <w:pPr>
              <w:jc w:val="both"/>
              <w:rPr>
                <w:sz w:val="22"/>
                <w:szCs w:val="22"/>
              </w:rPr>
            </w:pPr>
          </w:p>
          <w:p w14:paraId="27C9AA67" w14:textId="77777777" w:rsidR="00346B63" w:rsidRDefault="00346B63" w:rsidP="00346B63">
            <w:pPr>
              <w:jc w:val="both"/>
              <w:rPr>
                <w:sz w:val="22"/>
                <w:szCs w:val="22"/>
              </w:rPr>
            </w:pPr>
          </w:p>
          <w:p w14:paraId="7E9AF706" w14:textId="77777777" w:rsidR="00346B63" w:rsidRDefault="00346B63" w:rsidP="00346B63">
            <w:pPr>
              <w:jc w:val="both"/>
              <w:rPr>
                <w:sz w:val="22"/>
                <w:szCs w:val="22"/>
              </w:rPr>
            </w:pPr>
          </w:p>
          <w:p w14:paraId="1A039792" w14:textId="77777777" w:rsidR="00346B63" w:rsidRDefault="00346B63" w:rsidP="00346B63">
            <w:pPr>
              <w:jc w:val="both"/>
              <w:rPr>
                <w:sz w:val="22"/>
                <w:szCs w:val="22"/>
              </w:rPr>
            </w:pPr>
          </w:p>
          <w:p w14:paraId="16DA6F38" w14:textId="77777777" w:rsidR="00346B63" w:rsidRDefault="00346B63" w:rsidP="00346B63">
            <w:pPr>
              <w:jc w:val="both"/>
              <w:rPr>
                <w:sz w:val="22"/>
                <w:szCs w:val="22"/>
              </w:rPr>
            </w:pPr>
          </w:p>
          <w:p w14:paraId="54E96D24" w14:textId="77777777" w:rsidR="00346B63" w:rsidRDefault="00346B63" w:rsidP="00346B63">
            <w:pPr>
              <w:jc w:val="both"/>
              <w:rPr>
                <w:sz w:val="22"/>
                <w:szCs w:val="22"/>
              </w:rPr>
            </w:pPr>
          </w:p>
          <w:p w14:paraId="1A0CE7F4" w14:textId="77777777" w:rsidR="00346B63" w:rsidRDefault="00346B63" w:rsidP="00346B63">
            <w:pPr>
              <w:jc w:val="both"/>
              <w:rPr>
                <w:sz w:val="22"/>
                <w:szCs w:val="22"/>
              </w:rPr>
            </w:pPr>
          </w:p>
          <w:p w14:paraId="7C2B485D" w14:textId="77777777" w:rsidR="00346B63" w:rsidRDefault="00346B63" w:rsidP="00346B63">
            <w:pPr>
              <w:jc w:val="both"/>
              <w:rPr>
                <w:bCs/>
                <w:sz w:val="22"/>
                <w:szCs w:val="22"/>
              </w:rPr>
            </w:pPr>
          </w:p>
          <w:p w14:paraId="238417FD" w14:textId="77777777" w:rsidR="007162D1" w:rsidRDefault="007162D1" w:rsidP="00346B63">
            <w:pPr>
              <w:jc w:val="both"/>
              <w:rPr>
                <w:bCs/>
                <w:sz w:val="22"/>
                <w:szCs w:val="22"/>
              </w:rPr>
            </w:pPr>
          </w:p>
          <w:p w14:paraId="1D9916A9" w14:textId="77777777" w:rsidR="007162D1" w:rsidRDefault="007162D1" w:rsidP="00346B63">
            <w:pPr>
              <w:jc w:val="both"/>
              <w:rPr>
                <w:bCs/>
                <w:sz w:val="22"/>
                <w:szCs w:val="22"/>
              </w:rPr>
            </w:pPr>
          </w:p>
          <w:p w14:paraId="15070B64" w14:textId="77777777" w:rsidR="007162D1" w:rsidRDefault="007162D1" w:rsidP="00346B63">
            <w:pPr>
              <w:jc w:val="both"/>
              <w:rPr>
                <w:bCs/>
                <w:sz w:val="22"/>
                <w:szCs w:val="22"/>
              </w:rPr>
            </w:pPr>
          </w:p>
          <w:p w14:paraId="4A4CC56F" w14:textId="77777777" w:rsidR="007162D1" w:rsidRDefault="007162D1" w:rsidP="00346B63">
            <w:pPr>
              <w:jc w:val="both"/>
              <w:rPr>
                <w:bCs/>
                <w:sz w:val="22"/>
                <w:szCs w:val="22"/>
              </w:rPr>
            </w:pPr>
          </w:p>
          <w:p w14:paraId="7E3EFF73" w14:textId="77777777" w:rsidR="007162D1" w:rsidRDefault="007162D1" w:rsidP="00346B63">
            <w:pPr>
              <w:jc w:val="both"/>
              <w:rPr>
                <w:bCs/>
                <w:sz w:val="22"/>
                <w:szCs w:val="22"/>
              </w:rPr>
            </w:pPr>
          </w:p>
          <w:p w14:paraId="51DACD98" w14:textId="77777777" w:rsidR="007162D1" w:rsidRDefault="007162D1" w:rsidP="00346B63">
            <w:pPr>
              <w:jc w:val="both"/>
              <w:rPr>
                <w:bCs/>
                <w:sz w:val="22"/>
                <w:szCs w:val="22"/>
              </w:rPr>
            </w:pPr>
          </w:p>
          <w:p w14:paraId="520E32EF" w14:textId="77777777" w:rsidR="007162D1" w:rsidRDefault="007162D1" w:rsidP="00346B63">
            <w:pPr>
              <w:jc w:val="both"/>
              <w:rPr>
                <w:bCs/>
                <w:sz w:val="22"/>
                <w:szCs w:val="22"/>
              </w:rPr>
            </w:pPr>
          </w:p>
          <w:p w14:paraId="05C4D830" w14:textId="77777777" w:rsidR="007162D1" w:rsidRDefault="007162D1" w:rsidP="00346B63">
            <w:pPr>
              <w:jc w:val="both"/>
              <w:rPr>
                <w:bCs/>
                <w:sz w:val="22"/>
                <w:szCs w:val="22"/>
              </w:rPr>
            </w:pPr>
          </w:p>
          <w:p w14:paraId="6BA66959" w14:textId="77777777" w:rsidR="007162D1" w:rsidRPr="0036024C" w:rsidRDefault="007162D1" w:rsidP="00346B63">
            <w:pPr>
              <w:jc w:val="both"/>
              <w:rPr>
                <w:bCs/>
                <w:sz w:val="22"/>
                <w:szCs w:val="22"/>
              </w:rPr>
            </w:pPr>
          </w:p>
          <w:p w14:paraId="6A247936" w14:textId="77777777" w:rsidR="007162D1" w:rsidRPr="0036024C" w:rsidRDefault="007162D1" w:rsidP="007162D1">
            <w:pPr>
              <w:jc w:val="center"/>
              <w:rPr>
                <w:b/>
                <w:bCs/>
                <w:sz w:val="22"/>
                <w:szCs w:val="22"/>
              </w:rPr>
            </w:pPr>
            <w:r w:rsidRPr="0036024C">
              <w:rPr>
                <w:b/>
                <w:bCs/>
                <w:sz w:val="22"/>
                <w:szCs w:val="22"/>
              </w:rPr>
              <w:t>Ņemts vērā</w:t>
            </w:r>
          </w:p>
          <w:p w14:paraId="144AEC74" w14:textId="77777777" w:rsidR="007162D1" w:rsidRDefault="007162D1" w:rsidP="007162D1">
            <w:pPr>
              <w:jc w:val="both"/>
              <w:rPr>
                <w:bCs/>
                <w:color w:val="FF0000"/>
                <w:sz w:val="22"/>
                <w:szCs w:val="22"/>
              </w:rPr>
            </w:pPr>
            <w:r w:rsidRPr="0036024C">
              <w:rPr>
                <w:bCs/>
                <w:sz w:val="22"/>
                <w:szCs w:val="22"/>
              </w:rPr>
              <w:t>Noteikumu projektā precizēts 11.5.</w:t>
            </w:r>
            <w:r w:rsidR="009A5058">
              <w:rPr>
                <w:bCs/>
                <w:sz w:val="22"/>
                <w:szCs w:val="22"/>
              </w:rPr>
              <w:t> apakš</w:t>
            </w:r>
            <w:r w:rsidRPr="0036024C">
              <w:rPr>
                <w:bCs/>
                <w:sz w:val="22"/>
                <w:szCs w:val="22"/>
              </w:rPr>
              <w:t>punkts, minot konkrētas darbības.</w:t>
            </w:r>
            <w:r>
              <w:rPr>
                <w:bCs/>
                <w:color w:val="FF0000"/>
                <w:sz w:val="22"/>
                <w:szCs w:val="22"/>
              </w:rPr>
              <w:t xml:space="preserve"> </w:t>
            </w:r>
          </w:p>
          <w:p w14:paraId="195DDDD5" w14:textId="77777777" w:rsidR="00202F3F" w:rsidRDefault="00202F3F" w:rsidP="007162D1">
            <w:pPr>
              <w:jc w:val="both"/>
              <w:rPr>
                <w:bCs/>
                <w:color w:val="FF0000"/>
                <w:sz w:val="22"/>
                <w:szCs w:val="22"/>
              </w:rPr>
            </w:pPr>
          </w:p>
          <w:p w14:paraId="4113F6FE" w14:textId="77777777" w:rsidR="00202F3F" w:rsidRDefault="00202F3F" w:rsidP="007162D1">
            <w:pPr>
              <w:jc w:val="both"/>
              <w:rPr>
                <w:bCs/>
                <w:color w:val="FF0000"/>
                <w:sz w:val="22"/>
                <w:szCs w:val="22"/>
              </w:rPr>
            </w:pPr>
          </w:p>
          <w:p w14:paraId="35F7341C" w14:textId="77777777" w:rsidR="00202F3F" w:rsidRDefault="00202F3F" w:rsidP="007162D1">
            <w:pPr>
              <w:jc w:val="both"/>
              <w:rPr>
                <w:bCs/>
                <w:color w:val="FF0000"/>
                <w:sz w:val="22"/>
                <w:szCs w:val="22"/>
              </w:rPr>
            </w:pPr>
          </w:p>
          <w:p w14:paraId="6796D4BC" w14:textId="77777777" w:rsidR="00202F3F" w:rsidRDefault="00202F3F" w:rsidP="007162D1">
            <w:pPr>
              <w:jc w:val="both"/>
              <w:rPr>
                <w:bCs/>
                <w:color w:val="FF0000"/>
                <w:sz w:val="22"/>
                <w:szCs w:val="22"/>
              </w:rPr>
            </w:pPr>
          </w:p>
          <w:p w14:paraId="206C23D7" w14:textId="77777777" w:rsidR="00202F3F" w:rsidRDefault="00202F3F" w:rsidP="007162D1">
            <w:pPr>
              <w:jc w:val="both"/>
              <w:rPr>
                <w:bCs/>
                <w:color w:val="FF0000"/>
                <w:sz w:val="22"/>
                <w:szCs w:val="22"/>
              </w:rPr>
            </w:pPr>
          </w:p>
          <w:p w14:paraId="6FA7A606" w14:textId="77777777" w:rsidR="00202F3F" w:rsidRDefault="00202F3F" w:rsidP="007162D1">
            <w:pPr>
              <w:jc w:val="both"/>
              <w:rPr>
                <w:bCs/>
                <w:color w:val="FF0000"/>
                <w:sz w:val="22"/>
                <w:szCs w:val="22"/>
              </w:rPr>
            </w:pPr>
          </w:p>
          <w:p w14:paraId="0D9939DB" w14:textId="77777777" w:rsidR="00202F3F" w:rsidRDefault="00202F3F" w:rsidP="007162D1">
            <w:pPr>
              <w:jc w:val="both"/>
              <w:rPr>
                <w:bCs/>
                <w:color w:val="FF0000"/>
                <w:sz w:val="22"/>
                <w:szCs w:val="22"/>
              </w:rPr>
            </w:pPr>
          </w:p>
          <w:p w14:paraId="4A4D3BD5" w14:textId="77777777" w:rsidR="00202F3F" w:rsidRDefault="00202F3F" w:rsidP="007162D1">
            <w:pPr>
              <w:jc w:val="both"/>
              <w:rPr>
                <w:bCs/>
                <w:color w:val="FF0000"/>
                <w:sz w:val="22"/>
                <w:szCs w:val="22"/>
              </w:rPr>
            </w:pPr>
          </w:p>
          <w:p w14:paraId="0FFD39D7" w14:textId="77777777" w:rsidR="00202F3F" w:rsidRDefault="00202F3F" w:rsidP="007162D1">
            <w:pPr>
              <w:jc w:val="both"/>
              <w:rPr>
                <w:bCs/>
                <w:color w:val="FF0000"/>
                <w:sz w:val="22"/>
                <w:szCs w:val="22"/>
              </w:rPr>
            </w:pPr>
          </w:p>
          <w:p w14:paraId="00A0B052" w14:textId="77777777" w:rsidR="00202F3F" w:rsidRDefault="00202F3F" w:rsidP="007162D1">
            <w:pPr>
              <w:jc w:val="both"/>
              <w:rPr>
                <w:bCs/>
                <w:color w:val="FF0000"/>
                <w:sz w:val="22"/>
                <w:szCs w:val="22"/>
              </w:rPr>
            </w:pPr>
          </w:p>
          <w:p w14:paraId="2F98EAA5" w14:textId="77777777" w:rsidR="00202F3F" w:rsidRDefault="00202F3F" w:rsidP="007162D1">
            <w:pPr>
              <w:jc w:val="both"/>
              <w:rPr>
                <w:bCs/>
                <w:color w:val="FF0000"/>
                <w:sz w:val="22"/>
                <w:szCs w:val="22"/>
              </w:rPr>
            </w:pPr>
          </w:p>
          <w:p w14:paraId="186E7FE8" w14:textId="77777777" w:rsidR="00202F3F" w:rsidRDefault="00202F3F" w:rsidP="007162D1">
            <w:pPr>
              <w:jc w:val="both"/>
              <w:rPr>
                <w:bCs/>
                <w:color w:val="FF0000"/>
                <w:sz w:val="22"/>
                <w:szCs w:val="22"/>
              </w:rPr>
            </w:pPr>
          </w:p>
          <w:p w14:paraId="622D9C97" w14:textId="77777777" w:rsidR="00202F3F" w:rsidRDefault="00202F3F" w:rsidP="007162D1">
            <w:pPr>
              <w:jc w:val="both"/>
              <w:rPr>
                <w:bCs/>
                <w:color w:val="FF0000"/>
                <w:sz w:val="22"/>
                <w:szCs w:val="22"/>
              </w:rPr>
            </w:pPr>
          </w:p>
          <w:p w14:paraId="0ADD42FC" w14:textId="77777777" w:rsidR="00202F3F" w:rsidRDefault="00202F3F" w:rsidP="007162D1">
            <w:pPr>
              <w:jc w:val="both"/>
              <w:rPr>
                <w:bCs/>
                <w:color w:val="FF0000"/>
                <w:sz w:val="22"/>
                <w:szCs w:val="22"/>
              </w:rPr>
            </w:pPr>
          </w:p>
          <w:p w14:paraId="655F6B8D" w14:textId="77777777" w:rsidR="00202F3F" w:rsidRDefault="00202F3F" w:rsidP="007162D1">
            <w:pPr>
              <w:jc w:val="both"/>
              <w:rPr>
                <w:bCs/>
                <w:color w:val="FF0000"/>
                <w:sz w:val="22"/>
                <w:szCs w:val="22"/>
              </w:rPr>
            </w:pPr>
          </w:p>
          <w:p w14:paraId="18ADEE4C" w14:textId="77777777" w:rsidR="00202F3F" w:rsidRDefault="00202F3F" w:rsidP="007162D1">
            <w:pPr>
              <w:jc w:val="both"/>
              <w:rPr>
                <w:bCs/>
                <w:color w:val="FF0000"/>
                <w:sz w:val="22"/>
                <w:szCs w:val="22"/>
              </w:rPr>
            </w:pPr>
          </w:p>
          <w:p w14:paraId="639B8691" w14:textId="77777777" w:rsidR="00202F3F" w:rsidRDefault="00202F3F" w:rsidP="007162D1">
            <w:pPr>
              <w:jc w:val="both"/>
              <w:rPr>
                <w:bCs/>
                <w:color w:val="FF0000"/>
                <w:sz w:val="22"/>
                <w:szCs w:val="22"/>
              </w:rPr>
            </w:pPr>
          </w:p>
          <w:p w14:paraId="608641EA" w14:textId="77777777" w:rsidR="00202F3F" w:rsidRDefault="00202F3F" w:rsidP="007162D1">
            <w:pPr>
              <w:jc w:val="both"/>
              <w:rPr>
                <w:bCs/>
                <w:color w:val="FF0000"/>
                <w:sz w:val="22"/>
                <w:szCs w:val="22"/>
              </w:rPr>
            </w:pPr>
          </w:p>
          <w:p w14:paraId="199B94AA" w14:textId="77777777" w:rsidR="00202F3F" w:rsidRDefault="00202F3F" w:rsidP="007162D1">
            <w:pPr>
              <w:jc w:val="both"/>
              <w:rPr>
                <w:bCs/>
                <w:color w:val="FF0000"/>
                <w:sz w:val="22"/>
                <w:szCs w:val="22"/>
              </w:rPr>
            </w:pPr>
          </w:p>
          <w:p w14:paraId="00A2EB65" w14:textId="77777777" w:rsidR="00202F3F" w:rsidRDefault="00202F3F" w:rsidP="007162D1">
            <w:pPr>
              <w:jc w:val="both"/>
              <w:rPr>
                <w:bCs/>
                <w:color w:val="FF0000"/>
                <w:sz w:val="22"/>
                <w:szCs w:val="22"/>
              </w:rPr>
            </w:pPr>
          </w:p>
          <w:p w14:paraId="052D268F" w14:textId="77777777" w:rsidR="00202F3F" w:rsidRDefault="00202F3F" w:rsidP="007162D1">
            <w:pPr>
              <w:jc w:val="both"/>
              <w:rPr>
                <w:bCs/>
                <w:color w:val="FF0000"/>
                <w:sz w:val="22"/>
                <w:szCs w:val="22"/>
              </w:rPr>
            </w:pPr>
          </w:p>
          <w:p w14:paraId="302CFD84" w14:textId="77777777" w:rsidR="00202F3F" w:rsidRDefault="00202F3F" w:rsidP="007162D1">
            <w:pPr>
              <w:jc w:val="both"/>
              <w:rPr>
                <w:bCs/>
                <w:color w:val="FF0000"/>
                <w:sz w:val="22"/>
                <w:szCs w:val="22"/>
              </w:rPr>
            </w:pPr>
          </w:p>
          <w:p w14:paraId="49066D74" w14:textId="77777777" w:rsidR="00202F3F" w:rsidRDefault="00202F3F" w:rsidP="007162D1">
            <w:pPr>
              <w:jc w:val="both"/>
              <w:rPr>
                <w:bCs/>
                <w:color w:val="FF0000"/>
                <w:sz w:val="22"/>
                <w:szCs w:val="22"/>
              </w:rPr>
            </w:pPr>
          </w:p>
          <w:p w14:paraId="16A1D40C" w14:textId="77777777" w:rsidR="00202F3F" w:rsidRDefault="00202F3F" w:rsidP="007162D1">
            <w:pPr>
              <w:jc w:val="both"/>
              <w:rPr>
                <w:bCs/>
                <w:color w:val="FF0000"/>
                <w:sz w:val="22"/>
                <w:szCs w:val="22"/>
              </w:rPr>
            </w:pPr>
          </w:p>
          <w:p w14:paraId="59508482" w14:textId="77777777" w:rsidR="00202F3F" w:rsidRDefault="00202F3F" w:rsidP="007162D1">
            <w:pPr>
              <w:jc w:val="both"/>
              <w:rPr>
                <w:bCs/>
                <w:color w:val="FF0000"/>
                <w:sz w:val="22"/>
                <w:szCs w:val="22"/>
              </w:rPr>
            </w:pPr>
          </w:p>
          <w:p w14:paraId="00F85941" w14:textId="77777777" w:rsidR="00202F3F" w:rsidRDefault="00202F3F" w:rsidP="007162D1">
            <w:pPr>
              <w:jc w:val="both"/>
              <w:rPr>
                <w:bCs/>
                <w:color w:val="FF0000"/>
                <w:sz w:val="22"/>
                <w:szCs w:val="22"/>
              </w:rPr>
            </w:pPr>
          </w:p>
          <w:p w14:paraId="5284C6EA" w14:textId="77777777" w:rsidR="00202F3F" w:rsidRDefault="00202F3F" w:rsidP="007162D1">
            <w:pPr>
              <w:jc w:val="both"/>
              <w:rPr>
                <w:bCs/>
                <w:color w:val="FF0000"/>
                <w:sz w:val="22"/>
                <w:szCs w:val="22"/>
              </w:rPr>
            </w:pPr>
          </w:p>
          <w:p w14:paraId="4ACFD09B" w14:textId="77777777" w:rsidR="00202F3F" w:rsidRDefault="00202F3F" w:rsidP="007162D1">
            <w:pPr>
              <w:jc w:val="both"/>
              <w:rPr>
                <w:bCs/>
                <w:color w:val="FF0000"/>
                <w:sz w:val="22"/>
                <w:szCs w:val="22"/>
              </w:rPr>
            </w:pPr>
          </w:p>
          <w:p w14:paraId="2182A832" w14:textId="77777777" w:rsidR="00202F3F" w:rsidRDefault="00202F3F" w:rsidP="007162D1">
            <w:pPr>
              <w:jc w:val="both"/>
              <w:rPr>
                <w:bCs/>
                <w:color w:val="FF0000"/>
                <w:sz w:val="22"/>
                <w:szCs w:val="22"/>
              </w:rPr>
            </w:pPr>
          </w:p>
          <w:p w14:paraId="2C7B507F" w14:textId="77777777" w:rsidR="00202F3F" w:rsidRPr="00202F3F" w:rsidRDefault="00202F3F" w:rsidP="00202F3F">
            <w:pPr>
              <w:jc w:val="center"/>
              <w:rPr>
                <w:b/>
                <w:sz w:val="22"/>
                <w:szCs w:val="22"/>
              </w:rPr>
            </w:pPr>
            <w:r w:rsidRPr="00202F3F">
              <w:rPr>
                <w:b/>
                <w:sz w:val="22"/>
                <w:szCs w:val="22"/>
              </w:rPr>
              <w:t>Ņemts vērā</w:t>
            </w:r>
          </w:p>
        </w:tc>
        <w:tc>
          <w:tcPr>
            <w:tcW w:w="3464" w:type="dxa"/>
            <w:tcBorders>
              <w:top w:val="single" w:sz="4" w:space="0" w:color="auto"/>
              <w:left w:val="single" w:sz="4" w:space="0" w:color="auto"/>
              <w:bottom w:val="single" w:sz="4" w:space="0" w:color="auto"/>
            </w:tcBorders>
          </w:tcPr>
          <w:p w14:paraId="11CBD2CF" w14:textId="77777777" w:rsidR="00194051" w:rsidRDefault="00332435" w:rsidP="00194051">
            <w:pPr>
              <w:ind w:right="26"/>
              <w:jc w:val="both"/>
              <w:rPr>
                <w:sz w:val="22"/>
                <w:szCs w:val="22"/>
              </w:rPr>
            </w:pPr>
            <w:r w:rsidRPr="00332435">
              <w:rPr>
                <w:sz w:val="22"/>
                <w:szCs w:val="22"/>
              </w:rPr>
              <w:lastRenderedPageBreak/>
              <w:t>Papildināts Anotācijas I sadaļas 2.punkts.</w:t>
            </w:r>
          </w:p>
          <w:p w14:paraId="53630B4A" w14:textId="77777777" w:rsidR="00332435" w:rsidRDefault="00332435" w:rsidP="00194051">
            <w:pPr>
              <w:ind w:right="26"/>
              <w:jc w:val="both"/>
              <w:rPr>
                <w:sz w:val="22"/>
                <w:szCs w:val="22"/>
              </w:rPr>
            </w:pPr>
          </w:p>
          <w:p w14:paraId="19B509A6" w14:textId="77777777" w:rsidR="00332435" w:rsidRDefault="00332435" w:rsidP="00194051">
            <w:pPr>
              <w:ind w:right="26"/>
              <w:jc w:val="both"/>
              <w:rPr>
                <w:sz w:val="22"/>
                <w:szCs w:val="22"/>
              </w:rPr>
            </w:pPr>
            <w:r>
              <w:rPr>
                <w:sz w:val="22"/>
                <w:szCs w:val="22"/>
              </w:rPr>
              <w:t>Punkts 11.5. izteikts sekojošā redakcijā:</w:t>
            </w:r>
          </w:p>
          <w:p w14:paraId="513FF122" w14:textId="77777777" w:rsidR="00332435" w:rsidRDefault="00332435" w:rsidP="00194051">
            <w:pPr>
              <w:ind w:right="26"/>
              <w:jc w:val="both"/>
              <w:rPr>
                <w:sz w:val="22"/>
                <w:szCs w:val="22"/>
              </w:rPr>
            </w:pPr>
            <w:r>
              <w:rPr>
                <w:sz w:val="22"/>
                <w:szCs w:val="22"/>
              </w:rPr>
              <w:t>“11.5.</w:t>
            </w:r>
            <w:r>
              <w:rPr>
                <w:sz w:val="28"/>
                <w:szCs w:val="28"/>
              </w:rPr>
              <w:t xml:space="preserve"> </w:t>
            </w:r>
            <w:r w:rsidRPr="00332435">
              <w:rPr>
                <w:sz w:val="22"/>
                <w:szCs w:val="22"/>
              </w:rPr>
              <w:t>veikt brīvā dabā dabas katastrofu (piemēram, vētras, viesuļi, lietusgāzes, plūdi, krusa, stiprs sals un sniegs, meža un purvu ugunsgrēki, liels karstums, sausums) radīto seku likvidēšanas un atjaunošanas pasākumus, izņemot inženierbūvju, tai skaitā ceļu, atjaunošanu iepriekšējā stāvoklī, platumā un novietojumā. Dabas aizsardzības pārvalde, izvērtējot atjaunošanas pasākumus, ņem vērā arī to ietekmi uz cilvēku drošību un veselību.</w:t>
            </w:r>
            <w:r>
              <w:rPr>
                <w:sz w:val="22"/>
                <w:szCs w:val="22"/>
              </w:rPr>
              <w:t>”</w:t>
            </w:r>
          </w:p>
          <w:p w14:paraId="1D12784D" w14:textId="77777777" w:rsidR="007162D1" w:rsidRDefault="007162D1" w:rsidP="00194051">
            <w:pPr>
              <w:ind w:right="26"/>
              <w:jc w:val="both"/>
              <w:rPr>
                <w:sz w:val="22"/>
                <w:szCs w:val="22"/>
              </w:rPr>
            </w:pPr>
          </w:p>
          <w:p w14:paraId="689DD85E" w14:textId="77777777" w:rsidR="007162D1" w:rsidRDefault="007162D1" w:rsidP="00194051">
            <w:pPr>
              <w:ind w:right="26"/>
              <w:jc w:val="both"/>
              <w:rPr>
                <w:sz w:val="22"/>
                <w:szCs w:val="22"/>
              </w:rPr>
            </w:pPr>
          </w:p>
          <w:p w14:paraId="0A828969" w14:textId="77777777" w:rsidR="007162D1" w:rsidRDefault="007162D1" w:rsidP="00194051">
            <w:pPr>
              <w:ind w:right="26"/>
              <w:jc w:val="both"/>
              <w:rPr>
                <w:sz w:val="22"/>
                <w:szCs w:val="22"/>
              </w:rPr>
            </w:pPr>
          </w:p>
          <w:p w14:paraId="4CDE2CE7" w14:textId="77777777" w:rsidR="007162D1" w:rsidRDefault="007162D1" w:rsidP="00194051">
            <w:pPr>
              <w:ind w:right="26"/>
              <w:jc w:val="both"/>
              <w:rPr>
                <w:sz w:val="22"/>
                <w:szCs w:val="22"/>
              </w:rPr>
            </w:pPr>
          </w:p>
          <w:p w14:paraId="026D76C2" w14:textId="77777777" w:rsidR="007162D1" w:rsidRDefault="007162D1" w:rsidP="00194051">
            <w:pPr>
              <w:ind w:right="26"/>
              <w:jc w:val="both"/>
              <w:rPr>
                <w:sz w:val="22"/>
                <w:szCs w:val="22"/>
              </w:rPr>
            </w:pPr>
          </w:p>
          <w:p w14:paraId="3C71A5FA" w14:textId="77777777" w:rsidR="007162D1" w:rsidRDefault="007162D1" w:rsidP="00194051">
            <w:pPr>
              <w:ind w:right="26"/>
              <w:jc w:val="both"/>
              <w:rPr>
                <w:sz w:val="22"/>
                <w:szCs w:val="22"/>
              </w:rPr>
            </w:pPr>
          </w:p>
          <w:p w14:paraId="6EF935D2" w14:textId="77777777" w:rsidR="007162D1" w:rsidRDefault="007162D1" w:rsidP="00194051">
            <w:pPr>
              <w:ind w:right="26"/>
              <w:jc w:val="both"/>
              <w:rPr>
                <w:sz w:val="22"/>
                <w:szCs w:val="22"/>
              </w:rPr>
            </w:pPr>
          </w:p>
          <w:p w14:paraId="6992AD80" w14:textId="77777777" w:rsidR="007162D1" w:rsidRDefault="007162D1" w:rsidP="00194051">
            <w:pPr>
              <w:ind w:right="26"/>
              <w:jc w:val="both"/>
              <w:rPr>
                <w:sz w:val="22"/>
                <w:szCs w:val="22"/>
              </w:rPr>
            </w:pPr>
          </w:p>
          <w:p w14:paraId="3B16FD37" w14:textId="77777777" w:rsidR="007162D1" w:rsidRDefault="007162D1" w:rsidP="00194051">
            <w:pPr>
              <w:ind w:right="26"/>
              <w:jc w:val="both"/>
              <w:rPr>
                <w:sz w:val="22"/>
                <w:szCs w:val="22"/>
              </w:rPr>
            </w:pPr>
          </w:p>
          <w:p w14:paraId="7BFCE82A" w14:textId="77777777" w:rsidR="007162D1" w:rsidRDefault="007162D1" w:rsidP="00194051">
            <w:pPr>
              <w:ind w:right="26"/>
              <w:jc w:val="both"/>
              <w:rPr>
                <w:sz w:val="22"/>
                <w:szCs w:val="22"/>
              </w:rPr>
            </w:pPr>
          </w:p>
          <w:p w14:paraId="30639483" w14:textId="77777777" w:rsidR="007162D1" w:rsidRDefault="007162D1" w:rsidP="00194051">
            <w:pPr>
              <w:ind w:right="26"/>
              <w:jc w:val="both"/>
              <w:rPr>
                <w:sz w:val="22"/>
                <w:szCs w:val="22"/>
              </w:rPr>
            </w:pPr>
          </w:p>
          <w:p w14:paraId="774525CD" w14:textId="77777777" w:rsidR="007162D1" w:rsidRDefault="007162D1" w:rsidP="00194051">
            <w:pPr>
              <w:ind w:right="26"/>
              <w:jc w:val="both"/>
              <w:rPr>
                <w:sz w:val="22"/>
                <w:szCs w:val="22"/>
              </w:rPr>
            </w:pPr>
          </w:p>
          <w:p w14:paraId="32C81CDD" w14:textId="77777777" w:rsidR="007162D1" w:rsidRDefault="007162D1" w:rsidP="00194051">
            <w:pPr>
              <w:ind w:right="26"/>
              <w:jc w:val="both"/>
              <w:rPr>
                <w:sz w:val="22"/>
                <w:szCs w:val="22"/>
              </w:rPr>
            </w:pPr>
          </w:p>
          <w:p w14:paraId="420819A2" w14:textId="77777777" w:rsidR="007162D1" w:rsidRDefault="007162D1" w:rsidP="00194051">
            <w:pPr>
              <w:ind w:right="26"/>
              <w:jc w:val="both"/>
              <w:rPr>
                <w:sz w:val="22"/>
                <w:szCs w:val="22"/>
              </w:rPr>
            </w:pPr>
          </w:p>
          <w:p w14:paraId="4BCC4367" w14:textId="77777777" w:rsidR="007162D1" w:rsidRDefault="007162D1" w:rsidP="00194051">
            <w:pPr>
              <w:ind w:right="26"/>
              <w:jc w:val="both"/>
              <w:rPr>
                <w:sz w:val="22"/>
                <w:szCs w:val="22"/>
              </w:rPr>
            </w:pPr>
          </w:p>
          <w:p w14:paraId="7642A14E" w14:textId="77777777" w:rsidR="007162D1" w:rsidRDefault="007162D1" w:rsidP="00194051">
            <w:pPr>
              <w:ind w:right="26"/>
              <w:jc w:val="both"/>
              <w:rPr>
                <w:sz w:val="22"/>
                <w:szCs w:val="22"/>
              </w:rPr>
            </w:pPr>
          </w:p>
          <w:p w14:paraId="753313D6" w14:textId="77777777" w:rsidR="007162D1" w:rsidRDefault="007162D1" w:rsidP="00194051">
            <w:pPr>
              <w:ind w:right="26"/>
              <w:jc w:val="both"/>
              <w:rPr>
                <w:sz w:val="22"/>
                <w:szCs w:val="22"/>
              </w:rPr>
            </w:pPr>
          </w:p>
          <w:p w14:paraId="438CE52A" w14:textId="77777777" w:rsidR="007162D1" w:rsidRDefault="007162D1" w:rsidP="00194051">
            <w:pPr>
              <w:ind w:right="26"/>
              <w:jc w:val="both"/>
              <w:rPr>
                <w:sz w:val="22"/>
                <w:szCs w:val="22"/>
              </w:rPr>
            </w:pPr>
          </w:p>
          <w:p w14:paraId="0F404FCE" w14:textId="77777777" w:rsidR="007162D1" w:rsidRDefault="007162D1" w:rsidP="00194051">
            <w:pPr>
              <w:ind w:right="26"/>
              <w:jc w:val="both"/>
              <w:rPr>
                <w:sz w:val="22"/>
                <w:szCs w:val="22"/>
              </w:rPr>
            </w:pPr>
          </w:p>
          <w:p w14:paraId="3142599E" w14:textId="77777777" w:rsidR="007162D1" w:rsidRDefault="007162D1" w:rsidP="00194051">
            <w:pPr>
              <w:ind w:right="26"/>
              <w:jc w:val="both"/>
              <w:rPr>
                <w:sz w:val="22"/>
                <w:szCs w:val="22"/>
              </w:rPr>
            </w:pPr>
          </w:p>
          <w:p w14:paraId="5974DCB0" w14:textId="77777777" w:rsidR="007162D1" w:rsidRDefault="007162D1" w:rsidP="00194051">
            <w:pPr>
              <w:ind w:right="26"/>
              <w:jc w:val="both"/>
              <w:rPr>
                <w:sz w:val="22"/>
                <w:szCs w:val="22"/>
              </w:rPr>
            </w:pPr>
          </w:p>
          <w:p w14:paraId="7343210E" w14:textId="77777777" w:rsidR="007162D1" w:rsidRDefault="007162D1" w:rsidP="00194051">
            <w:pPr>
              <w:ind w:right="26"/>
              <w:jc w:val="both"/>
              <w:rPr>
                <w:sz w:val="22"/>
                <w:szCs w:val="22"/>
              </w:rPr>
            </w:pPr>
          </w:p>
          <w:p w14:paraId="7157FD1C" w14:textId="77777777" w:rsidR="007162D1" w:rsidRDefault="007162D1" w:rsidP="00194051">
            <w:pPr>
              <w:ind w:right="26"/>
              <w:jc w:val="both"/>
              <w:rPr>
                <w:sz w:val="22"/>
                <w:szCs w:val="22"/>
              </w:rPr>
            </w:pPr>
          </w:p>
          <w:p w14:paraId="57961215" w14:textId="77777777" w:rsidR="007162D1" w:rsidRDefault="007162D1" w:rsidP="00194051">
            <w:pPr>
              <w:ind w:right="26"/>
              <w:jc w:val="both"/>
              <w:rPr>
                <w:sz w:val="22"/>
                <w:szCs w:val="22"/>
              </w:rPr>
            </w:pPr>
          </w:p>
          <w:p w14:paraId="334093A9" w14:textId="77777777" w:rsidR="007162D1" w:rsidRDefault="007162D1" w:rsidP="00194051">
            <w:pPr>
              <w:ind w:right="26"/>
              <w:jc w:val="both"/>
              <w:rPr>
                <w:sz w:val="22"/>
                <w:szCs w:val="22"/>
              </w:rPr>
            </w:pPr>
          </w:p>
          <w:p w14:paraId="4F6D80AD" w14:textId="77777777" w:rsidR="007162D1" w:rsidRDefault="007162D1" w:rsidP="00194051">
            <w:pPr>
              <w:ind w:right="26"/>
              <w:jc w:val="both"/>
              <w:rPr>
                <w:sz w:val="22"/>
                <w:szCs w:val="22"/>
              </w:rPr>
            </w:pPr>
          </w:p>
          <w:p w14:paraId="36EE5539" w14:textId="77777777" w:rsidR="007162D1" w:rsidRDefault="007162D1" w:rsidP="00194051">
            <w:pPr>
              <w:ind w:right="26"/>
              <w:jc w:val="both"/>
              <w:rPr>
                <w:sz w:val="22"/>
                <w:szCs w:val="22"/>
              </w:rPr>
            </w:pPr>
          </w:p>
          <w:p w14:paraId="70484684" w14:textId="77777777" w:rsidR="007162D1" w:rsidRDefault="007162D1" w:rsidP="00194051">
            <w:pPr>
              <w:ind w:right="26"/>
              <w:jc w:val="both"/>
              <w:rPr>
                <w:sz w:val="22"/>
                <w:szCs w:val="22"/>
              </w:rPr>
            </w:pPr>
          </w:p>
          <w:p w14:paraId="1FC63BDA" w14:textId="77777777" w:rsidR="007162D1" w:rsidRDefault="007162D1" w:rsidP="007162D1">
            <w:pPr>
              <w:ind w:right="26"/>
              <w:jc w:val="both"/>
              <w:rPr>
                <w:sz w:val="22"/>
                <w:szCs w:val="22"/>
              </w:rPr>
            </w:pPr>
            <w:r w:rsidRPr="00332435">
              <w:rPr>
                <w:sz w:val="22"/>
                <w:szCs w:val="22"/>
              </w:rPr>
              <w:t>Papildināts Anotācijas I sadaļas 2.punkts.</w:t>
            </w:r>
          </w:p>
          <w:p w14:paraId="12F2E474" w14:textId="77777777" w:rsidR="007162D1" w:rsidRDefault="007162D1" w:rsidP="007162D1">
            <w:pPr>
              <w:ind w:right="26"/>
              <w:jc w:val="both"/>
              <w:rPr>
                <w:sz w:val="22"/>
                <w:szCs w:val="22"/>
              </w:rPr>
            </w:pPr>
          </w:p>
          <w:p w14:paraId="0B32E9D8" w14:textId="77777777" w:rsidR="007162D1" w:rsidRDefault="007162D1" w:rsidP="007162D1">
            <w:pPr>
              <w:ind w:right="26"/>
              <w:jc w:val="both"/>
              <w:rPr>
                <w:sz w:val="22"/>
                <w:szCs w:val="22"/>
              </w:rPr>
            </w:pPr>
            <w:r>
              <w:rPr>
                <w:sz w:val="22"/>
                <w:szCs w:val="22"/>
              </w:rPr>
              <w:t>Punkts 11.5. izteikts sekojošā redakcijā:</w:t>
            </w:r>
          </w:p>
          <w:p w14:paraId="3B41C3AF" w14:textId="77777777" w:rsidR="007162D1" w:rsidRDefault="007162D1" w:rsidP="007162D1">
            <w:pPr>
              <w:ind w:right="26"/>
              <w:jc w:val="both"/>
              <w:rPr>
                <w:sz w:val="22"/>
                <w:szCs w:val="22"/>
              </w:rPr>
            </w:pPr>
            <w:r>
              <w:rPr>
                <w:sz w:val="22"/>
                <w:szCs w:val="22"/>
              </w:rPr>
              <w:t>“11.5.</w:t>
            </w:r>
            <w:r>
              <w:rPr>
                <w:sz w:val="28"/>
                <w:szCs w:val="28"/>
              </w:rPr>
              <w:t xml:space="preserve"> </w:t>
            </w:r>
            <w:r w:rsidRPr="00332435">
              <w:rPr>
                <w:sz w:val="22"/>
                <w:szCs w:val="22"/>
              </w:rPr>
              <w:t xml:space="preserve">veikt brīvā dabā dabas katastrofu (piemēram, vētras, viesuļi, lietusgāzes, plūdi, krusa, stiprs sals un sniegs, meža un purvu ugunsgrēki, liels karstums, sausums) </w:t>
            </w:r>
            <w:r w:rsidRPr="0036024C">
              <w:rPr>
                <w:sz w:val="22"/>
                <w:szCs w:val="22"/>
              </w:rPr>
              <w:t xml:space="preserve">radīto seku likvidēšanas un atjaunošanas pasākumus (tai skaitā koku ciršanu), izņemot inženierbūvju </w:t>
            </w:r>
            <w:r w:rsidR="001B1F4A" w:rsidRPr="0036024C">
              <w:rPr>
                <w:sz w:val="22"/>
                <w:szCs w:val="22"/>
              </w:rPr>
              <w:t>(</w:t>
            </w:r>
            <w:r w:rsidRPr="0036024C">
              <w:rPr>
                <w:sz w:val="22"/>
                <w:szCs w:val="22"/>
              </w:rPr>
              <w:t>tai skaitā ceļu</w:t>
            </w:r>
            <w:r w:rsidR="001B1F4A" w:rsidRPr="0036024C">
              <w:rPr>
                <w:sz w:val="22"/>
                <w:szCs w:val="22"/>
              </w:rPr>
              <w:t>)</w:t>
            </w:r>
            <w:r w:rsidRPr="0036024C">
              <w:rPr>
                <w:sz w:val="22"/>
                <w:szCs w:val="22"/>
              </w:rPr>
              <w:t xml:space="preserve"> atjaunošanu iepriekšējā stāvoklī</w:t>
            </w:r>
            <w:r w:rsidRPr="00332435">
              <w:rPr>
                <w:sz w:val="22"/>
                <w:szCs w:val="22"/>
              </w:rPr>
              <w:t>, platumā un novietojumā. Dabas aizsardzības pārvalde, izvērtējot atjaunošanas pasākumus, ņem vērā arī to ietekmi uz cilvēku drošību un veselību.</w:t>
            </w:r>
            <w:r>
              <w:rPr>
                <w:sz w:val="22"/>
                <w:szCs w:val="22"/>
              </w:rPr>
              <w:t>”</w:t>
            </w:r>
          </w:p>
          <w:p w14:paraId="64FCDD99" w14:textId="77777777" w:rsidR="00202F3F" w:rsidRDefault="00202F3F" w:rsidP="007162D1">
            <w:pPr>
              <w:ind w:right="26"/>
              <w:jc w:val="both"/>
              <w:rPr>
                <w:sz w:val="22"/>
                <w:szCs w:val="22"/>
              </w:rPr>
            </w:pPr>
          </w:p>
          <w:p w14:paraId="53CE2C4B" w14:textId="77777777" w:rsidR="00202F3F" w:rsidRDefault="00202F3F" w:rsidP="007162D1">
            <w:pPr>
              <w:ind w:right="26"/>
              <w:jc w:val="both"/>
              <w:rPr>
                <w:sz w:val="22"/>
                <w:szCs w:val="22"/>
              </w:rPr>
            </w:pPr>
          </w:p>
          <w:p w14:paraId="278620CC" w14:textId="77777777" w:rsidR="00202F3F" w:rsidRDefault="00202F3F" w:rsidP="007162D1">
            <w:pPr>
              <w:ind w:right="26"/>
              <w:jc w:val="both"/>
              <w:rPr>
                <w:sz w:val="22"/>
                <w:szCs w:val="22"/>
              </w:rPr>
            </w:pPr>
          </w:p>
          <w:p w14:paraId="5FA50CFF" w14:textId="77777777" w:rsidR="00202F3F" w:rsidRDefault="00202F3F" w:rsidP="007162D1">
            <w:pPr>
              <w:ind w:right="26"/>
              <w:jc w:val="both"/>
              <w:rPr>
                <w:sz w:val="22"/>
                <w:szCs w:val="22"/>
              </w:rPr>
            </w:pPr>
          </w:p>
          <w:p w14:paraId="59F07923" w14:textId="77777777" w:rsidR="00202F3F" w:rsidRDefault="00202F3F" w:rsidP="007162D1">
            <w:pPr>
              <w:ind w:right="26"/>
              <w:jc w:val="both"/>
              <w:rPr>
                <w:sz w:val="22"/>
                <w:szCs w:val="22"/>
              </w:rPr>
            </w:pPr>
          </w:p>
          <w:p w14:paraId="79642022" w14:textId="77777777" w:rsidR="00202F3F" w:rsidRDefault="00202F3F" w:rsidP="007162D1">
            <w:pPr>
              <w:ind w:right="26"/>
              <w:jc w:val="both"/>
              <w:rPr>
                <w:sz w:val="22"/>
                <w:szCs w:val="22"/>
              </w:rPr>
            </w:pPr>
          </w:p>
          <w:p w14:paraId="1131B230" w14:textId="77777777" w:rsidR="00202F3F" w:rsidRDefault="00202F3F" w:rsidP="007162D1">
            <w:pPr>
              <w:ind w:right="26"/>
              <w:jc w:val="both"/>
              <w:rPr>
                <w:sz w:val="22"/>
                <w:szCs w:val="22"/>
              </w:rPr>
            </w:pPr>
          </w:p>
          <w:p w14:paraId="3A8D9C67" w14:textId="77777777" w:rsidR="00202F3F" w:rsidRDefault="00202F3F" w:rsidP="007162D1">
            <w:pPr>
              <w:ind w:right="26"/>
              <w:jc w:val="both"/>
              <w:rPr>
                <w:sz w:val="22"/>
                <w:szCs w:val="22"/>
              </w:rPr>
            </w:pPr>
          </w:p>
          <w:p w14:paraId="65B5E166" w14:textId="77777777" w:rsidR="00202F3F" w:rsidRDefault="00202F3F" w:rsidP="007162D1">
            <w:pPr>
              <w:ind w:right="26"/>
              <w:jc w:val="both"/>
              <w:rPr>
                <w:sz w:val="22"/>
                <w:szCs w:val="22"/>
              </w:rPr>
            </w:pPr>
          </w:p>
          <w:p w14:paraId="0D94F8EC" w14:textId="77777777" w:rsidR="00202F3F" w:rsidRDefault="00202F3F" w:rsidP="007162D1">
            <w:pPr>
              <w:ind w:right="26"/>
              <w:jc w:val="both"/>
              <w:rPr>
                <w:sz w:val="22"/>
                <w:szCs w:val="22"/>
              </w:rPr>
            </w:pPr>
          </w:p>
          <w:p w14:paraId="271E3AAC" w14:textId="77777777" w:rsidR="00202F3F" w:rsidRDefault="00202F3F" w:rsidP="007162D1">
            <w:pPr>
              <w:ind w:right="26"/>
              <w:jc w:val="both"/>
              <w:rPr>
                <w:sz w:val="22"/>
                <w:szCs w:val="22"/>
              </w:rPr>
            </w:pPr>
          </w:p>
          <w:p w14:paraId="4DBD9028" w14:textId="77777777" w:rsidR="00202F3F" w:rsidRDefault="00202F3F" w:rsidP="007162D1">
            <w:pPr>
              <w:ind w:right="26"/>
              <w:jc w:val="both"/>
              <w:rPr>
                <w:sz w:val="22"/>
                <w:szCs w:val="22"/>
              </w:rPr>
            </w:pPr>
          </w:p>
          <w:p w14:paraId="7C5026CB" w14:textId="77777777" w:rsidR="00202F3F" w:rsidRPr="00202F3F" w:rsidRDefault="00202F3F" w:rsidP="00202F3F">
            <w:pPr>
              <w:jc w:val="both"/>
              <w:rPr>
                <w:lang w:eastAsia="en-US"/>
              </w:rPr>
            </w:pPr>
            <w:r w:rsidRPr="00202F3F">
              <w:rPr>
                <w:lang w:eastAsia="en-US"/>
              </w:rPr>
              <w:t xml:space="preserve">11.5. </w:t>
            </w:r>
            <w:r w:rsidRPr="00202F3F">
              <w:rPr>
                <w:rFonts w:eastAsia="Calibri"/>
                <w:shd w:val="clear" w:color="auto" w:fill="FFFFFF"/>
                <w:lang w:eastAsia="en-US"/>
              </w:rPr>
              <w:t>Ja dabas stihiju (piemēram, vētras, viesuļi, lietusgāzes, plūdi, krusa, stiprs sals un sniegs, meža un purvu ugunsgrēki, liels karstums, sausums) postījumu skartā vienlaidu platība dabas lieguma zonā ir lielāka nekā 5 hektāri, mežaudzēs sanitāro cirti pēc Valsts meža dienesta sanitārā atzinuma saņemšanas drīkst veikt, ja ir saņemts Dabas aizsardzības pārvaldes pozitīvs rakstisks atzinums. Dabas aizsardzības pārvalde, sniedzot atzinumu, ņem vērā arī plānotās darbības ietekmi uz cilvēku drošību un veselību un atzinumu sniedz 10 darbdienu laikā pēc Valsts meža dienesta pieprasījuma saņemšanas.</w:t>
            </w:r>
          </w:p>
          <w:p w14:paraId="29ED38E7" w14:textId="77777777" w:rsidR="00202F3F" w:rsidRPr="00332435" w:rsidRDefault="00202F3F" w:rsidP="007162D1">
            <w:pPr>
              <w:ind w:right="26"/>
              <w:jc w:val="both"/>
              <w:rPr>
                <w:sz w:val="22"/>
                <w:szCs w:val="22"/>
              </w:rPr>
            </w:pPr>
          </w:p>
        </w:tc>
      </w:tr>
      <w:bookmarkEnd w:id="3"/>
      <w:tr w:rsidR="00194051" w:rsidRPr="00470BD2" w14:paraId="16A1E579" w14:textId="77777777" w:rsidTr="00B92C46">
        <w:trPr>
          <w:trHeight w:val="693"/>
        </w:trPr>
        <w:tc>
          <w:tcPr>
            <w:tcW w:w="720" w:type="dxa"/>
            <w:tcBorders>
              <w:left w:val="single" w:sz="6" w:space="0" w:color="000000"/>
              <w:bottom w:val="single" w:sz="4" w:space="0" w:color="auto"/>
              <w:right w:val="single" w:sz="6" w:space="0" w:color="000000"/>
            </w:tcBorders>
          </w:tcPr>
          <w:p w14:paraId="58558911" w14:textId="77777777" w:rsidR="00194051" w:rsidRPr="00470BD2" w:rsidRDefault="00BB0B9D" w:rsidP="003564F0">
            <w:pPr>
              <w:jc w:val="center"/>
              <w:rPr>
                <w:sz w:val="22"/>
                <w:szCs w:val="22"/>
              </w:rPr>
            </w:pPr>
            <w:r>
              <w:rPr>
                <w:sz w:val="22"/>
                <w:szCs w:val="22"/>
              </w:rPr>
              <w:lastRenderedPageBreak/>
              <w:t>8</w:t>
            </w:r>
            <w:r w:rsidR="00194051" w:rsidRPr="00470BD2">
              <w:rPr>
                <w:sz w:val="22"/>
                <w:szCs w:val="22"/>
              </w:rPr>
              <w:t>.</w:t>
            </w:r>
          </w:p>
        </w:tc>
        <w:tc>
          <w:tcPr>
            <w:tcW w:w="3511" w:type="dxa"/>
            <w:tcBorders>
              <w:left w:val="single" w:sz="6" w:space="0" w:color="000000"/>
              <w:bottom w:val="single" w:sz="4" w:space="0" w:color="auto"/>
              <w:right w:val="single" w:sz="6" w:space="0" w:color="000000"/>
            </w:tcBorders>
          </w:tcPr>
          <w:p w14:paraId="64783C65" w14:textId="77777777" w:rsidR="005B43B9" w:rsidRPr="005B43B9" w:rsidRDefault="005B43B9" w:rsidP="005B43B9">
            <w:pPr>
              <w:jc w:val="both"/>
              <w:rPr>
                <w:lang w:eastAsia="en-US"/>
              </w:rPr>
            </w:pPr>
            <w:r w:rsidRPr="005B43B9">
              <w:rPr>
                <w:lang w:eastAsia="en-US"/>
              </w:rPr>
              <w:t>12.2.5. kokmateriālu izvešanu augsnes sasalumu apstākļos, ja tas negatīvi neietekmē putnu ligzdošanu un ir saņemta Dabas aizsardzības pārvaldes rakstiska atļauja. Dabas aizsardzības pārvalde atļauju izsniedz 10 darbdienu laikā pēc rakstiska iesnieguma saņemšanas;</w:t>
            </w:r>
          </w:p>
          <w:p w14:paraId="73B1EC1E" w14:textId="77777777" w:rsidR="00194051" w:rsidRPr="00470BD2" w:rsidRDefault="00194051" w:rsidP="00194051">
            <w:pPr>
              <w:jc w:val="both"/>
              <w:rPr>
                <w:color w:val="FF0000"/>
                <w:sz w:val="22"/>
                <w:szCs w:val="22"/>
              </w:rPr>
            </w:pPr>
          </w:p>
        </w:tc>
        <w:tc>
          <w:tcPr>
            <w:tcW w:w="4253" w:type="dxa"/>
            <w:tcBorders>
              <w:left w:val="single" w:sz="6" w:space="0" w:color="000000"/>
              <w:bottom w:val="single" w:sz="4" w:space="0" w:color="auto"/>
              <w:right w:val="single" w:sz="6" w:space="0" w:color="000000"/>
            </w:tcBorders>
          </w:tcPr>
          <w:p w14:paraId="0BBC3DA7" w14:textId="77777777" w:rsidR="005B43B9" w:rsidRPr="002836F7" w:rsidRDefault="005B43B9" w:rsidP="005B43B9">
            <w:pPr>
              <w:tabs>
                <w:tab w:val="left" w:pos="1134"/>
              </w:tabs>
              <w:jc w:val="center"/>
              <w:rPr>
                <w:b/>
                <w:i/>
                <w:sz w:val="22"/>
                <w:szCs w:val="22"/>
              </w:rPr>
            </w:pPr>
            <w:r>
              <w:rPr>
                <w:b/>
                <w:i/>
                <w:sz w:val="22"/>
                <w:szCs w:val="22"/>
              </w:rPr>
              <w:t>Zemkopības</w:t>
            </w:r>
            <w:r w:rsidRPr="002836F7">
              <w:rPr>
                <w:b/>
                <w:i/>
                <w:sz w:val="22"/>
                <w:szCs w:val="22"/>
              </w:rPr>
              <w:t xml:space="preserve"> ministrija</w:t>
            </w:r>
          </w:p>
          <w:p w14:paraId="4F95E1CB" w14:textId="77777777" w:rsidR="005B43B9" w:rsidRPr="00BB0B9D" w:rsidRDefault="005B43B9" w:rsidP="005B43B9">
            <w:pPr>
              <w:tabs>
                <w:tab w:val="left" w:pos="1134"/>
              </w:tabs>
              <w:jc w:val="both"/>
              <w:rPr>
                <w:i/>
                <w:sz w:val="22"/>
                <w:szCs w:val="22"/>
                <w:u w:val="single"/>
              </w:rPr>
            </w:pPr>
            <w:r w:rsidRPr="00BB0B9D">
              <w:rPr>
                <w:i/>
                <w:sz w:val="22"/>
                <w:szCs w:val="22"/>
                <w:u w:val="single"/>
              </w:rPr>
              <w:t>Iebildums 03.09.</w:t>
            </w:r>
            <w:r w:rsidR="009A5058" w:rsidRPr="00BB0B9D">
              <w:rPr>
                <w:i/>
                <w:sz w:val="22"/>
                <w:szCs w:val="22"/>
                <w:u w:val="single"/>
              </w:rPr>
              <w:t>20</w:t>
            </w:r>
            <w:r w:rsidRPr="00BB0B9D">
              <w:rPr>
                <w:i/>
                <w:sz w:val="22"/>
                <w:szCs w:val="22"/>
                <w:u w:val="single"/>
              </w:rPr>
              <w:t>20.</w:t>
            </w:r>
          </w:p>
          <w:p w14:paraId="44041671" w14:textId="77777777" w:rsidR="005B43B9" w:rsidRPr="00DD0267" w:rsidRDefault="005B43B9" w:rsidP="005B43B9">
            <w:pPr>
              <w:pStyle w:val="ListParagraph"/>
              <w:spacing w:after="0" w:line="240" w:lineRule="auto"/>
              <w:ind w:left="0"/>
              <w:jc w:val="both"/>
              <w:rPr>
                <w:rFonts w:ascii="Times New Roman" w:hAnsi="Times New Roman"/>
                <w:sz w:val="24"/>
                <w:szCs w:val="24"/>
                <w:lang w:val="lv-LV"/>
              </w:rPr>
            </w:pPr>
            <w:r w:rsidRPr="00DD0267">
              <w:rPr>
                <w:rFonts w:ascii="Times New Roman" w:hAnsi="Times New Roman"/>
                <w:sz w:val="24"/>
                <w:szCs w:val="24"/>
                <w:lang w:val="lv-LV"/>
              </w:rPr>
              <w:t xml:space="preserve">Precizēt noteikumu projekta 12.2.5.apakšpunkta pirmo daļu, pieļaujot kokmateriālu izvešanu, ja tas negatīvi neietekmē putnu ligzdošanu un laikapstākļu dēļ to pieļauj ceļu nestspēja, un ir saņemta Dabas aizsardzības pārvaldes atļauja. Putnu aizsardzībai nav būtiski augsnes sasaluma apstākļi. Visbiežāk kokmateriālus nepaspēj izvest līdz 15.martam dēļ ceļu stāvokļa un tiem noteiktajiem svara ierobežojumiem. Tādēļ uzskatām, ka jāparedz iespēju </w:t>
            </w:r>
            <w:r w:rsidRPr="00DD0267">
              <w:rPr>
                <w:rFonts w:ascii="Times New Roman" w:hAnsi="Times New Roman"/>
                <w:sz w:val="24"/>
                <w:szCs w:val="24"/>
                <w:lang w:val="lv-LV"/>
              </w:rPr>
              <w:lastRenderedPageBreak/>
              <w:t>kokmateriālu izvešanas termiņa pagarināšanai, vērtējot ietekmi uz putnu ligzdošanu, jo pēdējos gados sasaluma apstākļi nav iestājušies.</w:t>
            </w:r>
          </w:p>
          <w:p w14:paraId="6BDDC3E4" w14:textId="77777777" w:rsidR="00194051" w:rsidRDefault="00194051" w:rsidP="00194051">
            <w:pPr>
              <w:tabs>
                <w:tab w:val="left" w:pos="1134"/>
              </w:tabs>
              <w:jc w:val="both"/>
              <w:rPr>
                <w:b/>
                <w:color w:val="FF0000"/>
                <w:sz w:val="22"/>
                <w:szCs w:val="22"/>
              </w:rPr>
            </w:pPr>
          </w:p>
          <w:p w14:paraId="35B0EFAD" w14:textId="77777777" w:rsidR="00EA2768" w:rsidRDefault="00EA2768" w:rsidP="00194051">
            <w:pPr>
              <w:tabs>
                <w:tab w:val="left" w:pos="1134"/>
              </w:tabs>
              <w:jc w:val="both"/>
              <w:rPr>
                <w:b/>
                <w:color w:val="FF0000"/>
                <w:sz w:val="22"/>
                <w:szCs w:val="22"/>
              </w:rPr>
            </w:pPr>
          </w:p>
          <w:p w14:paraId="5FE77E69" w14:textId="77777777" w:rsidR="00EA2768" w:rsidRDefault="00EA2768" w:rsidP="00194051">
            <w:pPr>
              <w:tabs>
                <w:tab w:val="left" w:pos="1134"/>
              </w:tabs>
              <w:jc w:val="both"/>
              <w:rPr>
                <w:b/>
                <w:color w:val="FF0000"/>
                <w:sz w:val="22"/>
                <w:szCs w:val="22"/>
              </w:rPr>
            </w:pPr>
          </w:p>
          <w:p w14:paraId="4EE975AF" w14:textId="77777777" w:rsidR="00EA2768" w:rsidRDefault="00EA2768" w:rsidP="00194051">
            <w:pPr>
              <w:tabs>
                <w:tab w:val="left" w:pos="1134"/>
              </w:tabs>
              <w:jc w:val="both"/>
              <w:rPr>
                <w:b/>
                <w:color w:val="FF0000"/>
                <w:sz w:val="22"/>
                <w:szCs w:val="22"/>
              </w:rPr>
            </w:pPr>
          </w:p>
          <w:p w14:paraId="6D5497DC" w14:textId="77777777" w:rsidR="00EA2768" w:rsidRDefault="00EA2768" w:rsidP="00194051">
            <w:pPr>
              <w:tabs>
                <w:tab w:val="left" w:pos="1134"/>
              </w:tabs>
              <w:jc w:val="both"/>
              <w:rPr>
                <w:b/>
                <w:color w:val="FF0000"/>
                <w:sz w:val="22"/>
                <w:szCs w:val="22"/>
              </w:rPr>
            </w:pPr>
          </w:p>
          <w:p w14:paraId="6152B23B" w14:textId="77777777" w:rsidR="00EA2768" w:rsidRDefault="00EA2768" w:rsidP="00194051">
            <w:pPr>
              <w:tabs>
                <w:tab w:val="left" w:pos="1134"/>
              </w:tabs>
              <w:jc w:val="both"/>
              <w:rPr>
                <w:b/>
                <w:color w:val="FF0000"/>
                <w:sz w:val="22"/>
                <w:szCs w:val="22"/>
              </w:rPr>
            </w:pPr>
          </w:p>
          <w:p w14:paraId="3C8C5D12" w14:textId="77777777" w:rsidR="00EA2768" w:rsidRDefault="00EA2768" w:rsidP="00194051">
            <w:pPr>
              <w:tabs>
                <w:tab w:val="left" w:pos="1134"/>
              </w:tabs>
              <w:jc w:val="both"/>
              <w:rPr>
                <w:b/>
                <w:color w:val="FF0000"/>
                <w:sz w:val="22"/>
                <w:szCs w:val="22"/>
              </w:rPr>
            </w:pPr>
          </w:p>
          <w:p w14:paraId="6FDB5AFF" w14:textId="77777777" w:rsidR="00EA2768" w:rsidRDefault="00EA2768" w:rsidP="00194051">
            <w:pPr>
              <w:tabs>
                <w:tab w:val="left" w:pos="1134"/>
              </w:tabs>
              <w:jc w:val="both"/>
              <w:rPr>
                <w:b/>
                <w:color w:val="FF0000"/>
                <w:sz w:val="22"/>
                <w:szCs w:val="22"/>
              </w:rPr>
            </w:pPr>
          </w:p>
          <w:p w14:paraId="4D3ED236" w14:textId="77777777" w:rsidR="00EA2768" w:rsidRDefault="00EA2768" w:rsidP="00194051">
            <w:pPr>
              <w:tabs>
                <w:tab w:val="left" w:pos="1134"/>
              </w:tabs>
              <w:jc w:val="both"/>
              <w:rPr>
                <w:b/>
                <w:color w:val="FF0000"/>
                <w:sz w:val="22"/>
                <w:szCs w:val="22"/>
              </w:rPr>
            </w:pPr>
          </w:p>
          <w:p w14:paraId="7E1338E8" w14:textId="77777777" w:rsidR="00EA2768" w:rsidRDefault="00EA2768" w:rsidP="00194051">
            <w:pPr>
              <w:tabs>
                <w:tab w:val="left" w:pos="1134"/>
              </w:tabs>
              <w:jc w:val="both"/>
              <w:rPr>
                <w:b/>
                <w:color w:val="FF0000"/>
                <w:sz w:val="22"/>
                <w:szCs w:val="22"/>
              </w:rPr>
            </w:pPr>
          </w:p>
          <w:p w14:paraId="427B0D93" w14:textId="77777777" w:rsidR="00EA2768" w:rsidRDefault="00EA2768" w:rsidP="00194051">
            <w:pPr>
              <w:tabs>
                <w:tab w:val="left" w:pos="1134"/>
              </w:tabs>
              <w:jc w:val="both"/>
              <w:rPr>
                <w:b/>
                <w:color w:val="FF0000"/>
                <w:sz w:val="22"/>
                <w:szCs w:val="22"/>
              </w:rPr>
            </w:pPr>
          </w:p>
          <w:p w14:paraId="05C48C75" w14:textId="77777777" w:rsidR="00EA2768" w:rsidRDefault="00EA2768" w:rsidP="00194051">
            <w:pPr>
              <w:tabs>
                <w:tab w:val="left" w:pos="1134"/>
              </w:tabs>
              <w:jc w:val="both"/>
              <w:rPr>
                <w:b/>
                <w:color w:val="FF0000"/>
                <w:sz w:val="22"/>
                <w:szCs w:val="22"/>
              </w:rPr>
            </w:pPr>
          </w:p>
          <w:p w14:paraId="604D25FD" w14:textId="77777777" w:rsidR="00EA2768" w:rsidRDefault="00EA2768" w:rsidP="00194051">
            <w:pPr>
              <w:tabs>
                <w:tab w:val="left" w:pos="1134"/>
              </w:tabs>
              <w:jc w:val="both"/>
              <w:rPr>
                <w:b/>
                <w:color w:val="FF0000"/>
                <w:sz w:val="22"/>
                <w:szCs w:val="22"/>
              </w:rPr>
            </w:pPr>
          </w:p>
          <w:p w14:paraId="0AB751AD" w14:textId="77777777" w:rsidR="00EA2768" w:rsidRDefault="00EA2768" w:rsidP="00194051">
            <w:pPr>
              <w:tabs>
                <w:tab w:val="left" w:pos="1134"/>
              </w:tabs>
              <w:jc w:val="both"/>
              <w:rPr>
                <w:b/>
                <w:color w:val="FF0000"/>
                <w:sz w:val="22"/>
                <w:szCs w:val="22"/>
              </w:rPr>
            </w:pPr>
          </w:p>
          <w:p w14:paraId="35C50981" w14:textId="77777777" w:rsidR="00EA2768" w:rsidRPr="002836F7" w:rsidRDefault="00EA2768" w:rsidP="00EA2768">
            <w:pPr>
              <w:tabs>
                <w:tab w:val="left" w:pos="1134"/>
              </w:tabs>
              <w:jc w:val="center"/>
              <w:rPr>
                <w:b/>
                <w:i/>
                <w:sz w:val="22"/>
                <w:szCs w:val="22"/>
              </w:rPr>
            </w:pPr>
            <w:r>
              <w:rPr>
                <w:b/>
                <w:i/>
                <w:sz w:val="22"/>
                <w:szCs w:val="22"/>
              </w:rPr>
              <w:t>Zemkopības</w:t>
            </w:r>
            <w:r w:rsidRPr="002836F7">
              <w:rPr>
                <w:b/>
                <w:i/>
                <w:sz w:val="22"/>
                <w:szCs w:val="22"/>
              </w:rPr>
              <w:t xml:space="preserve"> ministrija</w:t>
            </w:r>
          </w:p>
          <w:p w14:paraId="630A616B" w14:textId="77777777" w:rsidR="00EA2768" w:rsidRPr="0036024C" w:rsidRDefault="00EA2768" w:rsidP="00EA2768">
            <w:pPr>
              <w:tabs>
                <w:tab w:val="left" w:pos="1134"/>
              </w:tabs>
              <w:jc w:val="both"/>
              <w:rPr>
                <w:i/>
                <w:sz w:val="22"/>
                <w:szCs w:val="22"/>
                <w:u w:val="single"/>
              </w:rPr>
            </w:pPr>
            <w:r w:rsidRPr="0036024C">
              <w:rPr>
                <w:i/>
                <w:sz w:val="22"/>
                <w:szCs w:val="22"/>
                <w:u w:val="single"/>
              </w:rPr>
              <w:t xml:space="preserve">Iebildums </w:t>
            </w:r>
            <w:r w:rsidR="00010412" w:rsidRPr="0036024C">
              <w:rPr>
                <w:i/>
                <w:sz w:val="22"/>
                <w:szCs w:val="22"/>
                <w:u w:val="single"/>
              </w:rPr>
              <w:t>1</w:t>
            </w:r>
            <w:r w:rsidRPr="0036024C">
              <w:rPr>
                <w:i/>
                <w:sz w:val="22"/>
                <w:szCs w:val="22"/>
                <w:u w:val="single"/>
              </w:rPr>
              <w:t>3.0</w:t>
            </w:r>
            <w:r w:rsidR="00010412" w:rsidRPr="0036024C">
              <w:rPr>
                <w:i/>
                <w:sz w:val="22"/>
                <w:szCs w:val="22"/>
                <w:u w:val="single"/>
              </w:rPr>
              <w:t>1</w:t>
            </w:r>
            <w:r w:rsidRPr="0036024C">
              <w:rPr>
                <w:i/>
                <w:sz w:val="22"/>
                <w:szCs w:val="22"/>
                <w:u w:val="single"/>
              </w:rPr>
              <w:t>.</w:t>
            </w:r>
            <w:r w:rsidR="009A5058">
              <w:rPr>
                <w:i/>
                <w:sz w:val="22"/>
                <w:szCs w:val="22"/>
                <w:u w:val="single"/>
              </w:rPr>
              <w:t>20</w:t>
            </w:r>
            <w:r w:rsidRPr="0036024C">
              <w:rPr>
                <w:i/>
                <w:sz w:val="22"/>
                <w:szCs w:val="22"/>
                <w:u w:val="single"/>
              </w:rPr>
              <w:t>2</w:t>
            </w:r>
            <w:r w:rsidR="00010412" w:rsidRPr="0036024C">
              <w:rPr>
                <w:i/>
                <w:sz w:val="22"/>
                <w:szCs w:val="22"/>
                <w:u w:val="single"/>
              </w:rPr>
              <w:t>1</w:t>
            </w:r>
            <w:r w:rsidRPr="0036024C">
              <w:rPr>
                <w:i/>
                <w:sz w:val="22"/>
                <w:szCs w:val="22"/>
                <w:u w:val="single"/>
              </w:rPr>
              <w:t>.</w:t>
            </w:r>
          </w:p>
          <w:p w14:paraId="2048319F" w14:textId="77777777" w:rsidR="00EA2768" w:rsidRPr="00EA2768" w:rsidRDefault="00EA2768" w:rsidP="00233E82">
            <w:pPr>
              <w:numPr>
                <w:ilvl w:val="0"/>
                <w:numId w:val="31"/>
              </w:numPr>
              <w:ind w:left="0"/>
              <w:contextualSpacing/>
              <w:jc w:val="both"/>
              <w:rPr>
                <w:rFonts w:ascii="Calibri" w:eastAsia="Calibri" w:hAnsi="Calibri" w:cs="Calibri"/>
                <w:sz w:val="22"/>
                <w:szCs w:val="22"/>
                <w:lang w:eastAsia="en-US"/>
              </w:rPr>
            </w:pPr>
            <w:r w:rsidRPr="00EA2768">
              <w:rPr>
                <w:rFonts w:eastAsia="Calibri"/>
                <w:lang w:eastAsia="en-US"/>
              </w:rPr>
              <w:t xml:space="preserve">Par elastīgāku kokmateriālu izvešanas termiņa noteikšanu, ņemot vērā laikapstākļus (izziņas 9.punkts); </w:t>
            </w:r>
          </w:p>
          <w:p w14:paraId="0CA45BE2" w14:textId="77777777" w:rsidR="00EA2768" w:rsidRPr="00EA2768" w:rsidRDefault="00EA2768" w:rsidP="00233E82">
            <w:pPr>
              <w:jc w:val="both"/>
              <w:rPr>
                <w:rFonts w:ascii="Calibri" w:eastAsia="Calibri" w:hAnsi="Calibri" w:cs="Calibri"/>
                <w:sz w:val="22"/>
                <w:szCs w:val="22"/>
                <w:lang w:eastAsia="en-US"/>
              </w:rPr>
            </w:pPr>
            <w:r w:rsidRPr="00EA2768">
              <w:rPr>
                <w:rFonts w:eastAsia="Calibri"/>
                <w:lang w:eastAsia="en-US"/>
              </w:rPr>
              <w:t xml:space="preserve">Lūdzam precizēt noteikumu projekta 12.2.5. punktu un izteikt to šādā redakcijā: </w:t>
            </w:r>
          </w:p>
          <w:p w14:paraId="1865ACA5" w14:textId="77777777" w:rsidR="00EA2768" w:rsidRPr="00EA2768" w:rsidRDefault="00EA2768" w:rsidP="00EA2768">
            <w:pPr>
              <w:ind w:firstLine="374"/>
              <w:jc w:val="both"/>
              <w:rPr>
                <w:rFonts w:ascii="Calibri" w:eastAsia="Calibri" w:hAnsi="Calibri" w:cs="Calibri"/>
                <w:sz w:val="22"/>
                <w:szCs w:val="22"/>
                <w:lang w:eastAsia="en-US"/>
              </w:rPr>
            </w:pPr>
            <w:r w:rsidRPr="00EA2768">
              <w:rPr>
                <w:rFonts w:eastAsia="Calibri"/>
                <w:lang w:eastAsia="en-US"/>
              </w:rPr>
              <w:t>“</w:t>
            </w:r>
            <w:r w:rsidRPr="00EA2768">
              <w:rPr>
                <w:rFonts w:eastAsia="Calibri"/>
              </w:rPr>
              <w:t xml:space="preserve">12.2.5. kokmateriālu izvešanu </w:t>
            </w:r>
            <w:r w:rsidRPr="00EA2768">
              <w:rPr>
                <w:rFonts w:eastAsia="Calibri"/>
                <w:b/>
                <w:bCs/>
              </w:rPr>
              <w:t>atbilstošas ceļu nestspējas</w:t>
            </w:r>
            <w:r w:rsidRPr="00EA2768">
              <w:rPr>
                <w:rFonts w:eastAsia="Calibri"/>
              </w:rPr>
              <w:t xml:space="preserve">  vai augsnes sasaluma apstākļos, ja tas negatīvi neietekmē putnu ligzdošanu un ir saņemta Dabas aizsardzības pārvaldes rakstiska atļauja. Dabas aizsardzības pārvalde atļauju izsniedz 10 darbdienu laikā;” </w:t>
            </w:r>
          </w:p>
          <w:p w14:paraId="0F9CEA9F" w14:textId="77777777" w:rsidR="00EA2768" w:rsidRPr="00470BD2" w:rsidRDefault="00EA2768" w:rsidP="00834A92">
            <w:pPr>
              <w:ind w:firstLine="360"/>
              <w:jc w:val="both"/>
              <w:rPr>
                <w:b/>
                <w:color w:val="FF0000"/>
                <w:sz w:val="22"/>
                <w:szCs w:val="22"/>
              </w:rPr>
            </w:pPr>
            <w:r w:rsidRPr="00EA2768">
              <w:rPr>
                <w:rFonts w:eastAsia="Calibri"/>
                <w:lang w:eastAsia="en-US"/>
              </w:rPr>
              <w:lastRenderedPageBreak/>
              <w:t>Vēršam Jūsu uzmanību uz to, ka mežsaimnieciskā darbība tiek plānota saskaņā ar normatīvajos aktos noteiktajiem termiņiem, bet diemžēl laikapstākļu izmaiņas un ceļu stāvoklis nav precīzi prognozējams. Kokmateriālus izved pa ceļiem un nav korekti norādīt, ka pārvietošanās pa tiem varētu ietekmēt</w:t>
            </w:r>
            <w:r w:rsidRPr="00EA2768">
              <w:rPr>
                <w:rFonts w:eastAsia="Calibri"/>
                <w:u w:val="single"/>
                <w:lang w:eastAsia="en-US"/>
              </w:rPr>
              <w:t xml:space="preserve"> īpaši aizsargājamos meža biotopus un ar tiem saistītās sugas</w:t>
            </w:r>
            <w:r w:rsidRPr="00EA2768">
              <w:rPr>
                <w:rFonts w:eastAsia="Calibri"/>
                <w:lang w:eastAsia="en-US"/>
              </w:rPr>
              <w:t xml:space="preserve">. Bez tam norma paredz saskaņojumu ar Dabas aizsardzības pārvaldi. Atbilstoši lūdzam precizēt arī noteikumu projekta anotāciju. Lūdzam izskaidrot, kas domāts ar šo anotācijas teikumu : “Ierobežojuma mērķis ir minimizēt troksni un tas nav saistīts tikai ar tehnikas pārvietošanos pa meža ceļiem un brauktuvēm”? Kāds ir šī ierobežojuma mērķis attiecībā uz kokmateriālu izvešanas ierobežošanu? </w:t>
            </w:r>
          </w:p>
        </w:tc>
        <w:tc>
          <w:tcPr>
            <w:tcW w:w="2914" w:type="dxa"/>
            <w:gridSpan w:val="2"/>
            <w:tcBorders>
              <w:left w:val="single" w:sz="6" w:space="0" w:color="000000"/>
              <w:bottom w:val="single" w:sz="4" w:space="0" w:color="auto"/>
              <w:right w:val="single" w:sz="6" w:space="0" w:color="000000"/>
            </w:tcBorders>
          </w:tcPr>
          <w:p w14:paraId="11E17D7A" w14:textId="77777777" w:rsidR="00160FCC" w:rsidRPr="00E11499" w:rsidRDefault="0077720B" w:rsidP="00160FCC">
            <w:pPr>
              <w:jc w:val="center"/>
              <w:rPr>
                <w:b/>
                <w:bCs/>
                <w:sz w:val="22"/>
                <w:szCs w:val="22"/>
              </w:rPr>
            </w:pPr>
            <w:r>
              <w:rPr>
                <w:b/>
                <w:bCs/>
                <w:sz w:val="22"/>
                <w:szCs w:val="22"/>
              </w:rPr>
              <w:lastRenderedPageBreak/>
              <w:t>Ņ</w:t>
            </w:r>
            <w:r w:rsidR="00160FCC" w:rsidRPr="00E11499">
              <w:rPr>
                <w:b/>
                <w:bCs/>
                <w:sz w:val="22"/>
                <w:szCs w:val="22"/>
              </w:rPr>
              <w:t>emts vērā</w:t>
            </w:r>
          </w:p>
          <w:p w14:paraId="12976F24" w14:textId="77777777" w:rsidR="00160FCC" w:rsidRPr="00160FCC" w:rsidRDefault="00160FCC" w:rsidP="00160FCC">
            <w:pPr>
              <w:jc w:val="both"/>
              <w:rPr>
                <w:color w:val="FF0000"/>
                <w:sz w:val="22"/>
                <w:szCs w:val="22"/>
              </w:rPr>
            </w:pPr>
          </w:p>
          <w:p w14:paraId="568F65EF" w14:textId="77777777" w:rsidR="005F58BF" w:rsidRPr="00160FCC" w:rsidRDefault="005F58BF" w:rsidP="00160FCC">
            <w:pPr>
              <w:jc w:val="both"/>
              <w:rPr>
                <w:sz w:val="22"/>
                <w:szCs w:val="22"/>
              </w:rPr>
            </w:pPr>
            <w:r w:rsidRPr="00160FCC">
              <w:rPr>
                <w:sz w:val="22"/>
                <w:szCs w:val="22"/>
              </w:rPr>
              <w:t xml:space="preserve">Ņemot vērā </w:t>
            </w:r>
            <w:r w:rsidR="00C37C89">
              <w:rPr>
                <w:sz w:val="22"/>
                <w:szCs w:val="22"/>
              </w:rPr>
              <w:t>ainavu apvidus</w:t>
            </w:r>
            <w:r w:rsidRPr="00160FCC">
              <w:rPr>
                <w:sz w:val="22"/>
                <w:szCs w:val="22"/>
              </w:rPr>
              <w:t xml:space="preserve"> izveidošanas mērķi – </w:t>
            </w:r>
            <w:r w:rsidRPr="00160FCC">
              <w:rPr>
                <w:sz w:val="22"/>
                <w:szCs w:val="22"/>
                <w:u w:val="single"/>
              </w:rPr>
              <w:t>aizsargāt arī īpaši aizsargājamos meža biotopus un ar tiem saistītās sugas</w:t>
            </w:r>
            <w:r w:rsidRPr="00160FCC">
              <w:rPr>
                <w:sz w:val="22"/>
                <w:szCs w:val="22"/>
              </w:rPr>
              <w:t>, uzskatām, ka papildus traucējums pavasara periodā  nav pieļaujams.</w:t>
            </w:r>
          </w:p>
          <w:p w14:paraId="564661F5" w14:textId="77777777" w:rsidR="005F58BF" w:rsidRPr="00160FCC" w:rsidRDefault="005F58BF" w:rsidP="00160FCC">
            <w:pPr>
              <w:jc w:val="both"/>
              <w:rPr>
                <w:sz w:val="22"/>
                <w:szCs w:val="22"/>
              </w:rPr>
            </w:pPr>
          </w:p>
          <w:p w14:paraId="6528CF90" w14:textId="77777777" w:rsidR="005F58BF" w:rsidRPr="00160FCC" w:rsidRDefault="005F58BF" w:rsidP="00160FCC">
            <w:pPr>
              <w:jc w:val="both"/>
              <w:rPr>
                <w:sz w:val="22"/>
                <w:szCs w:val="22"/>
              </w:rPr>
            </w:pPr>
            <w:r w:rsidRPr="00160FCC">
              <w:rPr>
                <w:sz w:val="22"/>
                <w:szCs w:val="22"/>
              </w:rPr>
              <w:t xml:space="preserve">Ierobežojuma mērķis ir minimizēt troksni un tas nav saistīts tikai ar tehnikas pārvietošanos pa meža ceļiem un brauktuvēm. </w:t>
            </w:r>
          </w:p>
          <w:p w14:paraId="69AFC62A" w14:textId="77777777" w:rsidR="005F58BF" w:rsidRPr="00160FCC" w:rsidRDefault="005F58BF" w:rsidP="00160FCC">
            <w:pPr>
              <w:jc w:val="both"/>
              <w:rPr>
                <w:sz w:val="22"/>
                <w:szCs w:val="22"/>
              </w:rPr>
            </w:pPr>
            <w:r w:rsidRPr="00160FCC">
              <w:rPr>
                <w:sz w:val="22"/>
                <w:szCs w:val="22"/>
              </w:rPr>
              <w:lastRenderedPageBreak/>
              <w:t xml:space="preserve">Ņemot vērā pēdējo gadu tendenci sasaluma apstākļiem neiestāties, attiecīgi ir prognozējama un plānojama arī mežsaimnieciskā darbība, lai kokmateriālu izvešanas darbus pabeigtu līdz 15.martam.  </w:t>
            </w:r>
          </w:p>
          <w:p w14:paraId="175226F5" w14:textId="77777777" w:rsidR="005F58BF" w:rsidRDefault="005F58BF" w:rsidP="00160FCC">
            <w:pPr>
              <w:jc w:val="both"/>
              <w:rPr>
                <w:sz w:val="22"/>
                <w:szCs w:val="22"/>
              </w:rPr>
            </w:pPr>
            <w:r w:rsidRPr="00160FCC">
              <w:rPr>
                <w:sz w:val="22"/>
                <w:szCs w:val="22"/>
              </w:rPr>
              <w:t>Augsnes sasaluma periods ir saistīts arī ar putnu aktivitāti un ligzdošanu, tāpēc uzskatām, ka šāda atkāpe nav pieļaujama.</w:t>
            </w:r>
          </w:p>
          <w:p w14:paraId="45AD357C" w14:textId="77777777" w:rsidR="00066CA0" w:rsidRDefault="00066CA0" w:rsidP="00160FCC">
            <w:pPr>
              <w:jc w:val="both"/>
              <w:rPr>
                <w:sz w:val="22"/>
                <w:szCs w:val="22"/>
              </w:rPr>
            </w:pPr>
          </w:p>
          <w:p w14:paraId="20E99D88" w14:textId="77777777" w:rsidR="00066CA0" w:rsidRDefault="00066CA0" w:rsidP="00160FCC">
            <w:pPr>
              <w:jc w:val="both"/>
              <w:rPr>
                <w:sz w:val="22"/>
                <w:szCs w:val="22"/>
              </w:rPr>
            </w:pPr>
          </w:p>
          <w:p w14:paraId="3D4D28D2" w14:textId="77777777" w:rsidR="00066CA0" w:rsidRDefault="00066CA0" w:rsidP="00160FCC">
            <w:pPr>
              <w:jc w:val="both"/>
              <w:rPr>
                <w:sz w:val="22"/>
                <w:szCs w:val="22"/>
              </w:rPr>
            </w:pPr>
          </w:p>
          <w:p w14:paraId="5423E5E4" w14:textId="77777777" w:rsidR="00066CA0" w:rsidRDefault="00066CA0" w:rsidP="00160FCC">
            <w:pPr>
              <w:jc w:val="both"/>
              <w:rPr>
                <w:sz w:val="22"/>
                <w:szCs w:val="22"/>
              </w:rPr>
            </w:pPr>
          </w:p>
          <w:p w14:paraId="0037415C" w14:textId="77777777" w:rsidR="00066CA0" w:rsidRDefault="00066CA0" w:rsidP="00160FCC">
            <w:pPr>
              <w:jc w:val="both"/>
              <w:rPr>
                <w:sz w:val="22"/>
                <w:szCs w:val="22"/>
              </w:rPr>
            </w:pPr>
          </w:p>
          <w:p w14:paraId="62D31E9E" w14:textId="77777777" w:rsidR="00066CA0" w:rsidRDefault="00066CA0" w:rsidP="00160FCC">
            <w:pPr>
              <w:jc w:val="both"/>
              <w:rPr>
                <w:sz w:val="22"/>
                <w:szCs w:val="22"/>
              </w:rPr>
            </w:pPr>
          </w:p>
          <w:p w14:paraId="584A7614" w14:textId="77777777" w:rsidR="00066CA0" w:rsidRDefault="00066CA0" w:rsidP="00160FCC">
            <w:pPr>
              <w:jc w:val="both"/>
              <w:rPr>
                <w:sz w:val="22"/>
                <w:szCs w:val="22"/>
              </w:rPr>
            </w:pPr>
          </w:p>
          <w:p w14:paraId="3BA0CDF5" w14:textId="77777777" w:rsidR="00066CA0" w:rsidRPr="0036024C" w:rsidRDefault="00066CA0" w:rsidP="00066CA0">
            <w:pPr>
              <w:jc w:val="center"/>
              <w:rPr>
                <w:b/>
                <w:bCs/>
                <w:sz w:val="22"/>
                <w:szCs w:val="22"/>
              </w:rPr>
            </w:pPr>
            <w:r w:rsidRPr="0036024C">
              <w:rPr>
                <w:b/>
                <w:bCs/>
                <w:sz w:val="22"/>
                <w:szCs w:val="22"/>
              </w:rPr>
              <w:t>Ņemts vērā</w:t>
            </w:r>
          </w:p>
        </w:tc>
        <w:tc>
          <w:tcPr>
            <w:tcW w:w="3464" w:type="dxa"/>
            <w:tcBorders>
              <w:top w:val="single" w:sz="4" w:space="0" w:color="auto"/>
              <w:left w:val="single" w:sz="4" w:space="0" w:color="auto"/>
              <w:bottom w:val="single" w:sz="4" w:space="0" w:color="auto"/>
            </w:tcBorders>
          </w:tcPr>
          <w:p w14:paraId="230A110A" w14:textId="77777777" w:rsidR="00194051" w:rsidRDefault="00160FCC" w:rsidP="00194051">
            <w:pPr>
              <w:jc w:val="both"/>
              <w:rPr>
                <w:sz w:val="22"/>
                <w:szCs w:val="22"/>
              </w:rPr>
            </w:pPr>
            <w:r w:rsidRPr="00160FCC">
              <w:rPr>
                <w:sz w:val="22"/>
                <w:szCs w:val="22"/>
              </w:rPr>
              <w:lastRenderedPageBreak/>
              <w:t>Papildināta Anotācijas I sadaļas 2.punkts</w:t>
            </w:r>
            <w:r>
              <w:rPr>
                <w:sz w:val="22"/>
                <w:szCs w:val="22"/>
              </w:rPr>
              <w:t>.</w:t>
            </w:r>
          </w:p>
          <w:p w14:paraId="543C68B9" w14:textId="77777777" w:rsidR="00066CA0" w:rsidRDefault="00066CA0" w:rsidP="00194051">
            <w:pPr>
              <w:jc w:val="both"/>
              <w:rPr>
                <w:sz w:val="22"/>
                <w:szCs w:val="22"/>
              </w:rPr>
            </w:pPr>
          </w:p>
          <w:p w14:paraId="2C8A74F9" w14:textId="77777777" w:rsidR="00066CA0" w:rsidRDefault="00066CA0" w:rsidP="00194051">
            <w:pPr>
              <w:jc w:val="both"/>
              <w:rPr>
                <w:sz w:val="22"/>
                <w:szCs w:val="22"/>
              </w:rPr>
            </w:pPr>
          </w:p>
          <w:p w14:paraId="56B64049" w14:textId="77777777" w:rsidR="00066CA0" w:rsidRDefault="00066CA0" w:rsidP="00194051">
            <w:pPr>
              <w:jc w:val="both"/>
              <w:rPr>
                <w:sz w:val="22"/>
                <w:szCs w:val="22"/>
              </w:rPr>
            </w:pPr>
          </w:p>
          <w:p w14:paraId="28CD0378" w14:textId="77777777" w:rsidR="00066CA0" w:rsidRDefault="00066CA0" w:rsidP="00194051">
            <w:pPr>
              <w:jc w:val="both"/>
              <w:rPr>
                <w:sz w:val="22"/>
                <w:szCs w:val="22"/>
              </w:rPr>
            </w:pPr>
          </w:p>
          <w:p w14:paraId="5C0AC8FE" w14:textId="77777777" w:rsidR="00066CA0" w:rsidRDefault="00066CA0" w:rsidP="00194051">
            <w:pPr>
              <w:jc w:val="both"/>
              <w:rPr>
                <w:sz w:val="22"/>
                <w:szCs w:val="22"/>
              </w:rPr>
            </w:pPr>
          </w:p>
          <w:p w14:paraId="24CD8D2B" w14:textId="77777777" w:rsidR="00066CA0" w:rsidRDefault="00066CA0" w:rsidP="00194051">
            <w:pPr>
              <w:jc w:val="both"/>
              <w:rPr>
                <w:sz w:val="22"/>
                <w:szCs w:val="22"/>
              </w:rPr>
            </w:pPr>
          </w:p>
          <w:p w14:paraId="7CAD7CBD" w14:textId="77777777" w:rsidR="00066CA0" w:rsidRDefault="00066CA0" w:rsidP="00194051">
            <w:pPr>
              <w:jc w:val="both"/>
              <w:rPr>
                <w:sz w:val="22"/>
                <w:szCs w:val="22"/>
              </w:rPr>
            </w:pPr>
          </w:p>
          <w:p w14:paraId="269761DD" w14:textId="77777777" w:rsidR="00066CA0" w:rsidRDefault="00066CA0" w:rsidP="00194051">
            <w:pPr>
              <w:jc w:val="both"/>
              <w:rPr>
                <w:sz w:val="22"/>
                <w:szCs w:val="22"/>
              </w:rPr>
            </w:pPr>
          </w:p>
          <w:p w14:paraId="189210DD" w14:textId="77777777" w:rsidR="00066CA0" w:rsidRDefault="00066CA0" w:rsidP="00194051">
            <w:pPr>
              <w:jc w:val="both"/>
              <w:rPr>
                <w:sz w:val="22"/>
                <w:szCs w:val="22"/>
              </w:rPr>
            </w:pPr>
          </w:p>
          <w:p w14:paraId="369D9CE4" w14:textId="77777777" w:rsidR="00066CA0" w:rsidRDefault="00066CA0" w:rsidP="00194051">
            <w:pPr>
              <w:jc w:val="both"/>
              <w:rPr>
                <w:sz w:val="22"/>
                <w:szCs w:val="22"/>
              </w:rPr>
            </w:pPr>
          </w:p>
          <w:p w14:paraId="5798AFEB" w14:textId="77777777" w:rsidR="00066CA0" w:rsidRDefault="00066CA0" w:rsidP="00194051">
            <w:pPr>
              <w:jc w:val="both"/>
              <w:rPr>
                <w:sz w:val="22"/>
                <w:szCs w:val="22"/>
              </w:rPr>
            </w:pPr>
          </w:p>
          <w:p w14:paraId="17A1A317" w14:textId="77777777" w:rsidR="00066CA0" w:rsidRDefault="00066CA0" w:rsidP="00194051">
            <w:pPr>
              <w:jc w:val="both"/>
              <w:rPr>
                <w:sz w:val="22"/>
                <w:szCs w:val="22"/>
              </w:rPr>
            </w:pPr>
          </w:p>
          <w:p w14:paraId="2EFA5F3B" w14:textId="77777777" w:rsidR="00066CA0" w:rsidRDefault="00066CA0" w:rsidP="00194051">
            <w:pPr>
              <w:jc w:val="both"/>
              <w:rPr>
                <w:sz w:val="22"/>
                <w:szCs w:val="22"/>
              </w:rPr>
            </w:pPr>
          </w:p>
          <w:p w14:paraId="562424E9" w14:textId="77777777" w:rsidR="00066CA0" w:rsidRDefault="00066CA0" w:rsidP="00194051">
            <w:pPr>
              <w:jc w:val="both"/>
              <w:rPr>
                <w:sz w:val="22"/>
                <w:szCs w:val="22"/>
              </w:rPr>
            </w:pPr>
          </w:p>
          <w:p w14:paraId="43A8ED9D" w14:textId="77777777" w:rsidR="00066CA0" w:rsidRDefault="00066CA0" w:rsidP="00194051">
            <w:pPr>
              <w:jc w:val="both"/>
              <w:rPr>
                <w:sz w:val="22"/>
                <w:szCs w:val="22"/>
              </w:rPr>
            </w:pPr>
          </w:p>
          <w:p w14:paraId="42B07A40" w14:textId="77777777" w:rsidR="00066CA0" w:rsidRDefault="00066CA0" w:rsidP="00194051">
            <w:pPr>
              <w:jc w:val="both"/>
              <w:rPr>
                <w:sz w:val="22"/>
                <w:szCs w:val="22"/>
              </w:rPr>
            </w:pPr>
          </w:p>
          <w:p w14:paraId="074EB767" w14:textId="77777777" w:rsidR="00066CA0" w:rsidRDefault="00066CA0" w:rsidP="00194051">
            <w:pPr>
              <w:jc w:val="both"/>
              <w:rPr>
                <w:sz w:val="22"/>
                <w:szCs w:val="22"/>
              </w:rPr>
            </w:pPr>
          </w:p>
          <w:p w14:paraId="71DEAF33" w14:textId="77777777" w:rsidR="00066CA0" w:rsidRDefault="00066CA0" w:rsidP="00194051">
            <w:pPr>
              <w:jc w:val="both"/>
              <w:rPr>
                <w:sz w:val="22"/>
                <w:szCs w:val="22"/>
              </w:rPr>
            </w:pPr>
          </w:p>
          <w:p w14:paraId="06F42DFE" w14:textId="77777777" w:rsidR="00066CA0" w:rsidRDefault="00066CA0" w:rsidP="00194051">
            <w:pPr>
              <w:jc w:val="both"/>
              <w:rPr>
                <w:sz w:val="22"/>
                <w:szCs w:val="22"/>
              </w:rPr>
            </w:pPr>
          </w:p>
          <w:p w14:paraId="6095237E" w14:textId="77777777" w:rsidR="00066CA0" w:rsidRDefault="00066CA0" w:rsidP="00194051">
            <w:pPr>
              <w:jc w:val="both"/>
              <w:rPr>
                <w:sz w:val="22"/>
                <w:szCs w:val="22"/>
              </w:rPr>
            </w:pPr>
          </w:p>
          <w:p w14:paraId="547F77C8" w14:textId="77777777" w:rsidR="00066CA0" w:rsidRDefault="00066CA0" w:rsidP="00194051">
            <w:pPr>
              <w:jc w:val="both"/>
              <w:rPr>
                <w:sz w:val="22"/>
                <w:szCs w:val="22"/>
              </w:rPr>
            </w:pPr>
          </w:p>
          <w:p w14:paraId="392319C9" w14:textId="77777777" w:rsidR="00066CA0" w:rsidRDefault="00066CA0" w:rsidP="00194051">
            <w:pPr>
              <w:jc w:val="both"/>
              <w:rPr>
                <w:sz w:val="22"/>
                <w:szCs w:val="22"/>
              </w:rPr>
            </w:pPr>
          </w:p>
          <w:p w14:paraId="12A0FD9A" w14:textId="77777777" w:rsidR="00066CA0" w:rsidRDefault="00066CA0" w:rsidP="00194051">
            <w:pPr>
              <w:jc w:val="both"/>
              <w:rPr>
                <w:sz w:val="22"/>
                <w:szCs w:val="22"/>
              </w:rPr>
            </w:pPr>
          </w:p>
          <w:p w14:paraId="452DBEA8" w14:textId="77777777" w:rsidR="00066CA0" w:rsidRDefault="00066CA0" w:rsidP="00194051">
            <w:pPr>
              <w:jc w:val="both"/>
              <w:rPr>
                <w:sz w:val="22"/>
                <w:szCs w:val="22"/>
              </w:rPr>
            </w:pPr>
          </w:p>
          <w:p w14:paraId="06F81857" w14:textId="77777777" w:rsidR="00066CA0" w:rsidRDefault="00066CA0" w:rsidP="00194051">
            <w:pPr>
              <w:jc w:val="both"/>
              <w:rPr>
                <w:sz w:val="22"/>
                <w:szCs w:val="22"/>
              </w:rPr>
            </w:pPr>
          </w:p>
          <w:p w14:paraId="76CA64E5" w14:textId="77777777" w:rsidR="00066CA0" w:rsidRDefault="00066CA0" w:rsidP="00194051">
            <w:pPr>
              <w:jc w:val="both"/>
              <w:rPr>
                <w:sz w:val="22"/>
                <w:szCs w:val="22"/>
              </w:rPr>
            </w:pPr>
          </w:p>
          <w:p w14:paraId="4D8D943C" w14:textId="77777777" w:rsidR="00066CA0" w:rsidRDefault="00066CA0" w:rsidP="00194051">
            <w:pPr>
              <w:jc w:val="both"/>
              <w:rPr>
                <w:sz w:val="22"/>
                <w:szCs w:val="22"/>
              </w:rPr>
            </w:pPr>
          </w:p>
          <w:p w14:paraId="4B7CA321" w14:textId="77777777" w:rsidR="00066CA0" w:rsidRDefault="00066CA0" w:rsidP="00194051">
            <w:pPr>
              <w:jc w:val="both"/>
              <w:rPr>
                <w:sz w:val="22"/>
                <w:szCs w:val="22"/>
              </w:rPr>
            </w:pPr>
          </w:p>
          <w:p w14:paraId="078B00F5" w14:textId="77777777" w:rsidR="00066CA0" w:rsidRDefault="00066CA0" w:rsidP="00194051">
            <w:pPr>
              <w:jc w:val="both"/>
              <w:rPr>
                <w:sz w:val="22"/>
                <w:szCs w:val="22"/>
              </w:rPr>
            </w:pPr>
          </w:p>
          <w:p w14:paraId="7AB073EB" w14:textId="77777777" w:rsidR="00066CA0" w:rsidRDefault="00066CA0" w:rsidP="00194051">
            <w:pPr>
              <w:jc w:val="both"/>
              <w:rPr>
                <w:sz w:val="22"/>
                <w:szCs w:val="22"/>
              </w:rPr>
            </w:pPr>
          </w:p>
          <w:p w14:paraId="5E5BF20F" w14:textId="77777777" w:rsidR="00066CA0" w:rsidRDefault="00066CA0" w:rsidP="00194051">
            <w:pPr>
              <w:jc w:val="both"/>
              <w:rPr>
                <w:sz w:val="22"/>
                <w:szCs w:val="22"/>
              </w:rPr>
            </w:pPr>
          </w:p>
          <w:p w14:paraId="086214AD" w14:textId="77777777" w:rsidR="00066CA0" w:rsidRDefault="00066CA0" w:rsidP="00194051">
            <w:pPr>
              <w:jc w:val="both"/>
              <w:rPr>
                <w:sz w:val="22"/>
                <w:szCs w:val="22"/>
              </w:rPr>
            </w:pPr>
          </w:p>
          <w:p w14:paraId="35BFE18D" w14:textId="77777777" w:rsidR="00066CA0" w:rsidRDefault="00066CA0" w:rsidP="00194051">
            <w:pPr>
              <w:jc w:val="both"/>
              <w:rPr>
                <w:sz w:val="22"/>
                <w:szCs w:val="22"/>
              </w:rPr>
            </w:pPr>
          </w:p>
          <w:p w14:paraId="1D3CBA9D" w14:textId="77777777" w:rsidR="00066CA0" w:rsidRPr="00EA2768" w:rsidRDefault="00066CA0" w:rsidP="00066CA0">
            <w:pPr>
              <w:jc w:val="both"/>
              <w:rPr>
                <w:rFonts w:ascii="Calibri" w:eastAsia="Calibri" w:hAnsi="Calibri" w:cs="Calibri"/>
                <w:sz w:val="22"/>
                <w:szCs w:val="22"/>
                <w:lang w:eastAsia="en-US"/>
              </w:rPr>
            </w:pPr>
            <w:r w:rsidRPr="00EA2768">
              <w:rPr>
                <w:rFonts w:eastAsia="Calibri"/>
                <w:lang w:eastAsia="en-US"/>
              </w:rPr>
              <w:t>“</w:t>
            </w:r>
            <w:r w:rsidRPr="00EA2768">
              <w:rPr>
                <w:rFonts w:eastAsia="Calibri"/>
              </w:rPr>
              <w:t xml:space="preserve">12.2.5. kokmateriālu izvešanu </w:t>
            </w:r>
            <w:r w:rsidRPr="0036024C">
              <w:rPr>
                <w:rFonts w:eastAsia="Calibri"/>
              </w:rPr>
              <w:t>atbilstošas ceļu nestspējas</w:t>
            </w:r>
            <w:r w:rsidRPr="00EA2768">
              <w:rPr>
                <w:rFonts w:eastAsia="Calibri"/>
              </w:rPr>
              <w:t xml:space="preserve">  vai augsnes sasaluma apstākļos, ja tas negatīvi neietekmē putnu ligzdošanu un ir saņemta Dabas aizsardzības pārvaldes rakstiska atļauja. Dabas aizsardzības pārvalde atļauju izsniedz 10 darbdienu laikā;” </w:t>
            </w:r>
          </w:p>
          <w:p w14:paraId="3DCFCB16" w14:textId="77777777" w:rsidR="00066CA0" w:rsidRDefault="00066CA0" w:rsidP="00194051">
            <w:pPr>
              <w:jc w:val="both"/>
              <w:rPr>
                <w:sz w:val="22"/>
                <w:szCs w:val="22"/>
              </w:rPr>
            </w:pPr>
          </w:p>
          <w:p w14:paraId="67AEF1B7" w14:textId="77777777" w:rsidR="00066CA0" w:rsidRDefault="00066CA0" w:rsidP="00194051">
            <w:pPr>
              <w:jc w:val="both"/>
              <w:rPr>
                <w:sz w:val="22"/>
                <w:szCs w:val="22"/>
              </w:rPr>
            </w:pPr>
          </w:p>
          <w:p w14:paraId="3D7BFACF" w14:textId="77777777" w:rsidR="00066CA0" w:rsidRDefault="00066CA0" w:rsidP="00194051">
            <w:pPr>
              <w:jc w:val="both"/>
              <w:rPr>
                <w:sz w:val="22"/>
                <w:szCs w:val="22"/>
              </w:rPr>
            </w:pPr>
          </w:p>
          <w:p w14:paraId="58519E4E" w14:textId="77777777" w:rsidR="00066CA0" w:rsidRDefault="00066CA0" w:rsidP="00194051">
            <w:pPr>
              <w:jc w:val="both"/>
              <w:rPr>
                <w:sz w:val="22"/>
                <w:szCs w:val="22"/>
              </w:rPr>
            </w:pPr>
          </w:p>
          <w:p w14:paraId="4E32FEA3" w14:textId="77777777" w:rsidR="00066CA0" w:rsidRDefault="00066CA0" w:rsidP="00194051">
            <w:pPr>
              <w:jc w:val="both"/>
              <w:rPr>
                <w:sz w:val="22"/>
                <w:szCs w:val="22"/>
              </w:rPr>
            </w:pPr>
          </w:p>
          <w:p w14:paraId="155F8710" w14:textId="77777777" w:rsidR="00066CA0" w:rsidRDefault="00066CA0" w:rsidP="00194051">
            <w:pPr>
              <w:jc w:val="both"/>
              <w:rPr>
                <w:sz w:val="22"/>
                <w:szCs w:val="22"/>
              </w:rPr>
            </w:pPr>
          </w:p>
          <w:p w14:paraId="0CCD2E1B" w14:textId="77777777" w:rsidR="00066CA0" w:rsidRDefault="00066CA0" w:rsidP="00194051">
            <w:pPr>
              <w:jc w:val="both"/>
              <w:rPr>
                <w:sz w:val="22"/>
                <w:szCs w:val="22"/>
              </w:rPr>
            </w:pPr>
          </w:p>
          <w:p w14:paraId="366E8B9D" w14:textId="77777777" w:rsidR="00066CA0" w:rsidRDefault="00066CA0" w:rsidP="00194051">
            <w:pPr>
              <w:jc w:val="both"/>
              <w:rPr>
                <w:sz w:val="22"/>
                <w:szCs w:val="22"/>
              </w:rPr>
            </w:pPr>
          </w:p>
          <w:p w14:paraId="49EEDCA7" w14:textId="77777777" w:rsidR="00066CA0" w:rsidRDefault="00066CA0" w:rsidP="00194051">
            <w:pPr>
              <w:jc w:val="both"/>
              <w:rPr>
                <w:sz w:val="22"/>
                <w:szCs w:val="22"/>
              </w:rPr>
            </w:pPr>
          </w:p>
          <w:p w14:paraId="6B93CB9B" w14:textId="77777777" w:rsidR="00066CA0" w:rsidRDefault="00066CA0" w:rsidP="00194051">
            <w:pPr>
              <w:jc w:val="both"/>
              <w:rPr>
                <w:sz w:val="22"/>
                <w:szCs w:val="22"/>
              </w:rPr>
            </w:pPr>
          </w:p>
          <w:p w14:paraId="1FF6EA74" w14:textId="77777777" w:rsidR="00066CA0" w:rsidRDefault="00066CA0" w:rsidP="00194051">
            <w:pPr>
              <w:jc w:val="both"/>
              <w:rPr>
                <w:sz w:val="22"/>
                <w:szCs w:val="22"/>
              </w:rPr>
            </w:pPr>
          </w:p>
          <w:p w14:paraId="5E8D2268" w14:textId="77777777" w:rsidR="00066CA0" w:rsidRDefault="00066CA0" w:rsidP="00194051">
            <w:pPr>
              <w:jc w:val="both"/>
              <w:rPr>
                <w:sz w:val="22"/>
                <w:szCs w:val="22"/>
              </w:rPr>
            </w:pPr>
          </w:p>
          <w:p w14:paraId="676DC772" w14:textId="77777777" w:rsidR="00066CA0" w:rsidRDefault="00066CA0" w:rsidP="00194051">
            <w:pPr>
              <w:jc w:val="both"/>
              <w:rPr>
                <w:sz w:val="22"/>
                <w:szCs w:val="22"/>
              </w:rPr>
            </w:pPr>
          </w:p>
          <w:p w14:paraId="79894E2E" w14:textId="77777777" w:rsidR="00066CA0" w:rsidRDefault="00066CA0" w:rsidP="00194051">
            <w:pPr>
              <w:jc w:val="both"/>
              <w:rPr>
                <w:sz w:val="22"/>
                <w:szCs w:val="22"/>
              </w:rPr>
            </w:pPr>
          </w:p>
          <w:p w14:paraId="23893EE3" w14:textId="77777777" w:rsidR="00066CA0" w:rsidRDefault="00066CA0" w:rsidP="00194051">
            <w:pPr>
              <w:jc w:val="both"/>
              <w:rPr>
                <w:sz w:val="22"/>
                <w:szCs w:val="22"/>
              </w:rPr>
            </w:pPr>
          </w:p>
          <w:p w14:paraId="633E4DD3" w14:textId="77777777" w:rsidR="00066CA0" w:rsidRDefault="00066CA0" w:rsidP="00194051">
            <w:pPr>
              <w:jc w:val="both"/>
              <w:rPr>
                <w:sz w:val="22"/>
                <w:szCs w:val="22"/>
              </w:rPr>
            </w:pPr>
          </w:p>
          <w:p w14:paraId="683C7CCE" w14:textId="77777777" w:rsidR="00066CA0" w:rsidRDefault="00066CA0" w:rsidP="00194051">
            <w:pPr>
              <w:jc w:val="both"/>
              <w:rPr>
                <w:sz w:val="22"/>
                <w:szCs w:val="22"/>
              </w:rPr>
            </w:pPr>
          </w:p>
          <w:p w14:paraId="738CCCEA" w14:textId="77777777" w:rsidR="00066CA0" w:rsidRDefault="00066CA0" w:rsidP="00194051">
            <w:pPr>
              <w:jc w:val="both"/>
              <w:rPr>
                <w:sz w:val="22"/>
                <w:szCs w:val="22"/>
              </w:rPr>
            </w:pPr>
          </w:p>
          <w:p w14:paraId="7B9E244A" w14:textId="77777777" w:rsidR="00066CA0" w:rsidRDefault="00066CA0" w:rsidP="00194051">
            <w:pPr>
              <w:jc w:val="both"/>
              <w:rPr>
                <w:sz w:val="22"/>
                <w:szCs w:val="22"/>
              </w:rPr>
            </w:pPr>
          </w:p>
          <w:p w14:paraId="7CE331AD" w14:textId="77777777" w:rsidR="00066CA0" w:rsidRDefault="00066CA0" w:rsidP="00194051">
            <w:pPr>
              <w:jc w:val="both"/>
              <w:rPr>
                <w:sz w:val="22"/>
                <w:szCs w:val="22"/>
              </w:rPr>
            </w:pPr>
          </w:p>
          <w:p w14:paraId="32F5B15C" w14:textId="77777777" w:rsidR="00066CA0" w:rsidRPr="00160FCC" w:rsidRDefault="00066CA0" w:rsidP="00194051">
            <w:pPr>
              <w:jc w:val="both"/>
              <w:rPr>
                <w:sz w:val="22"/>
                <w:szCs w:val="22"/>
              </w:rPr>
            </w:pPr>
          </w:p>
        </w:tc>
      </w:tr>
      <w:tr w:rsidR="00194051" w:rsidRPr="00470BD2" w14:paraId="460CBE91" w14:textId="77777777" w:rsidTr="00B92C46">
        <w:tc>
          <w:tcPr>
            <w:tcW w:w="720" w:type="dxa"/>
            <w:tcBorders>
              <w:left w:val="single" w:sz="6" w:space="0" w:color="000000"/>
              <w:bottom w:val="single" w:sz="4" w:space="0" w:color="auto"/>
              <w:right w:val="single" w:sz="6" w:space="0" w:color="000000"/>
            </w:tcBorders>
          </w:tcPr>
          <w:p w14:paraId="5BED1EA2" w14:textId="77777777" w:rsidR="00194051" w:rsidRPr="00470BD2" w:rsidRDefault="00BB0B9D" w:rsidP="00545619">
            <w:pPr>
              <w:spacing w:before="120"/>
              <w:jc w:val="center"/>
              <w:rPr>
                <w:sz w:val="22"/>
                <w:szCs w:val="22"/>
              </w:rPr>
            </w:pPr>
            <w:r>
              <w:rPr>
                <w:sz w:val="22"/>
                <w:szCs w:val="22"/>
              </w:rPr>
              <w:lastRenderedPageBreak/>
              <w:t>9</w:t>
            </w:r>
            <w:r w:rsidR="00194051" w:rsidRPr="00470BD2">
              <w:rPr>
                <w:sz w:val="22"/>
                <w:szCs w:val="22"/>
              </w:rPr>
              <w:t>.</w:t>
            </w:r>
          </w:p>
        </w:tc>
        <w:tc>
          <w:tcPr>
            <w:tcW w:w="3511" w:type="dxa"/>
            <w:tcBorders>
              <w:left w:val="single" w:sz="6" w:space="0" w:color="000000"/>
              <w:bottom w:val="single" w:sz="4" w:space="0" w:color="auto"/>
              <w:right w:val="single" w:sz="6" w:space="0" w:color="000000"/>
            </w:tcBorders>
          </w:tcPr>
          <w:p w14:paraId="32BD183A" w14:textId="77777777" w:rsidR="005B43B9" w:rsidRPr="005B43B9" w:rsidRDefault="005B43B9" w:rsidP="005B43B9">
            <w:pPr>
              <w:jc w:val="both"/>
              <w:rPr>
                <w:lang w:eastAsia="en-US"/>
              </w:rPr>
            </w:pPr>
            <w:r w:rsidRPr="005B43B9">
              <w:rPr>
                <w:lang w:eastAsia="en-US"/>
              </w:rPr>
              <w:t xml:space="preserve">13. Cērtot kokus kopšanas cirtē gāršas, platlapju </w:t>
            </w:r>
            <w:proofErr w:type="spellStart"/>
            <w:r w:rsidRPr="005B43B9">
              <w:rPr>
                <w:lang w:eastAsia="en-US"/>
              </w:rPr>
              <w:t>āreņa</w:t>
            </w:r>
            <w:proofErr w:type="spellEnd"/>
            <w:r w:rsidRPr="005B43B9">
              <w:rPr>
                <w:lang w:eastAsia="en-US"/>
              </w:rPr>
              <w:t xml:space="preserve"> un vēra meža augšanas apstākļu tipos, vispirms izcērt bērzus un egles, saglabājot platlapjus un apses.</w:t>
            </w:r>
          </w:p>
          <w:p w14:paraId="1B5727B7" w14:textId="77777777" w:rsidR="00194051" w:rsidRPr="00470BD2" w:rsidRDefault="00194051" w:rsidP="00194051">
            <w:pPr>
              <w:jc w:val="both"/>
              <w:rPr>
                <w:color w:val="FF0000"/>
                <w:sz w:val="22"/>
                <w:szCs w:val="22"/>
              </w:rPr>
            </w:pPr>
          </w:p>
        </w:tc>
        <w:tc>
          <w:tcPr>
            <w:tcW w:w="4253" w:type="dxa"/>
            <w:tcBorders>
              <w:left w:val="single" w:sz="6" w:space="0" w:color="000000"/>
              <w:bottom w:val="single" w:sz="4" w:space="0" w:color="auto"/>
              <w:right w:val="single" w:sz="6" w:space="0" w:color="000000"/>
            </w:tcBorders>
          </w:tcPr>
          <w:p w14:paraId="799B4542" w14:textId="77777777" w:rsidR="005B43B9" w:rsidRPr="002836F7" w:rsidRDefault="005B43B9" w:rsidP="005B43B9">
            <w:pPr>
              <w:tabs>
                <w:tab w:val="left" w:pos="1134"/>
              </w:tabs>
              <w:jc w:val="center"/>
              <w:rPr>
                <w:b/>
                <w:i/>
                <w:sz w:val="22"/>
                <w:szCs w:val="22"/>
              </w:rPr>
            </w:pPr>
            <w:r>
              <w:rPr>
                <w:b/>
                <w:i/>
                <w:sz w:val="22"/>
                <w:szCs w:val="22"/>
              </w:rPr>
              <w:t>Zemkopības</w:t>
            </w:r>
            <w:r w:rsidRPr="002836F7">
              <w:rPr>
                <w:b/>
                <w:i/>
                <w:sz w:val="22"/>
                <w:szCs w:val="22"/>
              </w:rPr>
              <w:t xml:space="preserve"> ministrija</w:t>
            </w:r>
          </w:p>
          <w:p w14:paraId="54BCF481" w14:textId="77777777" w:rsidR="005B43B9" w:rsidRPr="00E82C89" w:rsidRDefault="005B43B9" w:rsidP="005B43B9">
            <w:pPr>
              <w:tabs>
                <w:tab w:val="left" w:pos="1134"/>
              </w:tabs>
              <w:jc w:val="both"/>
              <w:rPr>
                <w:i/>
                <w:color w:val="000000"/>
                <w:sz w:val="22"/>
                <w:szCs w:val="22"/>
              </w:rPr>
            </w:pPr>
            <w:r w:rsidRPr="00E82C89">
              <w:rPr>
                <w:i/>
                <w:color w:val="000000"/>
                <w:sz w:val="22"/>
                <w:szCs w:val="22"/>
              </w:rPr>
              <w:t>Iebildums 03.09.</w:t>
            </w:r>
            <w:r w:rsidR="009A5058">
              <w:rPr>
                <w:i/>
                <w:color w:val="000000"/>
                <w:sz w:val="22"/>
                <w:szCs w:val="22"/>
              </w:rPr>
              <w:t>20</w:t>
            </w:r>
            <w:r w:rsidRPr="00E82C89">
              <w:rPr>
                <w:i/>
                <w:color w:val="000000"/>
                <w:sz w:val="22"/>
                <w:szCs w:val="22"/>
              </w:rPr>
              <w:t>20.</w:t>
            </w:r>
          </w:p>
          <w:p w14:paraId="6FFCD8B2" w14:textId="77777777" w:rsidR="00194051" w:rsidRPr="00DD0267" w:rsidRDefault="005B43B9" w:rsidP="008A5C51">
            <w:pPr>
              <w:pStyle w:val="ListParagraph"/>
              <w:widowControl w:val="0"/>
              <w:spacing w:after="0" w:line="240" w:lineRule="auto"/>
              <w:ind w:left="0"/>
              <w:jc w:val="both"/>
              <w:rPr>
                <w:color w:val="FF0000"/>
                <w:lang w:val="lv-LV"/>
              </w:rPr>
            </w:pPr>
            <w:r w:rsidRPr="00DD0267">
              <w:rPr>
                <w:rFonts w:ascii="Times New Roman" w:hAnsi="Times New Roman"/>
                <w:sz w:val="24"/>
                <w:szCs w:val="24"/>
                <w:lang w:val="lv-LV"/>
              </w:rPr>
              <w:t xml:space="preserve">Nepieciešams precizēt noteikumu projekta 13.punktu, kas nosaka izcērtamo un saglabājamo koku sugas gāršas, platlapju </w:t>
            </w:r>
            <w:proofErr w:type="spellStart"/>
            <w:r w:rsidRPr="00DD0267">
              <w:rPr>
                <w:rFonts w:ascii="Times New Roman" w:hAnsi="Times New Roman"/>
                <w:sz w:val="24"/>
                <w:szCs w:val="24"/>
                <w:lang w:val="lv-LV"/>
              </w:rPr>
              <w:t>āreņa</w:t>
            </w:r>
            <w:proofErr w:type="spellEnd"/>
            <w:r w:rsidRPr="00DD0267">
              <w:rPr>
                <w:rFonts w:ascii="Times New Roman" w:hAnsi="Times New Roman"/>
                <w:sz w:val="24"/>
                <w:szCs w:val="24"/>
                <w:lang w:val="lv-LV"/>
              </w:rPr>
              <w:t xml:space="preserve"> un vēra meža augšanas apstākļu tipos. Vēršam uzmanību, ka ietvertā prasība par izcērtamām un saglabājamām koku sugām uzliek Valsts meža dienestam normas administrēšanai nesamērīgu slogu. Prasības izpildi var kontrolēt, tikai izvērtējot izcirsto sugu celmus.  Tādējādi šobrīd šī norma </w:t>
            </w:r>
            <w:r w:rsidRPr="00DD0267">
              <w:rPr>
                <w:rFonts w:ascii="Times New Roman" w:hAnsi="Times New Roman"/>
                <w:sz w:val="24"/>
                <w:szCs w:val="24"/>
                <w:lang w:val="lv-LV"/>
              </w:rPr>
              <w:lastRenderedPageBreak/>
              <w:t xml:space="preserve">vērtējama kā vadlīnija meža </w:t>
            </w:r>
            <w:proofErr w:type="spellStart"/>
            <w:r w:rsidRPr="00DD0267">
              <w:rPr>
                <w:rFonts w:ascii="Times New Roman" w:hAnsi="Times New Roman"/>
                <w:sz w:val="24"/>
                <w:szCs w:val="24"/>
                <w:lang w:val="lv-LV"/>
              </w:rPr>
              <w:t>apsaimniekotājam</w:t>
            </w:r>
            <w:proofErr w:type="spellEnd"/>
            <w:r w:rsidRPr="00DD0267">
              <w:rPr>
                <w:rFonts w:ascii="Times New Roman" w:hAnsi="Times New Roman"/>
                <w:sz w:val="24"/>
                <w:szCs w:val="24"/>
                <w:lang w:val="lv-LV"/>
              </w:rPr>
              <w:t>;</w:t>
            </w:r>
          </w:p>
        </w:tc>
        <w:tc>
          <w:tcPr>
            <w:tcW w:w="2914" w:type="dxa"/>
            <w:gridSpan w:val="2"/>
            <w:tcBorders>
              <w:left w:val="single" w:sz="6" w:space="0" w:color="000000"/>
              <w:bottom w:val="single" w:sz="4" w:space="0" w:color="auto"/>
              <w:right w:val="single" w:sz="6" w:space="0" w:color="000000"/>
            </w:tcBorders>
          </w:tcPr>
          <w:p w14:paraId="52120AB7" w14:textId="77777777" w:rsidR="00725402" w:rsidRDefault="00D62CF5" w:rsidP="00D62CF5">
            <w:pPr>
              <w:spacing w:before="60" w:after="60"/>
              <w:ind w:left="57" w:right="57"/>
              <w:jc w:val="center"/>
              <w:rPr>
                <w:b/>
                <w:bCs/>
                <w:sz w:val="22"/>
                <w:szCs w:val="22"/>
              </w:rPr>
            </w:pPr>
            <w:r w:rsidRPr="00D62CF5">
              <w:rPr>
                <w:b/>
                <w:bCs/>
                <w:sz w:val="22"/>
                <w:szCs w:val="22"/>
              </w:rPr>
              <w:lastRenderedPageBreak/>
              <w:t>Ņemts vērā</w:t>
            </w:r>
          </w:p>
          <w:p w14:paraId="1931F79C" w14:textId="77777777" w:rsidR="00D62CF5" w:rsidRPr="00D62CF5" w:rsidRDefault="00D62CF5" w:rsidP="00D62CF5">
            <w:pPr>
              <w:spacing w:before="60" w:after="60"/>
              <w:ind w:left="57" w:right="57"/>
              <w:jc w:val="center"/>
              <w:rPr>
                <w:sz w:val="22"/>
                <w:szCs w:val="22"/>
              </w:rPr>
            </w:pPr>
            <w:r>
              <w:rPr>
                <w:sz w:val="22"/>
                <w:szCs w:val="22"/>
              </w:rPr>
              <w:t>Punkts precizēts.</w:t>
            </w:r>
          </w:p>
        </w:tc>
        <w:tc>
          <w:tcPr>
            <w:tcW w:w="3464" w:type="dxa"/>
            <w:tcBorders>
              <w:top w:val="single" w:sz="4" w:space="0" w:color="auto"/>
              <w:left w:val="single" w:sz="4" w:space="0" w:color="auto"/>
              <w:bottom w:val="single" w:sz="4" w:space="0" w:color="auto"/>
            </w:tcBorders>
          </w:tcPr>
          <w:p w14:paraId="2CF4C914" w14:textId="77777777" w:rsidR="00D62CF5" w:rsidRPr="005B43B9" w:rsidRDefault="00D62CF5" w:rsidP="00D62CF5">
            <w:pPr>
              <w:jc w:val="both"/>
              <w:rPr>
                <w:lang w:eastAsia="en-US"/>
              </w:rPr>
            </w:pPr>
            <w:bookmarkStart w:id="5" w:name="_Hlk59177944"/>
            <w:r>
              <w:rPr>
                <w:sz w:val="22"/>
                <w:szCs w:val="22"/>
              </w:rPr>
              <w:t xml:space="preserve">13. veicot </w:t>
            </w:r>
            <w:r w:rsidRPr="005B43B9">
              <w:rPr>
                <w:lang w:eastAsia="en-US"/>
              </w:rPr>
              <w:t>kopšanas cirt</w:t>
            </w:r>
            <w:r>
              <w:rPr>
                <w:lang w:eastAsia="en-US"/>
              </w:rPr>
              <w:t>i</w:t>
            </w:r>
            <w:r w:rsidRPr="005B43B9">
              <w:rPr>
                <w:lang w:eastAsia="en-US"/>
              </w:rPr>
              <w:t xml:space="preserve"> </w:t>
            </w:r>
            <w:proofErr w:type="spellStart"/>
            <w:r w:rsidR="009C58FF">
              <w:rPr>
                <w:lang w:eastAsia="en-US"/>
              </w:rPr>
              <w:t>vērī</w:t>
            </w:r>
            <w:proofErr w:type="spellEnd"/>
            <w:r w:rsidR="009C58FF">
              <w:rPr>
                <w:lang w:eastAsia="en-US"/>
              </w:rPr>
              <w:t xml:space="preserve">, gāršā un platlapju </w:t>
            </w:r>
            <w:proofErr w:type="spellStart"/>
            <w:r w:rsidRPr="005B43B9">
              <w:rPr>
                <w:lang w:eastAsia="en-US"/>
              </w:rPr>
              <w:t>āre</w:t>
            </w:r>
            <w:r w:rsidR="00C37C89">
              <w:rPr>
                <w:lang w:eastAsia="en-US"/>
              </w:rPr>
              <w:t>n</w:t>
            </w:r>
            <w:r w:rsidR="009C58FF">
              <w:rPr>
                <w:lang w:eastAsia="en-US"/>
              </w:rPr>
              <w:t>ī</w:t>
            </w:r>
            <w:proofErr w:type="spellEnd"/>
            <w:r w:rsidR="009C58FF">
              <w:rPr>
                <w:lang w:eastAsia="en-US"/>
              </w:rPr>
              <w:t xml:space="preserve">, </w:t>
            </w:r>
            <w:r>
              <w:rPr>
                <w:lang w:eastAsia="en-US"/>
              </w:rPr>
              <w:t xml:space="preserve"> maksimāli saglabā</w:t>
            </w:r>
            <w:r w:rsidR="00EB0E29">
              <w:rPr>
                <w:lang w:eastAsia="en-US"/>
              </w:rPr>
              <w:t>t</w:t>
            </w:r>
            <w:r>
              <w:rPr>
                <w:lang w:eastAsia="en-US"/>
              </w:rPr>
              <w:t xml:space="preserve"> </w:t>
            </w:r>
            <w:r w:rsidRPr="005B43B9">
              <w:rPr>
                <w:lang w:eastAsia="en-US"/>
              </w:rPr>
              <w:t>platlapjus.</w:t>
            </w:r>
          </w:p>
          <w:bookmarkEnd w:id="5"/>
          <w:p w14:paraId="45D2E0F4" w14:textId="77777777" w:rsidR="00194051" w:rsidRPr="00B16AAC" w:rsidRDefault="00194051" w:rsidP="00194051">
            <w:pPr>
              <w:spacing w:before="60" w:after="60"/>
              <w:ind w:left="57" w:right="57"/>
              <w:jc w:val="both"/>
              <w:rPr>
                <w:sz w:val="22"/>
                <w:szCs w:val="22"/>
              </w:rPr>
            </w:pPr>
          </w:p>
        </w:tc>
      </w:tr>
      <w:tr w:rsidR="00194051" w:rsidRPr="00470BD2" w14:paraId="3A0FA5A8" w14:textId="77777777" w:rsidTr="00B92C46">
        <w:tc>
          <w:tcPr>
            <w:tcW w:w="720" w:type="dxa"/>
            <w:tcBorders>
              <w:left w:val="single" w:sz="6" w:space="0" w:color="000000"/>
              <w:bottom w:val="single" w:sz="4" w:space="0" w:color="auto"/>
              <w:right w:val="single" w:sz="6" w:space="0" w:color="000000"/>
            </w:tcBorders>
          </w:tcPr>
          <w:p w14:paraId="71F796EA" w14:textId="77777777" w:rsidR="00194051" w:rsidRPr="004C0FE7" w:rsidRDefault="00BB0B9D" w:rsidP="00545619">
            <w:pPr>
              <w:spacing w:before="120"/>
              <w:jc w:val="center"/>
              <w:rPr>
                <w:sz w:val="22"/>
                <w:szCs w:val="22"/>
              </w:rPr>
            </w:pPr>
            <w:r>
              <w:rPr>
                <w:sz w:val="22"/>
                <w:szCs w:val="22"/>
              </w:rPr>
              <w:t>10</w:t>
            </w:r>
            <w:r w:rsidR="00194051" w:rsidRPr="004C0FE7">
              <w:rPr>
                <w:sz w:val="22"/>
                <w:szCs w:val="22"/>
              </w:rPr>
              <w:t>.</w:t>
            </w:r>
          </w:p>
        </w:tc>
        <w:tc>
          <w:tcPr>
            <w:tcW w:w="3511" w:type="dxa"/>
            <w:tcBorders>
              <w:left w:val="single" w:sz="6" w:space="0" w:color="000000"/>
              <w:bottom w:val="single" w:sz="4" w:space="0" w:color="auto"/>
              <w:right w:val="single" w:sz="6" w:space="0" w:color="000000"/>
            </w:tcBorders>
          </w:tcPr>
          <w:p w14:paraId="426591D5" w14:textId="77777777" w:rsidR="005B43B9" w:rsidRPr="005B43B9" w:rsidRDefault="005B43B9" w:rsidP="005B43B9">
            <w:pPr>
              <w:jc w:val="both"/>
              <w:rPr>
                <w:lang w:eastAsia="en-US"/>
              </w:rPr>
            </w:pPr>
            <w:r w:rsidRPr="005B43B9">
              <w:rPr>
                <w:lang w:eastAsia="en-US"/>
              </w:rPr>
              <w:t>18.1. veikt mežsaimniecisko darbību Latvijas un Eiropas Savienības nozīmes īpaši aizsargājamos mežu biotopus, kas reģistrēti dabas datu pārvaldības sistēmā kā īpaši aizsargājami biotopi, izņemot:</w:t>
            </w:r>
          </w:p>
          <w:p w14:paraId="4D9877E9" w14:textId="77777777" w:rsidR="00194051" w:rsidRPr="00470BD2" w:rsidRDefault="00194051" w:rsidP="00194051">
            <w:pPr>
              <w:jc w:val="both"/>
              <w:rPr>
                <w:sz w:val="22"/>
                <w:szCs w:val="22"/>
              </w:rPr>
            </w:pPr>
          </w:p>
        </w:tc>
        <w:tc>
          <w:tcPr>
            <w:tcW w:w="4253" w:type="dxa"/>
            <w:tcBorders>
              <w:left w:val="single" w:sz="6" w:space="0" w:color="000000"/>
              <w:bottom w:val="single" w:sz="4" w:space="0" w:color="auto"/>
              <w:right w:val="single" w:sz="6" w:space="0" w:color="000000"/>
            </w:tcBorders>
          </w:tcPr>
          <w:p w14:paraId="6D3D162F" w14:textId="77777777" w:rsidR="005B43B9" w:rsidRPr="002836F7" w:rsidRDefault="005B43B9" w:rsidP="005B43B9">
            <w:pPr>
              <w:tabs>
                <w:tab w:val="left" w:pos="1134"/>
              </w:tabs>
              <w:jc w:val="center"/>
              <w:rPr>
                <w:b/>
                <w:i/>
                <w:sz w:val="22"/>
                <w:szCs w:val="22"/>
              </w:rPr>
            </w:pPr>
            <w:r>
              <w:rPr>
                <w:b/>
                <w:i/>
                <w:sz w:val="22"/>
                <w:szCs w:val="22"/>
              </w:rPr>
              <w:t>Zemkopības</w:t>
            </w:r>
            <w:r w:rsidRPr="002836F7">
              <w:rPr>
                <w:b/>
                <w:i/>
                <w:sz w:val="22"/>
                <w:szCs w:val="22"/>
              </w:rPr>
              <w:t xml:space="preserve"> ministrija</w:t>
            </w:r>
          </w:p>
          <w:p w14:paraId="5B890288" w14:textId="77777777" w:rsidR="005B43B9" w:rsidRPr="00C343EA" w:rsidRDefault="005B43B9" w:rsidP="005B43B9">
            <w:pPr>
              <w:tabs>
                <w:tab w:val="left" w:pos="1134"/>
              </w:tabs>
              <w:jc w:val="both"/>
              <w:rPr>
                <w:i/>
                <w:sz w:val="22"/>
                <w:szCs w:val="22"/>
                <w:u w:val="single"/>
              </w:rPr>
            </w:pPr>
            <w:r w:rsidRPr="00C343EA">
              <w:rPr>
                <w:i/>
                <w:sz w:val="22"/>
                <w:szCs w:val="22"/>
                <w:u w:val="single"/>
              </w:rPr>
              <w:t>Iebildums 03.09.</w:t>
            </w:r>
            <w:r w:rsidR="009A5058">
              <w:rPr>
                <w:i/>
                <w:sz w:val="22"/>
                <w:szCs w:val="22"/>
                <w:u w:val="single"/>
              </w:rPr>
              <w:t>20</w:t>
            </w:r>
            <w:r w:rsidRPr="00C343EA">
              <w:rPr>
                <w:i/>
                <w:sz w:val="22"/>
                <w:szCs w:val="22"/>
                <w:u w:val="single"/>
              </w:rPr>
              <w:t>20.</w:t>
            </w:r>
          </w:p>
          <w:p w14:paraId="3233062E" w14:textId="77777777" w:rsidR="005B43B9" w:rsidRPr="00DD0267" w:rsidRDefault="005B43B9" w:rsidP="005B43B9">
            <w:pPr>
              <w:pStyle w:val="ListParagraph"/>
              <w:spacing w:after="0" w:line="240" w:lineRule="auto"/>
              <w:ind w:left="0"/>
              <w:jc w:val="both"/>
              <w:rPr>
                <w:rFonts w:ascii="Times New Roman" w:hAnsi="Times New Roman"/>
                <w:sz w:val="24"/>
                <w:szCs w:val="24"/>
                <w:lang w:val="lv-LV"/>
              </w:rPr>
            </w:pPr>
            <w:r w:rsidRPr="00DD0267">
              <w:rPr>
                <w:rFonts w:ascii="Times New Roman" w:hAnsi="Times New Roman"/>
                <w:sz w:val="24"/>
                <w:szCs w:val="24"/>
                <w:lang w:val="lv-LV"/>
              </w:rPr>
              <w:t>Precizēt noteikumu projekta 18.1.apakšpunktā un visā noteikumu projektā lietoto terminoloģiju attiecībā uz terminu “</w:t>
            </w:r>
            <w:r w:rsidRPr="00DD0267">
              <w:rPr>
                <w:rFonts w:ascii="Times New Roman" w:hAnsi="Times New Roman"/>
                <w:iCs/>
                <w:sz w:val="24"/>
                <w:szCs w:val="24"/>
                <w:lang w:val="lv-LV"/>
              </w:rPr>
              <w:t>Eiropas Savienības nozīmes īpaši aizsargājami biotopi</w:t>
            </w:r>
            <w:r w:rsidRPr="00DD0267">
              <w:rPr>
                <w:rFonts w:ascii="Times New Roman" w:hAnsi="Times New Roman"/>
                <w:sz w:val="24"/>
                <w:szCs w:val="24"/>
                <w:lang w:val="lv-LV"/>
              </w:rPr>
              <w:t>”, jo Latvijas normatīvajos aktos nav šāda termina.  Normatīvajos aktos ir lietoti šādi termini: “</w:t>
            </w:r>
            <w:r w:rsidRPr="00DD0267">
              <w:rPr>
                <w:rFonts w:ascii="Times New Roman" w:hAnsi="Times New Roman"/>
                <w:iCs/>
                <w:sz w:val="24"/>
                <w:szCs w:val="24"/>
                <w:lang w:val="lv-LV"/>
              </w:rPr>
              <w:t>Eiropas Savienības nozīmes biotopi</w:t>
            </w:r>
            <w:r w:rsidRPr="00DD0267">
              <w:rPr>
                <w:rFonts w:ascii="Times New Roman" w:hAnsi="Times New Roman"/>
                <w:sz w:val="24"/>
                <w:szCs w:val="24"/>
                <w:lang w:val="lv-LV"/>
              </w:rPr>
              <w:t>” un “</w:t>
            </w:r>
            <w:r w:rsidRPr="00DD0267">
              <w:rPr>
                <w:rFonts w:ascii="Times New Roman" w:hAnsi="Times New Roman"/>
                <w:iCs/>
                <w:sz w:val="24"/>
                <w:szCs w:val="24"/>
                <w:lang w:val="lv-LV"/>
              </w:rPr>
              <w:t>Īpaši aizsargājami biotopi</w:t>
            </w:r>
            <w:r w:rsidRPr="00DD0267">
              <w:rPr>
                <w:rFonts w:ascii="Times New Roman" w:hAnsi="Times New Roman"/>
                <w:sz w:val="24"/>
                <w:szCs w:val="24"/>
                <w:lang w:val="lv-LV"/>
              </w:rPr>
              <w:t xml:space="preserve">”; </w:t>
            </w:r>
          </w:p>
          <w:p w14:paraId="6A80E654" w14:textId="77777777" w:rsidR="00194051" w:rsidRDefault="00194051" w:rsidP="005B43B9">
            <w:pPr>
              <w:rPr>
                <w:b/>
                <w:sz w:val="22"/>
                <w:szCs w:val="22"/>
              </w:rPr>
            </w:pPr>
          </w:p>
          <w:p w14:paraId="6E1119A0" w14:textId="77777777" w:rsidR="00747A50" w:rsidRDefault="00747A50" w:rsidP="005B43B9">
            <w:pPr>
              <w:rPr>
                <w:b/>
                <w:sz w:val="22"/>
                <w:szCs w:val="22"/>
              </w:rPr>
            </w:pPr>
          </w:p>
          <w:p w14:paraId="21110BA8" w14:textId="77777777" w:rsidR="00747A50" w:rsidRPr="002836F7" w:rsidRDefault="00747A50" w:rsidP="00747A50">
            <w:pPr>
              <w:tabs>
                <w:tab w:val="left" w:pos="1134"/>
              </w:tabs>
              <w:jc w:val="center"/>
              <w:rPr>
                <w:b/>
                <w:i/>
                <w:sz w:val="22"/>
                <w:szCs w:val="22"/>
              </w:rPr>
            </w:pPr>
            <w:r>
              <w:rPr>
                <w:b/>
                <w:i/>
                <w:sz w:val="22"/>
                <w:szCs w:val="22"/>
              </w:rPr>
              <w:t>Zemkopības</w:t>
            </w:r>
            <w:r w:rsidRPr="002836F7">
              <w:rPr>
                <w:b/>
                <w:i/>
                <w:sz w:val="22"/>
                <w:szCs w:val="22"/>
              </w:rPr>
              <w:t xml:space="preserve"> ministrija</w:t>
            </w:r>
          </w:p>
          <w:p w14:paraId="25F901AD" w14:textId="77777777" w:rsidR="00747A50" w:rsidRPr="0036024C" w:rsidRDefault="00747A50" w:rsidP="00747A50">
            <w:pPr>
              <w:tabs>
                <w:tab w:val="left" w:pos="1134"/>
              </w:tabs>
              <w:jc w:val="both"/>
              <w:rPr>
                <w:i/>
                <w:sz w:val="22"/>
                <w:szCs w:val="22"/>
                <w:u w:val="single"/>
              </w:rPr>
            </w:pPr>
            <w:r w:rsidRPr="0036024C">
              <w:rPr>
                <w:i/>
                <w:sz w:val="22"/>
                <w:szCs w:val="22"/>
                <w:u w:val="single"/>
              </w:rPr>
              <w:t xml:space="preserve">Iebildums </w:t>
            </w:r>
            <w:r w:rsidR="00010412" w:rsidRPr="0036024C">
              <w:rPr>
                <w:i/>
                <w:sz w:val="22"/>
                <w:szCs w:val="22"/>
                <w:u w:val="single"/>
              </w:rPr>
              <w:t>1</w:t>
            </w:r>
            <w:r w:rsidRPr="0036024C">
              <w:rPr>
                <w:i/>
                <w:sz w:val="22"/>
                <w:szCs w:val="22"/>
                <w:u w:val="single"/>
              </w:rPr>
              <w:t>3.</w:t>
            </w:r>
            <w:r w:rsidR="00010412" w:rsidRPr="0036024C">
              <w:rPr>
                <w:i/>
                <w:sz w:val="22"/>
                <w:szCs w:val="22"/>
                <w:u w:val="single"/>
              </w:rPr>
              <w:t>01</w:t>
            </w:r>
            <w:r w:rsidRPr="0036024C">
              <w:rPr>
                <w:i/>
                <w:sz w:val="22"/>
                <w:szCs w:val="22"/>
                <w:u w:val="single"/>
              </w:rPr>
              <w:t>.</w:t>
            </w:r>
            <w:r w:rsidR="009A5058">
              <w:rPr>
                <w:i/>
                <w:sz w:val="22"/>
                <w:szCs w:val="22"/>
                <w:u w:val="single"/>
              </w:rPr>
              <w:t>20</w:t>
            </w:r>
            <w:r w:rsidRPr="0036024C">
              <w:rPr>
                <w:i/>
                <w:sz w:val="22"/>
                <w:szCs w:val="22"/>
                <w:u w:val="single"/>
              </w:rPr>
              <w:t>2</w:t>
            </w:r>
            <w:r w:rsidR="00010412" w:rsidRPr="0036024C">
              <w:rPr>
                <w:i/>
                <w:sz w:val="22"/>
                <w:szCs w:val="22"/>
                <w:u w:val="single"/>
              </w:rPr>
              <w:t>1</w:t>
            </w:r>
            <w:r w:rsidRPr="0036024C">
              <w:rPr>
                <w:i/>
                <w:sz w:val="22"/>
                <w:szCs w:val="22"/>
                <w:u w:val="single"/>
              </w:rPr>
              <w:t>.</w:t>
            </w:r>
          </w:p>
          <w:p w14:paraId="5CC214ED" w14:textId="77777777" w:rsidR="00747A50" w:rsidRDefault="00747A50" w:rsidP="005B43B9">
            <w:pPr>
              <w:rPr>
                <w:b/>
                <w:sz w:val="22"/>
                <w:szCs w:val="22"/>
              </w:rPr>
            </w:pPr>
          </w:p>
          <w:p w14:paraId="1CA9A217" w14:textId="77777777" w:rsidR="00747A50" w:rsidRPr="00747A50" w:rsidRDefault="00747A50" w:rsidP="00233E82">
            <w:pPr>
              <w:jc w:val="both"/>
              <w:rPr>
                <w:rFonts w:ascii="Calibri" w:eastAsia="Calibri" w:hAnsi="Calibri" w:cs="Calibri"/>
                <w:sz w:val="22"/>
                <w:szCs w:val="22"/>
              </w:rPr>
            </w:pPr>
            <w:r w:rsidRPr="00747A50">
              <w:rPr>
                <w:rFonts w:eastAsia="Calibri"/>
              </w:rPr>
              <w:t xml:space="preserve">Par terminu “Īpaši aizsargājami biotopi” un “ES nozīmes biotopi” lietošanu; </w:t>
            </w:r>
          </w:p>
          <w:p w14:paraId="32BC059A" w14:textId="77777777" w:rsidR="00747A50" w:rsidRPr="00470BD2" w:rsidRDefault="00747A50" w:rsidP="00BB0B9D">
            <w:pPr>
              <w:jc w:val="both"/>
              <w:rPr>
                <w:b/>
                <w:sz w:val="22"/>
                <w:szCs w:val="22"/>
              </w:rPr>
            </w:pPr>
            <w:r w:rsidRPr="00747A50">
              <w:rPr>
                <w:rFonts w:eastAsia="Calibri"/>
              </w:rPr>
              <w:t xml:space="preserve">Izziņas 11. punktā minētais iebildums ir tikai daļēji ņemts vērā, lūdzam precizēt attiecīgos terminus arī noteikumu projekta anotācijā. </w:t>
            </w:r>
          </w:p>
        </w:tc>
        <w:tc>
          <w:tcPr>
            <w:tcW w:w="2914" w:type="dxa"/>
            <w:gridSpan w:val="2"/>
            <w:tcBorders>
              <w:left w:val="single" w:sz="6" w:space="0" w:color="000000"/>
              <w:bottom w:val="single" w:sz="4" w:space="0" w:color="auto"/>
              <w:right w:val="single" w:sz="6" w:space="0" w:color="000000"/>
            </w:tcBorders>
          </w:tcPr>
          <w:p w14:paraId="722FB617" w14:textId="77777777" w:rsidR="00787A72" w:rsidRDefault="00F45886" w:rsidP="00F45886">
            <w:pPr>
              <w:spacing w:before="60" w:after="60"/>
              <w:ind w:left="57" w:right="57"/>
              <w:jc w:val="center"/>
              <w:rPr>
                <w:b/>
                <w:bCs/>
                <w:sz w:val="22"/>
                <w:szCs w:val="22"/>
              </w:rPr>
            </w:pPr>
            <w:r w:rsidRPr="00F45886">
              <w:rPr>
                <w:b/>
                <w:bCs/>
                <w:sz w:val="22"/>
                <w:szCs w:val="22"/>
              </w:rPr>
              <w:t>Ņemts vērā</w:t>
            </w:r>
          </w:p>
          <w:p w14:paraId="2B6985B2" w14:textId="77777777" w:rsidR="006542BE" w:rsidRDefault="006542BE" w:rsidP="00F45886">
            <w:pPr>
              <w:spacing w:before="60" w:after="60"/>
              <w:ind w:left="57" w:right="57"/>
              <w:jc w:val="center"/>
              <w:rPr>
                <w:b/>
                <w:bCs/>
                <w:sz w:val="22"/>
                <w:szCs w:val="22"/>
              </w:rPr>
            </w:pPr>
          </w:p>
          <w:p w14:paraId="0A3AC287" w14:textId="77777777" w:rsidR="006542BE" w:rsidRDefault="006542BE" w:rsidP="00F45886">
            <w:pPr>
              <w:spacing w:before="60" w:after="60"/>
              <w:ind w:left="57" w:right="57"/>
              <w:jc w:val="center"/>
              <w:rPr>
                <w:b/>
                <w:bCs/>
                <w:sz w:val="22"/>
                <w:szCs w:val="22"/>
              </w:rPr>
            </w:pPr>
          </w:p>
          <w:p w14:paraId="0B4565C0" w14:textId="77777777" w:rsidR="006542BE" w:rsidRDefault="006542BE" w:rsidP="00F45886">
            <w:pPr>
              <w:spacing w:before="60" w:after="60"/>
              <w:ind w:left="57" w:right="57"/>
              <w:jc w:val="center"/>
              <w:rPr>
                <w:b/>
                <w:bCs/>
                <w:sz w:val="22"/>
                <w:szCs w:val="22"/>
              </w:rPr>
            </w:pPr>
          </w:p>
          <w:p w14:paraId="005D2CC7" w14:textId="77777777" w:rsidR="006542BE" w:rsidRDefault="006542BE" w:rsidP="00F45886">
            <w:pPr>
              <w:spacing w:before="60" w:after="60"/>
              <w:ind w:left="57" w:right="57"/>
              <w:jc w:val="center"/>
              <w:rPr>
                <w:b/>
                <w:bCs/>
                <w:sz w:val="22"/>
                <w:szCs w:val="22"/>
              </w:rPr>
            </w:pPr>
          </w:p>
          <w:p w14:paraId="118B8059" w14:textId="77777777" w:rsidR="006542BE" w:rsidRDefault="006542BE" w:rsidP="00F45886">
            <w:pPr>
              <w:spacing w:before="60" w:after="60"/>
              <w:ind w:left="57" w:right="57"/>
              <w:jc w:val="center"/>
              <w:rPr>
                <w:b/>
                <w:bCs/>
                <w:sz w:val="22"/>
                <w:szCs w:val="22"/>
              </w:rPr>
            </w:pPr>
          </w:p>
          <w:p w14:paraId="2FC796B3" w14:textId="77777777" w:rsidR="006542BE" w:rsidRDefault="006542BE" w:rsidP="00F45886">
            <w:pPr>
              <w:spacing w:before="60" w:after="60"/>
              <w:ind w:left="57" w:right="57"/>
              <w:jc w:val="center"/>
              <w:rPr>
                <w:b/>
                <w:bCs/>
                <w:sz w:val="22"/>
                <w:szCs w:val="22"/>
              </w:rPr>
            </w:pPr>
          </w:p>
          <w:p w14:paraId="16ED13FF" w14:textId="77777777" w:rsidR="006542BE" w:rsidRDefault="006542BE" w:rsidP="00F45886">
            <w:pPr>
              <w:spacing w:before="60" w:after="60"/>
              <w:ind w:left="57" w:right="57"/>
              <w:jc w:val="center"/>
              <w:rPr>
                <w:b/>
                <w:bCs/>
                <w:sz w:val="22"/>
                <w:szCs w:val="22"/>
              </w:rPr>
            </w:pPr>
          </w:p>
          <w:p w14:paraId="2024E7D1" w14:textId="77777777" w:rsidR="006542BE" w:rsidRDefault="006542BE" w:rsidP="00F45886">
            <w:pPr>
              <w:spacing w:before="60" w:after="60"/>
              <w:ind w:left="57" w:right="57"/>
              <w:jc w:val="center"/>
              <w:rPr>
                <w:b/>
                <w:bCs/>
                <w:sz w:val="22"/>
                <w:szCs w:val="22"/>
              </w:rPr>
            </w:pPr>
          </w:p>
          <w:p w14:paraId="42DE1005" w14:textId="77777777" w:rsidR="006542BE" w:rsidRDefault="006542BE" w:rsidP="00F45886">
            <w:pPr>
              <w:spacing w:before="60" w:after="60"/>
              <w:ind w:left="57" w:right="57"/>
              <w:jc w:val="center"/>
              <w:rPr>
                <w:b/>
                <w:bCs/>
                <w:sz w:val="22"/>
                <w:szCs w:val="22"/>
              </w:rPr>
            </w:pPr>
          </w:p>
          <w:p w14:paraId="5C197A83" w14:textId="77777777" w:rsidR="006542BE" w:rsidRDefault="006542BE" w:rsidP="00F45886">
            <w:pPr>
              <w:spacing w:before="60" w:after="60"/>
              <w:ind w:left="57" w:right="57"/>
              <w:jc w:val="center"/>
              <w:rPr>
                <w:b/>
                <w:bCs/>
                <w:sz w:val="22"/>
                <w:szCs w:val="22"/>
              </w:rPr>
            </w:pPr>
          </w:p>
          <w:p w14:paraId="587DE69B" w14:textId="77777777" w:rsidR="006542BE" w:rsidRPr="00F45886" w:rsidRDefault="006542BE" w:rsidP="00F45886">
            <w:pPr>
              <w:spacing w:before="60" w:after="60"/>
              <w:ind w:left="57" w:right="57"/>
              <w:jc w:val="center"/>
              <w:rPr>
                <w:b/>
                <w:bCs/>
                <w:sz w:val="22"/>
                <w:szCs w:val="22"/>
              </w:rPr>
            </w:pPr>
            <w:r>
              <w:rPr>
                <w:b/>
                <w:bCs/>
                <w:sz w:val="22"/>
                <w:szCs w:val="22"/>
              </w:rPr>
              <w:t>Ņemts vērā</w:t>
            </w:r>
          </w:p>
        </w:tc>
        <w:tc>
          <w:tcPr>
            <w:tcW w:w="3464" w:type="dxa"/>
            <w:tcBorders>
              <w:top w:val="single" w:sz="4" w:space="0" w:color="auto"/>
              <w:left w:val="single" w:sz="4" w:space="0" w:color="auto"/>
              <w:bottom w:val="single" w:sz="4" w:space="0" w:color="auto"/>
            </w:tcBorders>
          </w:tcPr>
          <w:p w14:paraId="71049B2D" w14:textId="77777777" w:rsidR="00F45886" w:rsidRPr="00F45886" w:rsidRDefault="00F45886" w:rsidP="00F45886">
            <w:pPr>
              <w:jc w:val="both"/>
              <w:rPr>
                <w:lang w:eastAsia="en-US"/>
              </w:rPr>
            </w:pPr>
            <w:r w:rsidRPr="00F45886">
              <w:rPr>
                <w:lang w:eastAsia="en-US"/>
              </w:rPr>
              <w:t>18.1. veikt mežsaimniecisko darbību Latvijas īpaši aizsargājamos un Eiropas Savienības nozīmes mežu biotopos, kas reģistrēti dabas datu pārvaldības sistēmā kā īpaši aizsargājami biotopi, izņemot:</w:t>
            </w:r>
          </w:p>
          <w:p w14:paraId="58C20981" w14:textId="77777777" w:rsidR="00F45886" w:rsidRDefault="00F45886" w:rsidP="00194051">
            <w:pPr>
              <w:spacing w:before="60" w:after="60"/>
              <w:ind w:left="57" w:right="57"/>
              <w:jc w:val="both"/>
              <w:rPr>
                <w:sz w:val="22"/>
                <w:szCs w:val="22"/>
              </w:rPr>
            </w:pPr>
          </w:p>
          <w:p w14:paraId="26F372F4" w14:textId="77777777" w:rsidR="006542BE" w:rsidRDefault="006542BE" w:rsidP="00194051">
            <w:pPr>
              <w:spacing w:before="60" w:after="60"/>
              <w:ind w:left="57" w:right="57"/>
              <w:jc w:val="both"/>
              <w:rPr>
                <w:sz w:val="22"/>
                <w:szCs w:val="22"/>
              </w:rPr>
            </w:pPr>
          </w:p>
          <w:p w14:paraId="648DD35B" w14:textId="77777777" w:rsidR="006542BE" w:rsidRDefault="006542BE" w:rsidP="00194051">
            <w:pPr>
              <w:spacing w:before="60" w:after="60"/>
              <w:ind w:left="57" w:right="57"/>
              <w:jc w:val="both"/>
              <w:rPr>
                <w:sz w:val="22"/>
                <w:szCs w:val="22"/>
              </w:rPr>
            </w:pPr>
          </w:p>
          <w:p w14:paraId="2FF2264C" w14:textId="77777777" w:rsidR="006542BE" w:rsidRDefault="006542BE" w:rsidP="00194051">
            <w:pPr>
              <w:spacing w:before="60" w:after="60"/>
              <w:ind w:left="57" w:right="57"/>
              <w:jc w:val="both"/>
              <w:rPr>
                <w:sz w:val="22"/>
                <w:szCs w:val="22"/>
              </w:rPr>
            </w:pPr>
          </w:p>
          <w:p w14:paraId="77B3FC16" w14:textId="77777777" w:rsidR="0036024C" w:rsidRDefault="0036024C" w:rsidP="00194051">
            <w:pPr>
              <w:spacing w:before="60" w:after="60"/>
              <w:ind w:left="57" w:right="57"/>
              <w:jc w:val="both"/>
              <w:rPr>
                <w:sz w:val="22"/>
                <w:szCs w:val="22"/>
              </w:rPr>
            </w:pPr>
          </w:p>
          <w:p w14:paraId="4EDAC6F6" w14:textId="77777777" w:rsidR="006542BE" w:rsidRPr="00F40E12" w:rsidRDefault="006542BE" w:rsidP="00194051">
            <w:pPr>
              <w:spacing w:before="60" w:after="60"/>
              <w:ind w:left="57" w:right="57"/>
              <w:jc w:val="both"/>
              <w:rPr>
                <w:sz w:val="22"/>
                <w:szCs w:val="22"/>
              </w:rPr>
            </w:pPr>
            <w:r>
              <w:rPr>
                <w:sz w:val="22"/>
                <w:szCs w:val="22"/>
              </w:rPr>
              <w:t>Precizēta anotācija</w:t>
            </w:r>
            <w:r w:rsidR="00010412">
              <w:rPr>
                <w:sz w:val="22"/>
                <w:szCs w:val="22"/>
              </w:rPr>
              <w:t xml:space="preserve"> kopumā</w:t>
            </w:r>
          </w:p>
        </w:tc>
      </w:tr>
      <w:tr w:rsidR="00747A50" w:rsidRPr="00470BD2" w14:paraId="5238C8C4" w14:textId="77777777" w:rsidTr="00B92C46">
        <w:tc>
          <w:tcPr>
            <w:tcW w:w="720" w:type="dxa"/>
            <w:tcBorders>
              <w:left w:val="single" w:sz="6" w:space="0" w:color="000000"/>
              <w:bottom w:val="single" w:sz="4" w:space="0" w:color="auto"/>
              <w:right w:val="single" w:sz="6" w:space="0" w:color="000000"/>
            </w:tcBorders>
          </w:tcPr>
          <w:p w14:paraId="0552F327" w14:textId="77777777" w:rsidR="00747A50" w:rsidRDefault="00545619" w:rsidP="0080362F">
            <w:pPr>
              <w:spacing w:before="120"/>
              <w:jc w:val="center"/>
              <w:rPr>
                <w:sz w:val="22"/>
                <w:szCs w:val="22"/>
              </w:rPr>
            </w:pPr>
            <w:r>
              <w:rPr>
                <w:sz w:val="22"/>
                <w:szCs w:val="22"/>
              </w:rPr>
              <w:t>1</w:t>
            </w:r>
            <w:r w:rsidR="00BB0B9D">
              <w:rPr>
                <w:sz w:val="22"/>
                <w:szCs w:val="22"/>
              </w:rPr>
              <w:t>1</w:t>
            </w:r>
            <w:r>
              <w:rPr>
                <w:sz w:val="22"/>
                <w:szCs w:val="22"/>
              </w:rPr>
              <w:t>.</w:t>
            </w:r>
          </w:p>
          <w:p w14:paraId="5A46DFD4" w14:textId="77777777" w:rsidR="00747A50" w:rsidRDefault="00747A50" w:rsidP="0080362F">
            <w:pPr>
              <w:spacing w:before="120"/>
              <w:jc w:val="center"/>
              <w:rPr>
                <w:sz w:val="22"/>
                <w:szCs w:val="22"/>
              </w:rPr>
            </w:pPr>
          </w:p>
          <w:p w14:paraId="6C05BED9" w14:textId="77777777" w:rsidR="00747A50" w:rsidRPr="004C0FE7" w:rsidRDefault="00747A50" w:rsidP="0080362F">
            <w:pPr>
              <w:spacing w:before="120"/>
              <w:jc w:val="center"/>
              <w:rPr>
                <w:sz w:val="22"/>
                <w:szCs w:val="22"/>
              </w:rPr>
            </w:pPr>
          </w:p>
        </w:tc>
        <w:tc>
          <w:tcPr>
            <w:tcW w:w="3511" w:type="dxa"/>
            <w:tcBorders>
              <w:left w:val="single" w:sz="6" w:space="0" w:color="000000"/>
              <w:bottom w:val="single" w:sz="4" w:space="0" w:color="auto"/>
              <w:right w:val="single" w:sz="6" w:space="0" w:color="000000"/>
            </w:tcBorders>
          </w:tcPr>
          <w:p w14:paraId="33778E2F" w14:textId="77777777" w:rsidR="00834A92" w:rsidRPr="00834A92" w:rsidRDefault="00834A92" w:rsidP="00834A92">
            <w:pPr>
              <w:jc w:val="both"/>
              <w:rPr>
                <w:lang w:eastAsia="en-US"/>
              </w:rPr>
            </w:pPr>
            <w:r w:rsidRPr="00834A92">
              <w:rPr>
                <w:lang w:eastAsia="en-US"/>
              </w:rPr>
              <w:t>18.2. cirst kokus galvenajā, sanitārajā cirtē;</w:t>
            </w:r>
          </w:p>
          <w:p w14:paraId="0C966497" w14:textId="77777777" w:rsidR="00747A50" w:rsidRPr="005B43B9" w:rsidRDefault="00747A50" w:rsidP="005B43B9">
            <w:pPr>
              <w:jc w:val="both"/>
              <w:rPr>
                <w:lang w:eastAsia="en-US"/>
              </w:rPr>
            </w:pPr>
          </w:p>
        </w:tc>
        <w:tc>
          <w:tcPr>
            <w:tcW w:w="4253" w:type="dxa"/>
            <w:tcBorders>
              <w:left w:val="single" w:sz="6" w:space="0" w:color="000000"/>
              <w:bottom w:val="single" w:sz="4" w:space="0" w:color="auto"/>
              <w:right w:val="single" w:sz="6" w:space="0" w:color="000000"/>
            </w:tcBorders>
          </w:tcPr>
          <w:p w14:paraId="009D9B39" w14:textId="77777777" w:rsidR="00747A50" w:rsidRPr="002836F7" w:rsidRDefault="00747A50" w:rsidP="00747A50">
            <w:pPr>
              <w:tabs>
                <w:tab w:val="left" w:pos="1134"/>
              </w:tabs>
              <w:jc w:val="center"/>
              <w:rPr>
                <w:b/>
                <w:i/>
                <w:sz w:val="22"/>
                <w:szCs w:val="22"/>
              </w:rPr>
            </w:pPr>
            <w:r>
              <w:rPr>
                <w:b/>
                <w:i/>
                <w:sz w:val="22"/>
                <w:szCs w:val="22"/>
              </w:rPr>
              <w:t>Zemkopības</w:t>
            </w:r>
            <w:r w:rsidRPr="002836F7">
              <w:rPr>
                <w:b/>
                <w:i/>
                <w:sz w:val="22"/>
                <w:szCs w:val="22"/>
              </w:rPr>
              <w:t xml:space="preserve"> ministrija</w:t>
            </w:r>
          </w:p>
          <w:p w14:paraId="39588D2F" w14:textId="77777777" w:rsidR="00747A50" w:rsidRPr="00F96193" w:rsidRDefault="00747A50" w:rsidP="00747A50">
            <w:pPr>
              <w:rPr>
                <w:i/>
                <w:sz w:val="22"/>
                <w:szCs w:val="22"/>
                <w:u w:val="single"/>
              </w:rPr>
            </w:pPr>
            <w:r w:rsidRPr="00F96193">
              <w:rPr>
                <w:i/>
                <w:sz w:val="22"/>
                <w:szCs w:val="22"/>
                <w:u w:val="single"/>
              </w:rPr>
              <w:t xml:space="preserve">Iebildums </w:t>
            </w:r>
            <w:r w:rsidR="00010412" w:rsidRPr="00F96193">
              <w:rPr>
                <w:i/>
                <w:sz w:val="22"/>
                <w:szCs w:val="22"/>
                <w:u w:val="single"/>
              </w:rPr>
              <w:t>1</w:t>
            </w:r>
            <w:r w:rsidRPr="00F96193">
              <w:rPr>
                <w:i/>
                <w:sz w:val="22"/>
                <w:szCs w:val="22"/>
                <w:u w:val="single"/>
              </w:rPr>
              <w:t>3.0</w:t>
            </w:r>
            <w:r w:rsidR="00010412" w:rsidRPr="00F96193">
              <w:rPr>
                <w:i/>
                <w:sz w:val="22"/>
                <w:szCs w:val="22"/>
                <w:u w:val="single"/>
              </w:rPr>
              <w:t>1</w:t>
            </w:r>
            <w:r w:rsidRPr="00F96193">
              <w:rPr>
                <w:i/>
                <w:sz w:val="22"/>
                <w:szCs w:val="22"/>
                <w:u w:val="single"/>
              </w:rPr>
              <w:t>.</w:t>
            </w:r>
            <w:r w:rsidR="009A5058">
              <w:rPr>
                <w:i/>
                <w:sz w:val="22"/>
                <w:szCs w:val="22"/>
                <w:u w:val="single"/>
              </w:rPr>
              <w:t>20</w:t>
            </w:r>
            <w:r w:rsidRPr="00F96193">
              <w:rPr>
                <w:i/>
                <w:sz w:val="22"/>
                <w:szCs w:val="22"/>
                <w:u w:val="single"/>
              </w:rPr>
              <w:t>2</w:t>
            </w:r>
            <w:r w:rsidR="00010412" w:rsidRPr="00F96193">
              <w:rPr>
                <w:i/>
                <w:sz w:val="22"/>
                <w:szCs w:val="22"/>
                <w:u w:val="single"/>
              </w:rPr>
              <w:t>1</w:t>
            </w:r>
          </w:p>
          <w:p w14:paraId="152D15C0" w14:textId="77777777" w:rsidR="00747A50" w:rsidRPr="00F96193" w:rsidRDefault="00747A50" w:rsidP="00747A50">
            <w:pPr>
              <w:rPr>
                <w:rFonts w:eastAsia="Calibri"/>
                <w:lang w:eastAsia="en-US"/>
              </w:rPr>
            </w:pPr>
          </w:p>
          <w:p w14:paraId="7DA8253D" w14:textId="77777777" w:rsidR="00747A50" w:rsidRPr="00747A50" w:rsidRDefault="00747A50" w:rsidP="00233E82">
            <w:pPr>
              <w:jc w:val="both"/>
              <w:rPr>
                <w:rFonts w:ascii="Calibri" w:eastAsia="Calibri" w:hAnsi="Calibri" w:cs="Calibri"/>
                <w:sz w:val="22"/>
                <w:szCs w:val="22"/>
                <w:lang w:eastAsia="en-US"/>
              </w:rPr>
            </w:pPr>
            <w:r w:rsidRPr="00747A50">
              <w:rPr>
                <w:rFonts w:eastAsia="Calibri"/>
                <w:lang w:eastAsia="en-US"/>
              </w:rPr>
              <w:t xml:space="preserve">Zemkopības ministrija papildus izsaka šādu iebildumu: </w:t>
            </w:r>
          </w:p>
          <w:p w14:paraId="36A981BB" w14:textId="77777777" w:rsidR="00747A50" w:rsidRPr="00747A50" w:rsidRDefault="00747A50" w:rsidP="00233E82">
            <w:pPr>
              <w:numPr>
                <w:ilvl w:val="0"/>
                <w:numId w:val="32"/>
              </w:numPr>
              <w:ind w:left="0"/>
              <w:contextualSpacing/>
              <w:jc w:val="both"/>
              <w:rPr>
                <w:rFonts w:ascii="Calibri" w:eastAsia="Calibri" w:hAnsi="Calibri" w:cs="Calibri"/>
                <w:sz w:val="22"/>
                <w:szCs w:val="22"/>
                <w:lang w:eastAsia="en-US"/>
              </w:rPr>
            </w:pPr>
            <w:r w:rsidRPr="00747A50">
              <w:rPr>
                <w:rFonts w:eastAsia="Calibri"/>
                <w:lang w:eastAsia="en-US"/>
              </w:rPr>
              <w:t xml:space="preserve">8. Precizēt noteikumu 18.2.apakšpunktu, pieļaujot sanitāro ciršu veikšanu egļu audzēs, ja tās ir egļu astoņzobu mizgrauža </w:t>
            </w:r>
            <w:r w:rsidRPr="00747A50">
              <w:rPr>
                <w:rFonts w:eastAsia="Calibri"/>
                <w:i/>
                <w:iCs/>
                <w:lang w:eastAsia="en-US"/>
              </w:rPr>
              <w:t xml:space="preserve">Ips tipographus </w:t>
            </w:r>
            <w:r w:rsidRPr="00747A50">
              <w:rPr>
                <w:rFonts w:eastAsia="Calibri"/>
                <w:lang w:eastAsia="en-US"/>
              </w:rPr>
              <w:t xml:space="preserve">bojātas un var apdraudēt egļu mežaudzes ārpus dabas </w:t>
            </w:r>
            <w:r w:rsidRPr="00747A50">
              <w:rPr>
                <w:rFonts w:eastAsia="Calibri"/>
                <w:lang w:eastAsia="en-US"/>
              </w:rPr>
              <w:lastRenderedPageBreak/>
              <w:t xml:space="preserve">lieguma zonas. </w:t>
            </w:r>
          </w:p>
          <w:p w14:paraId="1FE2C46B" w14:textId="77777777" w:rsidR="00747A50" w:rsidRDefault="00747A50" w:rsidP="005B43B9">
            <w:pPr>
              <w:tabs>
                <w:tab w:val="left" w:pos="1134"/>
              </w:tabs>
              <w:jc w:val="center"/>
              <w:rPr>
                <w:b/>
                <w:i/>
                <w:sz w:val="22"/>
                <w:szCs w:val="22"/>
              </w:rPr>
            </w:pPr>
          </w:p>
        </w:tc>
        <w:tc>
          <w:tcPr>
            <w:tcW w:w="2914" w:type="dxa"/>
            <w:gridSpan w:val="2"/>
            <w:tcBorders>
              <w:left w:val="single" w:sz="6" w:space="0" w:color="000000"/>
              <w:bottom w:val="single" w:sz="4" w:space="0" w:color="auto"/>
              <w:right w:val="single" w:sz="6" w:space="0" w:color="000000"/>
            </w:tcBorders>
          </w:tcPr>
          <w:p w14:paraId="5995FC69" w14:textId="77777777" w:rsidR="0039466E" w:rsidRPr="0039466E" w:rsidRDefault="0039466E" w:rsidP="00F45886">
            <w:pPr>
              <w:spacing w:before="60" w:after="60"/>
              <w:ind w:left="57" w:right="57"/>
              <w:jc w:val="center"/>
              <w:rPr>
                <w:b/>
                <w:bCs/>
                <w:sz w:val="22"/>
                <w:szCs w:val="22"/>
              </w:rPr>
            </w:pPr>
            <w:r w:rsidRPr="0039466E">
              <w:rPr>
                <w:b/>
                <w:bCs/>
                <w:sz w:val="22"/>
                <w:szCs w:val="22"/>
              </w:rPr>
              <w:lastRenderedPageBreak/>
              <w:t>Ņemts vērā</w:t>
            </w:r>
          </w:p>
          <w:p w14:paraId="6A01232E" w14:textId="77777777" w:rsidR="00747A50" w:rsidRPr="00010412" w:rsidRDefault="00747A50" w:rsidP="00F45886">
            <w:pPr>
              <w:spacing w:before="60" w:after="60"/>
              <w:ind w:left="57" w:right="57"/>
              <w:jc w:val="center"/>
              <w:rPr>
                <w:b/>
                <w:bCs/>
                <w:color w:val="FF0000"/>
                <w:sz w:val="22"/>
                <w:szCs w:val="22"/>
              </w:rPr>
            </w:pPr>
          </w:p>
        </w:tc>
        <w:tc>
          <w:tcPr>
            <w:tcW w:w="3464" w:type="dxa"/>
            <w:tcBorders>
              <w:top w:val="single" w:sz="4" w:space="0" w:color="auto"/>
              <w:left w:val="single" w:sz="4" w:space="0" w:color="auto"/>
              <w:bottom w:val="single" w:sz="4" w:space="0" w:color="auto"/>
            </w:tcBorders>
          </w:tcPr>
          <w:p w14:paraId="48AF9026" w14:textId="77777777" w:rsidR="00F96193" w:rsidRPr="00BB0B9D" w:rsidRDefault="00F96193" w:rsidP="00F96193">
            <w:pPr>
              <w:spacing w:before="100" w:beforeAutospacing="1" w:after="100" w:afterAutospacing="1"/>
              <w:jc w:val="both"/>
            </w:pPr>
            <w:r w:rsidRPr="00BB0B9D">
              <w:t>18.2.punkts izteikts sekojošā redakcijā:</w:t>
            </w:r>
          </w:p>
          <w:p w14:paraId="1239E5FD" w14:textId="77777777" w:rsidR="00747A50" w:rsidRDefault="00F96193" w:rsidP="00834A92">
            <w:pPr>
              <w:spacing w:before="100" w:beforeAutospacing="1" w:after="100" w:afterAutospacing="1"/>
              <w:jc w:val="both"/>
              <w:rPr>
                <w:sz w:val="22"/>
                <w:szCs w:val="22"/>
              </w:rPr>
            </w:pPr>
            <w:r w:rsidRPr="00BB0B9D">
              <w:t xml:space="preserve">“18.2. cirst kokus galvenajā un sanitārajā cirtē, izņemot sanitāro cirti bojāto egļu ciršanai mežaudzēs, kas ir egļu </w:t>
            </w:r>
            <w:r w:rsidRPr="00BB0B9D">
              <w:rPr>
                <w:rFonts w:eastAsia="Calibri"/>
              </w:rPr>
              <w:t xml:space="preserve">astoņzobu mizgrauža </w:t>
            </w:r>
            <w:r w:rsidRPr="00BB0B9D">
              <w:rPr>
                <w:rFonts w:eastAsia="Calibri"/>
                <w:i/>
                <w:iCs/>
              </w:rPr>
              <w:t xml:space="preserve">Ips tipographus </w:t>
            </w:r>
            <w:r w:rsidRPr="00BB0B9D">
              <w:rPr>
                <w:rFonts w:eastAsia="Calibri"/>
              </w:rPr>
              <w:t xml:space="preserve">bojātas un var izraisīt egļu mežaudžu bojāeju ārpus dabas </w:t>
            </w:r>
            <w:r w:rsidRPr="00BB0B9D">
              <w:rPr>
                <w:rFonts w:eastAsia="Calibri"/>
              </w:rPr>
              <w:lastRenderedPageBreak/>
              <w:t xml:space="preserve">lieguma zonas, </w:t>
            </w:r>
            <w:r w:rsidRPr="00BB0B9D">
              <w:t>pēc Valsts meža dienesta sanitārā atzinuma un pārvaldes pozitīva atzinuma saņemšanas. Pārvalde atzinumu sniedz 10 darbdienu laikā pēc Valsts meža dienesta pieprasījuma saņemšanas.”</w:t>
            </w:r>
          </w:p>
        </w:tc>
      </w:tr>
      <w:tr w:rsidR="00194051" w:rsidRPr="00470BD2" w14:paraId="5A1545A6" w14:textId="77777777" w:rsidTr="00B92C46">
        <w:tc>
          <w:tcPr>
            <w:tcW w:w="720" w:type="dxa"/>
            <w:tcBorders>
              <w:left w:val="single" w:sz="6" w:space="0" w:color="000000"/>
              <w:bottom w:val="single" w:sz="4" w:space="0" w:color="auto"/>
              <w:right w:val="single" w:sz="6" w:space="0" w:color="000000"/>
            </w:tcBorders>
          </w:tcPr>
          <w:p w14:paraId="677AE756" w14:textId="77777777" w:rsidR="00194051" w:rsidRPr="004C0FE7" w:rsidRDefault="00194051" w:rsidP="00545619">
            <w:pPr>
              <w:spacing w:before="120"/>
              <w:jc w:val="center"/>
              <w:rPr>
                <w:sz w:val="22"/>
                <w:szCs w:val="22"/>
              </w:rPr>
            </w:pPr>
            <w:r w:rsidRPr="004C0FE7">
              <w:rPr>
                <w:sz w:val="22"/>
                <w:szCs w:val="22"/>
              </w:rPr>
              <w:lastRenderedPageBreak/>
              <w:t>1</w:t>
            </w:r>
            <w:r w:rsidR="00BB0B9D">
              <w:rPr>
                <w:sz w:val="22"/>
                <w:szCs w:val="22"/>
              </w:rPr>
              <w:t>2</w:t>
            </w:r>
            <w:r w:rsidRPr="004C0FE7">
              <w:rPr>
                <w:sz w:val="22"/>
                <w:szCs w:val="22"/>
              </w:rPr>
              <w:t>.</w:t>
            </w:r>
          </w:p>
        </w:tc>
        <w:tc>
          <w:tcPr>
            <w:tcW w:w="3511" w:type="dxa"/>
            <w:tcBorders>
              <w:left w:val="single" w:sz="6" w:space="0" w:color="000000"/>
              <w:bottom w:val="single" w:sz="4" w:space="0" w:color="auto"/>
              <w:right w:val="single" w:sz="6" w:space="0" w:color="000000"/>
            </w:tcBorders>
          </w:tcPr>
          <w:p w14:paraId="7109A9CD" w14:textId="77777777" w:rsidR="00390555" w:rsidRPr="00390555" w:rsidRDefault="00390555" w:rsidP="00390555">
            <w:pPr>
              <w:jc w:val="both"/>
              <w:rPr>
                <w:lang w:eastAsia="en-US"/>
              </w:rPr>
            </w:pPr>
            <w:r w:rsidRPr="00390555">
              <w:rPr>
                <w:lang w:eastAsia="en-US"/>
              </w:rPr>
              <w:t>19. Dabas lieguma zonā kokus citā cirtē cērt atbilstoši meža biotopu aizsardzības jomā sertificēta eksperta atzinumam vai atbilstoši šādiem nosacījumiem: lai veicinātu platlapju sugu un apšu īpatsvara palielināšanos, veicot citu cirti egļu audzēs: egles izcērt laukumu veidā, uz viena mežaudzes hektāra veidojot atvērumus, kas nav lielāki par 0,3 hektāriem un mežaudzes kopējo šķērslaukumu nesamazinot zem kritiskā šķērslaukuma.</w:t>
            </w:r>
          </w:p>
          <w:p w14:paraId="1AC41C54" w14:textId="77777777" w:rsidR="00194051" w:rsidRPr="00470BD2" w:rsidRDefault="00194051" w:rsidP="00194051">
            <w:pPr>
              <w:jc w:val="both"/>
              <w:rPr>
                <w:sz w:val="22"/>
                <w:szCs w:val="22"/>
              </w:rPr>
            </w:pPr>
          </w:p>
        </w:tc>
        <w:tc>
          <w:tcPr>
            <w:tcW w:w="4253" w:type="dxa"/>
            <w:tcBorders>
              <w:left w:val="single" w:sz="6" w:space="0" w:color="000000"/>
              <w:bottom w:val="single" w:sz="4" w:space="0" w:color="auto"/>
              <w:right w:val="single" w:sz="6" w:space="0" w:color="000000"/>
            </w:tcBorders>
          </w:tcPr>
          <w:p w14:paraId="707F89EB" w14:textId="77777777" w:rsidR="005B43B9" w:rsidRPr="002836F7" w:rsidRDefault="005B43B9" w:rsidP="005B43B9">
            <w:pPr>
              <w:tabs>
                <w:tab w:val="left" w:pos="1134"/>
              </w:tabs>
              <w:jc w:val="center"/>
              <w:rPr>
                <w:b/>
                <w:i/>
                <w:sz w:val="22"/>
                <w:szCs w:val="22"/>
              </w:rPr>
            </w:pPr>
            <w:r>
              <w:rPr>
                <w:b/>
                <w:i/>
                <w:sz w:val="22"/>
                <w:szCs w:val="22"/>
              </w:rPr>
              <w:t>Zemkopības</w:t>
            </w:r>
            <w:r w:rsidRPr="002836F7">
              <w:rPr>
                <w:b/>
                <w:i/>
                <w:sz w:val="22"/>
                <w:szCs w:val="22"/>
              </w:rPr>
              <w:t xml:space="preserve"> ministrija</w:t>
            </w:r>
          </w:p>
          <w:p w14:paraId="67DB008B" w14:textId="77777777" w:rsidR="005B43B9" w:rsidRPr="00FF133D" w:rsidRDefault="005B43B9" w:rsidP="005B43B9">
            <w:pPr>
              <w:tabs>
                <w:tab w:val="left" w:pos="1134"/>
              </w:tabs>
              <w:jc w:val="both"/>
              <w:rPr>
                <w:i/>
                <w:sz w:val="22"/>
                <w:szCs w:val="22"/>
                <w:u w:val="single"/>
              </w:rPr>
            </w:pPr>
            <w:r w:rsidRPr="00FF133D">
              <w:rPr>
                <w:i/>
                <w:sz w:val="22"/>
                <w:szCs w:val="22"/>
                <w:u w:val="single"/>
              </w:rPr>
              <w:t>Iebildums 03.09.</w:t>
            </w:r>
            <w:r w:rsidR="009A5058">
              <w:rPr>
                <w:i/>
                <w:sz w:val="22"/>
                <w:szCs w:val="22"/>
                <w:u w:val="single"/>
              </w:rPr>
              <w:t>20</w:t>
            </w:r>
            <w:r w:rsidRPr="00FF133D">
              <w:rPr>
                <w:i/>
                <w:sz w:val="22"/>
                <w:szCs w:val="22"/>
                <w:u w:val="single"/>
              </w:rPr>
              <w:t>20.</w:t>
            </w:r>
          </w:p>
          <w:p w14:paraId="57B0BE38" w14:textId="77777777" w:rsidR="00390555" w:rsidRPr="00DD0267" w:rsidRDefault="00390555" w:rsidP="00390555">
            <w:pPr>
              <w:pStyle w:val="ListParagraph"/>
              <w:spacing w:after="0" w:line="240" w:lineRule="auto"/>
              <w:ind w:left="0"/>
              <w:jc w:val="both"/>
              <w:rPr>
                <w:rFonts w:ascii="Times New Roman" w:hAnsi="Times New Roman"/>
                <w:sz w:val="24"/>
                <w:szCs w:val="24"/>
                <w:lang w:val="lv-LV"/>
              </w:rPr>
            </w:pPr>
            <w:r w:rsidRPr="00DD0267">
              <w:rPr>
                <w:rFonts w:ascii="Times New Roman" w:hAnsi="Times New Roman"/>
                <w:sz w:val="24"/>
                <w:szCs w:val="24"/>
                <w:lang w:val="lv-LV"/>
              </w:rPr>
              <w:t xml:space="preserve">Precizēt noteikumu projekta 19.punktu, lai neradītu pārpratumus par citas cirtes piemērošanu. Saskaņā ar Meža likuma 1.panta 8.punktu </w:t>
            </w:r>
            <w:r w:rsidRPr="00DD0267">
              <w:rPr>
                <w:rFonts w:ascii="Times New Roman" w:hAnsi="Times New Roman"/>
                <w:bCs/>
                <w:sz w:val="24"/>
                <w:szCs w:val="24"/>
                <w:shd w:val="clear" w:color="auto" w:fill="FFFFFF"/>
                <w:lang w:val="lv-LV"/>
              </w:rPr>
              <w:t>cita cirte</w:t>
            </w:r>
            <w:r w:rsidRPr="00DD0267">
              <w:rPr>
                <w:rFonts w:ascii="Times New Roman" w:hAnsi="Times New Roman"/>
                <w:sz w:val="24"/>
                <w:szCs w:val="24"/>
                <w:shd w:val="clear" w:color="auto" w:fill="FFFFFF"/>
                <w:lang w:val="lv-LV"/>
              </w:rPr>
              <w:t> ir cirtes veids, ko izmanto, ja cirte nepieciešama meža infrastruktūras un robežstigu izveidošanai un uzturēšanai, bīstamu koku novākšanai, dabas vērtību saglabāšanai. Lūdzam noteikumu 19.punktā lietot terminu – cita cirte dabas vērtību saglabāšanai.</w:t>
            </w:r>
          </w:p>
          <w:p w14:paraId="327E4F80" w14:textId="77777777" w:rsidR="00390555" w:rsidRPr="00390555" w:rsidRDefault="00390555" w:rsidP="00390555">
            <w:pPr>
              <w:jc w:val="both"/>
              <w:rPr>
                <w:shd w:val="clear" w:color="auto" w:fill="FFFFFF"/>
              </w:rPr>
            </w:pPr>
            <w:r w:rsidRPr="00390555">
              <w:rPr>
                <w:shd w:val="clear" w:color="auto" w:fill="FFFFFF"/>
              </w:rPr>
              <w:t xml:space="preserve">Tāpat lūdzam izvērtēt </w:t>
            </w:r>
            <w:r w:rsidRPr="00390555">
              <w:t>meža biotopu aizsardzības jomā sertificēta dabas aizsardzības eksperta atzinuma nepieciešamību, ņemot vērā, ka viens šāds atzinums meža īpašniekam var izmaksāt līdz pat vairāk kā 500 eiro. Valsts meža dienests 2018. gada rudenī dabas ekspertu vidū apzināja izmaksas par atzinuma sagatavošanu. No ekspertu iesūtītajām izmaksu tāmēm viena atzinuma sagatavošanas vidējās izmaksas tobrīd sastādīja 520 euro. Šobrīd situācija ar ekspertu pieejamību nav būtiski mainījusies.</w:t>
            </w:r>
          </w:p>
          <w:p w14:paraId="32BC9D38" w14:textId="77777777" w:rsidR="00390555" w:rsidRPr="00DD0267" w:rsidRDefault="00390555" w:rsidP="00390555">
            <w:pPr>
              <w:pStyle w:val="ListParagraph"/>
              <w:ind w:left="0"/>
              <w:jc w:val="both"/>
              <w:rPr>
                <w:rFonts w:ascii="Times New Roman" w:hAnsi="Times New Roman"/>
                <w:sz w:val="24"/>
                <w:szCs w:val="24"/>
                <w:lang w:val="lv-LV"/>
              </w:rPr>
            </w:pPr>
            <w:r w:rsidRPr="00DD0267">
              <w:rPr>
                <w:rFonts w:ascii="Times New Roman" w:hAnsi="Times New Roman"/>
                <w:sz w:val="24"/>
                <w:szCs w:val="24"/>
                <w:shd w:val="clear" w:color="auto" w:fill="FFFFFF"/>
                <w:lang w:val="lv-LV"/>
              </w:rPr>
              <w:lastRenderedPageBreak/>
              <w:t xml:space="preserve">Vēršam uzmanību, ka </w:t>
            </w:r>
            <w:r w:rsidRPr="00DD0267">
              <w:rPr>
                <w:rFonts w:ascii="Times New Roman" w:hAnsi="Times New Roman"/>
                <w:bCs/>
                <w:sz w:val="24"/>
                <w:szCs w:val="24"/>
                <w:shd w:val="clear" w:color="auto" w:fill="FFFFFF"/>
                <w:lang w:val="lv-LV"/>
              </w:rPr>
              <w:t xml:space="preserve">Ministru kabineta 2012.gada 18.decembra noteikumu Nr.935 “Noteikumi par koku ciršanu mežā” </w:t>
            </w:r>
            <w:r w:rsidRPr="00DD0267">
              <w:rPr>
                <w:rFonts w:ascii="Times New Roman" w:hAnsi="Times New Roman"/>
                <w:sz w:val="24"/>
                <w:szCs w:val="24"/>
                <w:lang w:val="lv-LV"/>
              </w:rPr>
              <w:t xml:space="preserve">66.punktā noteikts, ja īpaši aizsargājamā dabas teritorijā cita cirte plānota dabas vērtību saglabāšanai, to saskaņo ar Dabas aizsardzības pārvaldi, ja vien tā nav paredzēta īpaši aizsargājamās dabas teritorijas dabas aizsardzības plānā. </w:t>
            </w:r>
          </w:p>
          <w:p w14:paraId="08E83E45" w14:textId="77777777" w:rsidR="00390555" w:rsidRPr="00DD0267" w:rsidRDefault="00390555" w:rsidP="00390555">
            <w:pPr>
              <w:pStyle w:val="ListParagraph"/>
              <w:ind w:left="0"/>
              <w:jc w:val="both"/>
              <w:rPr>
                <w:rFonts w:ascii="Times New Roman" w:hAnsi="Times New Roman"/>
                <w:sz w:val="24"/>
                <w:szCs w:val="24"/>
                <w:lang w:val="lv-LV"/>
              </w:rPr>
            </w:pPr>
            <w:r w:rsidRPr="00DD0267">
              <w:rPr>
                <w:rFonts w:ascii="Times New Roman" w:hAnsi="Times New Roman"/>
                <w:sz w:val="24"/>
                <w:szCs w:val="24"/>
                <w:lang w:val="lv-LV"/>
              </w:rPr>
              <w:t>Iesakām noteikumu projekta 19.punktu izteikt šādā redakcijā:</w:t>
            </w:r>
          </w:p>
          <w:p w14:paraId="50A99723" w14:textId="77777777" w:rsidR="005B43B9" w:rsidRPr="00DD0267" w:rsidRDefault="00390555" w:rsidP="00834A92">
            <w:pPr>
              <w:jc w:val="both"/>
              <w:rPr>
                <w:b/>
              </w:rPr>
            </w:pPr>
            <w:r w:rsidRPr="00390555">
              <w:t>“19. Dabas lieguma zonā, lai veicinātu platlapju sugu un apšu īpatsvara palielināšanos, egļu audzēs kokus citā cirtē cērt dabas vērtību saglabāšanai atbilstoši šādiem nosacījumiem: egles izcērt laukumu veidā, uz viena mežaudzes hektāra veidojot atvērumus, kas nav lielāki par 0,3 hektāriem un mežaudzes kopējo šķērslaukumu nesamazinot zem kritiskā šķērslaukuma.”</w:t>
            </w:r>
          </w:p>
        </w:tc>
        <w:tc>
          <w:tcPr>
            <w:tcW w:w="2914" w:type="dxa"/>
            <w:gridSpan w:val="2"/>
            <w:tcBorders>
              <w:left w:val="single" w:sz="6" w:space="0" w:color="000000"/>
              <w:bottom w:val="single" w:sz="4" w:space="0" w:color="auto"/>
              <w:right w:val="single" w:sz="6" w:space="0" w:color="000000"/>
            </w:tcBorders>
          </w:tcPr>
          <w:p w14:paraId="1517EACA" w14:textId="77777777" w:rsidR="00194051" w:rsidRDefault="00FF133D" w:rsidP="008A5C51">
            <w:pPr>
              <w:spacing w:before="60" w:after="60"/>
              <w:ind w:right="57"/>
              <w:jc w:val="center"/>
              <w:rPr>
                <w:b/>
                <w:bCs/>
                <w:color w:val="000000"/>
                <w:sz w:val="22"/>
                <w:szCs w:val="22"/>
              </w:rPr>
            </w:pPr>
            <w:r w:rsidRPr="00E82C89">
              <w:rPr>
                <w:b/>
                <w:bCs/>
                <w:color w:val="000000"/>
                <w:sz w:val="22"/>
                <w:szCs w:val="22"/>
              </w:rPr>
              <w:lastRenderedPageBreak/>
              <w:t>Ņemts vērā</w:t>
            </w:r>
          </w:p>
          <w:p w14:paraId="51970F63" w14:textId="77777777" w:rsidR="005F58BF" w:rsidRPr="005F58BF" w:rsidRDefault="005F58BF" w:rsidP="005F58BF">
            <w:pPr>
              <w:spacing w:before="60" w:after="60"/>
              <w:ind w:right="57"/>
              <w:jc w:val="both"/>
              <w:rPr>
                <w:color w:val="000000"/>
                <w:sz w:val="22"/>
                <w:szCs w:val="22"/>
              </w:rPr>
            </w:pPr>
            <w:r w:rsidRPr="000C2A8D">
              <w:rPr>
                <w:color w:val="000000"/>
                <w:sz w:val="22"/>
                <w:szCs w:val="22"/>
              </w:rPr>
              <w:t>Noteikumu projekta 19. punkts precizēts.</w:t>
            </w:r>
          </w:p>
        </w:tc>
        <w:tc>
          <w:tcPr>
            <w:tcW w:w="3464" w:type="dxa"/>
            <w:tcBorders>
              <w:top w:val="single" w:sz="4" w:space="0" w:color="auto"/>
              <w:left w:val="single" w:sz="4" w:space="0" w:color="auto"/>
              <w:bottom w:val="single" w:sz="4" w:space="0" w:color="auto"/>
            </w:tcBorders>
          </w:tcPr>
          <w:p w14:paraId="2B363829" w14:textId="77777777" w:rsidR="00194051" w:rsidRPr="00470BD2" w:rsidRDefault="00FF133D" w:rsidP="00661631">
            <w:pPr>
              <w:spacing w:before="60" w:after="60"/>
              <w:ind w:left="57" w:right="57"/>
              <w:jc w:val="both"/>
              <w:rPr>
                <w:color w:val="FF0000"/>
                <w:sz w:val="22"/>
                <w:szCs w:val="22"/>
              </w:rPr>
            </w:pPr>
            <w:bookmarkStart w:id="6" w:name="_Hlk58791259"/>
            <w:r w:rsidRPr="00390555">
              <w:t>“19. Dabas lieguma zonā, lai veicinātu platlapju sugu un apšu īpatsvara palielināšanos, egļu audzēs kokus citā cirtē cērt dabas vērtību saglabāšanai atbilstoši šādiem nosacījumiem: egles izcērt laukumu veidā, uz viena mežaudzes hektāra veidojot atvērumus, kas nav lielāki par 0,3 hektāriem un mežaudzes kopējo šķērslaukumu nesamazinot zem kritiskā šķērslaukuma.”</w:t>
            </w:r>
            <w:bookmarkEnd w:id="6"/>
          </w:p>
        </w:tc>
      </w:tr>
      <w:tr w:rsidR="00512B43" w:rsidRPr="00E35665" w14:paraId="77CFB49F" w14:textId="77777777" w:rsidTr="00A42D7A">
        <w:tc>
          <w:tcPr>
            <w:tcW w:w="720" w:type="dxa"/>
            <w:tcBorders>
              <w:left w:val="single" w:sz="6" w:space="0" w:color="000000"/>
              <w:bottom w:val="single" w:sz="4" w:space="0" w:color="auto"/>
              <w:right w:val="single" w:sz="6" w:space="0" w:color="000000"/>
            </w:tcBorders>
          </w:tcPr>
          <w:p w14:paraId="7D1DD974" w14:textId="77777777" w:rsidR="00512B43" w:rsidRPr="0093235E" w:rsidRDefault="0093235E" w:rsidP="00545619">
            <w:pPr>
              <w:jc w:val="center"/>
              <w:rPr>
                <w:sz w:val="22"/>
                <w:szCs w:val="22"/>
              </w:rPr>
            </w:pPr>
            <w:r w:rsidRPr="0093235E">
              <w:rPr>
                <w:sz w:val="22"/>
                <w:szCs w:val="22"/>
              </w:rPr>
              <w:t>1</w:t>
            </w:r>
            <w:r w:rsidR="00BB0B9D">
              <w:rPr>
                <w:sz w:val="22"/>
                <w:szCs w:val="22"/>
              </w:rPr>
              <w:t>3</w:t>
            </w:r>
            <w:r w:rsidR="00512B43" w:rsidRPr="0093235E">
              <w:rPr>
                <w:sz w:val="22"/>
                <w:szCs w:val="22"/>
              </w:rPr>
              <w:t>.</w:t>
            </w:r>
          </w:p>
        </w:tc>
        <w:tc>
          <w:tcPr>
            <w:tcW w:w="3511" w:type="dxa"/>
            <w:tcBorders>
              <w:left w:val="single" w:sz="6" w:space="0" w:color="000000"/>
              <w:bottom w:val="single" w:sz="4" w:space="0" w:color="auto"/>
              <w:right w:val="single" w:sz="6" w:space="0" w:color="000000"/>
            </w:tcBorders>
          </w:tcPr>
          <w:p w14:paraId="7D2C2369" w14:textId="77777777" w:rsidR="00390555" w:rsidRPr="00390555" w:rsidRDefault="00390555" w:rsidP="00390555">
            <w:pPr>
              <w:jc w:val="both"/>
              <w:rPr>
                <w:lang w:eastAsia="en-US"/>
              </w:rPr>
            </w:pPr>
            <w:r w:rsidRPr="00390555">
              <w:rPr>
                <w:lang w:eastAsia="en-US"/>
              </w:rPr>
              <w:t>26.1. veikt darbības, kas būtiski pārveido ainavu un tās elementus, izmaina kultūrvēsturiskās vides īpatnības un reģionam raksturīgos ainavu elementus vai samazina bioloģisko daudzveidību, kā arī ainavas ekoloģisko kvalitāti;</w:t>
            </w:r>
          </w:p>
          <w:p w14:paraId="21575F1E" w14:textId="77777777" w:rsidR="00512B43" w:rsidRPr="00470BD2" w:rsidRDefault="00512B43" w:rsidP="00A42D7A">
            <w:pPr>
              <w:jc w:val="both"/>
              <w:rPr>
                <w:sz w:val="22"/>
                <w:szCs w:val="22"/>
              </w:rPr>
            </w:pPr>
          </w:p>
        </w:tc>
        <w:tc>
          <w:tcPr>
            <w:tcW w:w="4253" w:type="dxa"/>
            <w:tcBorders>
              <w:left w:val="single" w:sz="6" w:space="0" w:color="000000"/>
              <w:bottom w:val="single" w:sz="4" w:space="0" w:color="auto"/>
              <w:right w:val="single" w:sz="6" w:space="0" w:color="000000"/>
            </w:tcBorders>
          </w:tcPr>
          <w:p w14:paraId="2FE8D200" w14:textId="77777777" w:rsidR="00390555" w:rsidRPr="002836F7" w:rsidRDefault="00390555" w:rsidP="00390555">
            <w:pPr>
              <w:tabs>
                <w:tab w:val="left" w:pos="1134"/>
              </w:tabs>
              <w:jc w:val="center"/>
              <w:rPr>
                <w:b/>
                <w:i/>
                <w:sz w:val="22"/>
                <w:szCs w:val="22"/>
              </w:rPr>
            </w:pPr>
            <w:r>
              <w:rPr>
                <w:b/>
                <w:i/>
                <w:sz w:val="22"/>
                <w:szCs w:val="22"/>
              </w:rPr>
              <w:t>Zemkopības</w:t>
            </w:r>
            <w:r w:rsidRPr="002836F7">
              <w:rPr>
                <w:b/>
                <w:i/>
                <w:sz w:val="22"/>
                <w:szCs w:val="22"/>
              </w:rPr>
              <w:t xml:space="preserve"> ministrija</w:t>
            </w:r>
          </w:p>
          <w:p w14:paraId="11CD0426" w14:textId="77777777" w:rsidR="00390555" w:rsidRPr="00F45886" w:rsidRDefault="00390555" w:rsidP="00390555">
            <w:pPr>
              <w:tabs>
                <w:tab w:val="left" w:pos="1134"/>
              </w:tabs>
              <w:jc w:val="both"/>
              <w:rPr>
                <w:i/>
                <w:sz w:val="22"/>
                <w:szCs w:val="22"/>
              </w:rPr>
            </w:pPr>
            <w:r w:rsidRPr="002836F7">
              <w:rPr>
                <w:i/>
                <w:sz w:val="22"/>
                <w:szCs w:val="22"/>
              </w:rPr>
              <w:t xml:space="preserve">Iebildums </w:t>
            </w:r>
            <w:r w:rsidRPr="00F45886">
              <w:rPr>
                <w:i/>
                <w:sz w:val="22"/>
                <w:szCs w:val="22"/>
              </w:rPr>
              <w:t>03.09.</w:t>
            </w:r>
            <w:r w:rsidR="009A5058">
              <w:rPr>
                <w:i/>
                <w:sz w:val="22"/>
                <w:szCs w:val="22"/>
              </w:rPr>
              <w:t>20</w:t>
            </w:r>
            <w:r w:rsidRPr="00F45886">
              <w:rPr>
                <w:i/>
                <w:sz w:val="22"/>
                <w:szCs w:val="22"/>
              </w:rPr>
              <w:t>20.</w:t>
            </w:r>
          </w:p>
          <w:p w14:paraId="0124D77C" w14:textId="77777777" w:rsidR="00390555" w:rsidRPr="00DD0267" w:rsidRDefault="00390555" w:rsidP="00390555">
            <w:pPr>
              <w:pStyle w:val="ListParagraph"/>
              <w:spacing w:after="0" w:line="240" w:lineRule="auto"/>
              <w:ind w:left="0"/>
              <w:jc w:val="both"/>
              <w:rPr>
                <w:rFonts w:ascii="Times New Roman" w:hAnsi="Times New Roman"/>
                <w:sz w:val="24"/>
                <w:szCs w:val="24"/>
                <w:lang w:val="lv-LV"/>
              </w:rPr>
            </w:pPr>
            <w:r w:rsidRPr="00DD0267">
              <w:rPr>
                <w:rFonts w:ascii="Times New Roman" w:hAnsi="Times New Roman"/>
                <w:sz w:val="24"/>
                <w:szCs w:val="24"/>
                <w:lang w:val="lv-LV"/>
              </w:rPr>
              <w:t xml:space="preserve">Svītrot 26.1.apakšpunktu. Tajā uzskaitītās vērtības, piemēram, kultūrvēsturiskās vides īpatnības un ainavas ekoloģiskā kvalitāte, nav definētas normatīvajos aktos un nav aprakstītas dabas aizsardzības plānā, tādēļ prasība nav ne </w:t>
            </w:r>
            <w:r w:rsidRPr="00DD0267">
              <w:rPr>
                <w:rFonts w:ascii="Times New Roman" w:hAnsi="Times New Roman"/>
                <w:sz w:val="24"/>
                <w:szCs w:val="24"/>
                <w:lang w:val="lv-LV"/>
              </w:rPr>
              <w:lastRenderedPageBreak/>
              <w:t>izpildāma, ne administrējama</w:t>
            </w:r>
            <w:r w:rsidR="00FF133D" w:rsidRPr="00DD0267">
              <w:rPr>
                <w:rFonts w:ascii="Times New Roman" w:hAnsi="Times New Roman"/>
                <w:sz w:val="24"/>
                <w:szCs w:val="24"/>
                <w:lang w:val="lv-LV"/>
              </w:rPr>
              <w:t>.</w:t>
            </w:r>
          </w:p>
          <w:p w14:paraId="7D6B73EE" w14:textId="77777777" w:rsidR="00390555" w:rsidRDefault="00390555" w:rsidP="008A5C51">
            <w:pPr>
              <w:jc w:val="both"/>
              <w:rPr>
                <w:b/>
                <w:sz w:val="22"/>
                <w:szCs w:val="22"/>
              </w:rPr>
            </w:pPr>
          </w:p>
          <w:p w14:paraId="1E4B6108" w14:textId="77777777" w:rsidR="00747A50" w:rsidRDefault="00747A50" w:rsidP="008A5C51">
            <w:pPr>
              <w:jc w:val="both"/>
              <w:rPr>
                <w:b/>
                <w:sz w:val="22"/>
                <w:szCs w:val="22"/>
              </w:rPr>
            </w:pPr>
          </w:p>
          <w:p w14:paraId="4CD640C1" w14:textId="77777777" w:rsidR="00747A50" w:rsidRPr="002836F7" w:rsidRDefault="00747A50" w:rsidP="00747A50">
            <w:pPr>
              <w:tabs>
                <w:tab w:val="left" w:pos="1134"/>
              </w:tabs>
              <w:jc w:val="center"/>
              <w:rPr>
                <w:b/>
                <w:i/>
                <w:sz w:val="22"/>
                <w:szCs w:val="22"/>
              </w:rPr>
            </w:pPr>
            <w:r>
              <w:rPr>
                <w:b/>
                <w:i/>
                <w:sz w:val="22"/>
                <w:szCs w:val="22"/>
              </w:rPr>
              <w:t>Zemkopības</w:t>
            </w:r>
            <w:r w:rsidRPr="002836F7">
              <w:rPr>
                <w:b/>
                <w:i/>
                <w:sz w:val="22"/>
                <w:szCs w:val="22"/>
              </w:rPr>
              <w:t xml:space="preserve"> ministrija</w:t>
            </w:r>
          </w:p>
          <w:p w14:paraId="527F0594" w14:textId="77777777" w:rsidR="00747A50" w:rsidRPr="0036024C" w:rsidRDefault="00747A50" w:rsidP="00747A50">
            <w:pPr>
              <w:tabs>
                <w:tab w:val="left" w:pos="1134"/>
              </w:tabs>
              <w:jc w:val="both"/>
              <w:rPr>
                <w:i/>
                <w:sz w:val="22"/>
                <w:szCs w:val="22"/>
                <w:u w:val="single"/>
              </w:rPr>
            </w:pPr>
            <w:r w:rsidRPr="0036024C">
              <w:rPr>
                <w:i/>
                <w:sz w:val="22"/>
                <w:szCs w:val="22"/>
                <w:u w:val="single"/>
              </w:rPr>
              <w:t xml:space="preserve">Iebildums </w:t>
            </w:r>
            <w:r w:rsidR="00010412" w:rsidRPr="0036024C">
              <w:rPr>
                <w:i/>
                <w:sz w:val="22"/>
                <w:szCs w:val="22"/>
                <w:u w:val="single"/>
              </w:rPr>
              <w:t>1</w:t>
            </w:r>
            <w:r w:rsidRPr="0036024C">
              <w:rPr>
                <w:i/>
                <w:sz w:val="22"/>
                <w:szCs w:val="22"/>
                <w:u w:val="single"/>
              </w:rPr>
              <w:t>3.0</w:t>
            </w:r>
            <w:r w:rsidR="00010412" w:rsidRPr="0036024C">
              <w:rPr>
                <w:i/>
                <w:sz w:val="22"/>
                <w:szCs w:val="22"/>
                <w:u w:val="single"/>
              </w:rPr>
              <w:t>1</w:t>
            </w:r>
            <w:r w:rsidRPr="0036024C">
              <w:rPr>
                <w:i/>
                <w:sz w:val="22"/>
                <w:szCs w:val="22"/>
                <w:u w:val="single"/>
              </w:rPr>
              <w:t>.</w:t>
            </w:r>
            <w:r w:rsidR="009A5058">
              <w:rPr>
                <w:i/>
                <w:sz w:val="22"/>
                <w:szCs w:val="22"/>
                <w:u w:val="single"/>
              </w:rPr>
              <w:t>20</w:t>
            </w:r>
            <w:r w:rsidRPr="0036024C">
              <w:rPr>
                <w:i/>
                <w:sz w:val="22"/>
                <w:szCs w:val="22"/>
                <w:u w:val="single"/>
              </w:rPr>
              <w:t>2</w:t>
            </w:r>
            <w:r w:rsidR="00010412" w:rsidRPr="0036024C">
              <w:rPr>
                <w:i/>
                <w:sz w:val="22"/>
                <w:szCs w:val="22"/>
                <w:u w:val="single"/>
              </w:rPr>
              <w:t>1</w:t>
            </w:r>
            <w:r w:rsidRPr="0036024C">
              <w:rPr>
                <w:i/>
                <w:sz w:val="22"/>
                <w:szCs w:val="22"/>
                <w:u w:val="single"/>
              </w:rPr>
              <w:t>.</w:t>
            </w:r>
          </w:p>
          <w:p w14:paraId="6E05D3F5" w14:textId="77777777" w:rsidR="00747A50" w:rsidRPr="00747A50" w:rsidRDefault="00747A50" w:rsidP="00233E82">
            <w:pPr>
              <w:numPr>
                <w:ilvl w:val="0"/>
                <w:numId w:val="32"/>
              </w:numPr>
              <w:ind w:left="0"/>
              <w:contextualSpacing/>
              <w:jc w:val="both"/>
              <w:rPr>
                <w:rFonts w:ascii="Calibri" w:eastAsia="Calibri" w:hAnsi="Calibri" w:cs="Calibri"/>
                <w:sz w:val="22"/>
                <w:szCs w:val="22"/>
                <w:lang w:eastAsia="en-US"/>
              </w:rPr>
            </w:pPr>
            <w:r w:rsidRPr="00747A50">
              <w:rPr>
                <w:rFonts w:eastAsia="Calibri"/>
                <w:lang w:eastAsia="en-US"/>
              </w:rPr>
              <w:t xml:space="preserve">Par noteikumu 26.1.apakšpunkta svītrošanu; </w:t>
            </w:r>
          </w:p>
          <w:p w14:paraId="70A14BFF" w14:textId="77777777" w:rsidR="00747A50" w:rsidRPr="00470BD2" w:rsidRDefault="00747A50" w:rsidP="00834A92">
            <w:pPr>
              <w:contextualSpacing/>
              <w:jc w:val="both"/>
              <w:rPr>
                <w:b/>
                <w:sz w:val="22"/>
                <w:szCs w:val="22"/>
              </w:rPr>
            </w:pPr>
            <w:r w:rsidRPr="00747A50">
              <w:rPr>
                <w:rFonts w:eastAsia="Calibri"/>
                <w:lang w:eastAsia="en-US"/>
              </w:rPr>
              <w:t xml:space="preserve">Lai gan izziņas 13.punktā minēts, ka Zemkopības ministrijas iebildums ir ņemts vērā un noteikumu 26.1.apakšpunkts ir svītrots, tomēr noteikumu projekta tekstā tas ir saglabāts. Lūdzu, svītrot 26.1.apakšpunktu. </w:t>
            </w:r>
          </w:p>
        </w:tc>
        <w:tc>
          <w:tcPr>
            <w:tcW w:w="2914" w:type="dxa"/>
            <w:gridSpan w:val="2"/>
            <w:tcBorders>
              <w:left w:val="single" w:sz="6" w:space="0" w:color="000000"/>
              <w:bottom w:val="single" w:sz="4" w:space="0" w:color="auto"/>
              <w:right w:val="single" w:sz="6" w:space="0" w:color="000000"/>
            </w:tcBorders>
          </w:tcPr>
          <w:p w14:paraId="76ED6859" w14:textId="77777777" w:rsidR="00512B43" w:rsidRPr="00346B63" w:rsidRDefault="00745CCF" w:rsidP="00745CCF">
            <w:pPr>
              <w:spacing w:before="60" w:after="60"/>
              <w:ind w:left="57" w:right="57"/>
              <w:jc w:val="center"/>
              <w:rPr>
                <w:b/>
                <w:bCs/>
                <w:sz w:val="22"/>
                <w:szCs w:val="22"/>
              </w:rPr>
            </w:pPr>
            <w:r w:rsidRPr="00346B63">
              <w:rPr>
                <w:b/>
                <w:bCs/>
                <w:sz w:val="22"/>
                <w:szCs w:val="22"/>
              </w:rPr>
              <w:lastRenderedPageBreak/>
              <w:t>Ņemts vērā</w:t>
            </w:r>
          </w:p>
          <w:p w14:paraId="0CC92222" w14:textId="77777777" w:rsidR="00FC788F" w:rsidRDefault="00FC788F" w:rsidP="00FC788F">
            <w:pPr>
              <w:rPr>
                <w:sz w:val="22"/>
                <w:szCs w:val="22"/>
              </w:rPr>
            </w:pPr>
            <w:r>
              <w:rPr>
                <w:sz w:val="22"/>
                <w:szCs w:val="22"/>
              </w:rPr>
              <w:t>26.1.apakšpunkts dzēsts</w:t>
            </w:r>
          </w:p>
          <w:p w14:paraId="1B2F3950" w14:textId="77777777" w:rsidR="00FC788F" w:rsidRDefault="00FC788F" w:rsidP="00FC788F">
            <w:pPr>
              <w:rPr>
                <w:sz w:val="22"/>
                <w:szCs w:val="22"/>
              </w:rPr>
            </w:pPr>
          </w:p>
          <w:p w14:paraId="7DB6660F" w14:textId="77777777" w:rsidR="00C52D0A" w:rsidRDefault="00C52D0A" w:rsidP="00745CCF">
            <w:pPr>
              <w:spacing w:before="60" w:after="60"/>
              <w:ind w:left="57" w:right="57"/>
              <w:jc w:val="center"/>
              <w:rPr>
                <w:sz w:val="22"/>
                <w:szCs w:val="22"/>
              </w:rPr>
            </w:pPr>
          </w:p>
          <w:p w14:paraId="59764FE6" w14:textId="77777777" w:rsidR="006542BE" w:rsidRDefault="006542BE" w:rsidP="00745CCF">
            <w:pPr>
              <w:spacing w:before="60" w:after="60"/>
              <w:ind w:left="57" w:right="57"/>
              <w:jc w:val="center"/>
              <w:rPr>
                <w:sz w:val="22"/>
                <w:szCs w:val="22"/>
              </w:rPr>
            </w:pPr>
          </w:p>
          <w:p w14:paraId="2AE40D89" w14:textId="77777777" w:rsidR="006542BE" w:rsidRDefault="006542BE" w:rsidP="00745CCF">
            <w:pPr>
              <w:spacing w:before="60" w:after="60"/>
              <w:ind w:left="57" w:right="57"/>
              <w:jc w:val="center"/>
              <w:rPr>
                <w:sz w:val="22"/>
                <w:szCs w:val="22"/>
              </w:rPr>
            </w:pPr>
          </w:p>
          <w:p w14:paraId="09E81897" w14:textId="77777777" w:rsidR="006542BE" w:rsidRDefault="006542BE" w:rsidP="00745CCF">
            <w:pPr>
              <w:spacing w:before="60" w:after="60"/>
              <w:ind w:left="57" w:right="57"/>
              <w:jc w:val="center"/>
              <w:rPr>
                <w:sz w:val="22"/>
                <w:szCs w:val="22"/>
              </w:rPr>
            </w:pPr>
          </w:p>
          <w:p w14:paraId="280407D6" w14:textId="77777777" w:rsidR="006542BE" w:rsidRDefault="006542BE" w:rsidP="00745CCF">
            <w:pPr>
              <w:spacing w:before="60" w:after="60"/>
              <w:ind w:left="57" w:right="57"/>
              <w:jc w:val="center"/>
              <w:rPr>
                <w:sz w:val="22"/>
                <w:szCs w:val="22"/>
              </w:rPr>
            </w:pPr>
          </w:p>
          <w:p w14:paraId="3DAD7250" w14:textId="77777777" w:rsidR="006542BE" w:rsidRDefault="006542BE" w:rsidP="00745CCF">
            <w:pPr>
              <w:spacing w:before="60" w:after="60"/>
              <w:ind w:left="57" w:right="57"/>
              <w:jc w:val="center"/>
              <w:rPr>
                <w:sz w:val="22"/>
                <w:szCs w:val="22"/>
              </w:rPr>
            </w:pPr>
          </w:p>
          <w:p w14:paraId="42072B2C" w14:textId="77777777" w:rsidR="000703C7" w:rsidRDefault="000703C7" w:rsidP="000703C7">
            <w:pPr>
              <w:spacing w:before="60" w:after="60"/>
              <w:ind w:left="57" w:right="57"/>
              <w:jc w:val="center"/>
              <w:rPr>
                <w:b/>
                <w:bCs/>
                <w:sz w:val="22"/>
                <w:szCs w:val="22"/>
              </w:rPr>
            </w:pPr>
            <w:r w:rsidRPr="006542BE">
              <w:rPr>
                <w:b/>
                <w:bCs/>
                <w:sz w:val="22"/>
                <w:szCs w:val="22"/>
              </w:rPr>
              <w:t>Ņemts vērā</w:t>
            </w:r>
          </w:p>
          <w:p w14:paraId="28101519" w14:textId="77777777" w:rsidR="006542BE" w:rsidRDefault="000703C7" w:rsidP="00745CCF">
            <w:pPr>
              <w:spacing w:before="60" w:after="60"/>
              <w:ind w:left="57" w:right="57"/>
              <w:jc w:val="center"/>
              <w:rPr>
                <w:sz w:val="22"/>
                <w:szCs w:val="22"/>
              </w:rPr>
            </w:pPr>
            <w:r>
              <w:rPr>
                <w:sz w:val="22"/>
                <w:szCs w:val="22"/>
              </w:rPr>
              <w:t>26.1.apakšpunkts dzēsts</w:t>
            </w:r>
          </w:p>
          <w:p w14:paraId="0C0618F5" w14:textId="77777777" w:rsidR="00FC788F" w:rsidRPr="006542BE" w:rsidRDefault="00FC788F" w:rsidP="00FC788F">
            <w:pPr>
              <w:spacing w:before="60" w:after="60"/>
              <w:ind w:left="57" w:right="57"/>
              <w:rPr>
                <w:b/>
                <w:bCs/>
                <w:sz w:val="22"/>
                <w:szCs w:val="22"/>
              </w:rPr>
            </w:pPr>
          </w:p>
        </w:tc>
        <w:tc>
          <w:tcPr>
            <w:tcW w:w="3464" w:type="dxa"/>
            <w:tcBorders>
              <w:top w:val="single" w:sz="4" w:space="0" w:color="auto"/>
              <w:left w:val="single" w:sz="4" w:space="0" w:color="auto"/>
              <w:bottom w:val="single" w:sz="4" w:space="0" w:color="auto"/>
            </w:tcBorders>
          </w:tcPr>
          <w:p w14:paraId="60F81D4F" w14:textId="77777777" w:rsidR="006542BE" w:rsidRDefault="00FC788F" w:rsidP="00C52D0A">
            <w:pPr>
              <w:rPr>
                <w:sz w:val="22"/>
                <w:szCs w:val="22"/>
              </w:rPr>
            </w:pPr>
            <w:r>
              <w:rPr>
                <w:sz w:val="22"/>
                <w:szCs w:val="22"/>
              </w:rPr>
              <w:lastRenderedPageBreak/>
              <w:t xml:space="preserve"> -</w:t>
            </w:r>
          </w:p>
          <w:p w14:paraId="29894348" w14:textId="77777777" w:rsidR="006542BE" w:rsidRDefault="006542BE" w:rsidP="00C52D0A">
            <w:pPr>
              <w:rPr>
                <w:sz w:val="22"/>
                <w:szCs w:val="22"/>
              </w:rPr>
            </w:pPr>
          </w:p>
          <w:p w14:paraId="11E6E3FF" w14:textId="77777777" w:rsidR="006542BE" w:rsidRDefault="006542BE" w:rsidP="00C52D0A">
            <w:pPr>
              <w:rPr>
                <w:sz w:val="22"/>
                <w:szCs w:val="22"/>
              </w:rPr>
            </w:pPr>
          </w:p>
          <w:p w14:paraId="61C56203" w14:textId="77777777" w:rsidR="006542BE" w:rsidRDefault="006542BE" w:rsidP="00C52D0A">
            <w:pPr>
              <w:rPr>
                <w:sz w:val="22"/>
                <w:szCs w:val="22"/>
              </w:rPr>
            </w:pPr>
          </w:p>
          <w:p w14:paraId="6C4DE5A7" w14:textId="77777777" w:rsidR="006542BE" w:rsidRDefault="006542BE" w:rsidP="00C52D0A">
            <w:pPr>
              <w:rPr>
                <w:sz w:val="22"/>
                <w:szCs w:val="22"/>
              </w:rPr>
            </w:pPr>
          </w:p>
          <w:p w14:paraId="03702C56" w14:textId="77777777" w:rsidR="006542BE" w:rsidRDefault="006542BE" w:rsidP="00C52D0A">
            <w:pPr>
              <w:rPr>
                <w:sz w:val="22"/>
                <w:szCs w:val="22"/>
              </w:rPr>
            </w:pPr>
          </w:p>
          <w:p w14:paraId="01618BAE" w14:textId="77777777" w:rsidR="006542BE" w:rsidRDefault="006542BE" w:rsidP="00C52D0A">
            <w:pPr>
              <w:rPr>
                <w:sz w:val="22"/>
                <w:szCs w:val="22"/>
              </w:rPr>
            </w:pPr>
          </w:p>
          <w:p w14:paraId="16383AAD" w14:textId="77777777" w:rsidR="006542BE" w:rsidRDefault="006542BE" w:rsidP="00C52D0A">
            <w:pPr>
              <w:rPr>
                <w:sz w:val="22"/>
                <w:szCs w:val="22"/>
              </w:rPr>
            </w:pPr>
          </w:p>
          <w:p w14:paraId="062FB5A0" w14:textId="77777777" w:rsidR="006542BE" w:rsidRDefault="006542BE" w:rsidP="00C52D0A">
            <w:pPr>
              <w:rPr>
                <w:sz w:val="22"/>
                <w:szCs w:val="22"/>
              </w:rPr>
            </w:pPr>
          </w:p>
          <w:p w14:paraId="6F5771A2" w14:textId="77777777" w:rsidR="006542BE" w:rsidRDefault="006542BE" w:rsidP="00C52D0A">
            <w:pPr>
              <w:rPr>
                <w:sz w:val="22"/>
                <w:szCs w:val="22"/>
              </w:rPr>
            </w:pPr>
          </w:p>
          <w:p w14:paraId="08AF4662" w14:textId="77777777" w:rsidR="006542BE" w:rsidRDefault="006542BE" w:rsidP="00C52D0A">
            <w:pPr>
              <w:rPr>
                <w:sz w:val="22"/>
                <w:szCs w:val="22"/>
              </w:rPr>
            </w:pPr>
          </w:p>
          <w:p w14:paraId="472BD679" w14:textId="77777777" w:rsidR="006542BE" w:rsidRPr="00E35665" w:rsidRDefault="00FC788F" w:rsidP="000703C7">
            <w:pPr>
              <w:jc w:val="both"/>
              <w:rPr>
                <w:sz w:val="22"/>
                <w:szCs w:val="22"/>
              </w:rPr>
            </w:pPr>
            <w:r>
              <w:rPr>
                <w:sz w:val="22"/>
                <w:szCs w:val="22"/>
              </w:rPr>
              <w:t xml:space="preserve"> -</w:t>
            </w:r>
          </w:p>
        </w:tc>
      </w:tr>
      <w:tr w:rsidR="00194051" w:rsidRPr="00470BD2" w14:paraId="6D3A053D" w14:textId="77777777" w:rsidTr="00B92C46">
        <w:tc>
          <w:tcPr>
            <w:tcW w:w="720" w:type="dxa"/>
            <w:tcBorders>
              <w:left w:val="single" w:sz="6" w:space="0" w:color="000000"/>
              <w:bottom w:val="single" w:sz="4" w:space="0" w:color="auto"/>
              <w:right w:val="single" w:sz="6" w:space="0" w:color="000000"/>
            </w:tcBorders>
          </w:tcPr>
          <w:p w14:paraId="765141B4" w14:textId="77777777" w:rsidR="00194051" w:rsidRPr="00BF6AAD" w:rsidRDefault="00F36C49" w:rsidP="00545619">
            <w:pPr>
              <w:spacing w:before="120"/>
              <w:jc w:val="center"/>
              <w:rPr>
                <w:sz w:val="22"/>
                <w:szCs w:val="22"/>
              </w:rPr>
            </w:pPr>
            <w:r w:rsidRPr="00BF6AAD">
              <w:rPr>
                <w:sz w:val="22"/>
                <w:szCs w:val="22"/>
              </w:rPr>
              <w:lastRenderedPageBreak/>
              <w:t>1</w:t>
            </w:r>
            <w:r w:rsidR="00BB0B9D">
              <w:rPr>
                <w:sz w:val="22"/>
                <w:szCs w:val="22"/>
              </w:rPr>
              <w:t>4</w:t>
            </w:r>
            <w:r w:rsidRPr="00BF6AAD">
              <w:rPr>
                <w:sz w:val="22"/>
                <w:szCs w:val="22"/>
              </w:rPr>
              <w:t>.</w:t>
            </w:r>
          </w:p>
        </w:tc>
        <w:tc>
          <w:tcPr>
            <w:tcW w:w="3511" w:type="dxa"/>
            <w:tcBorders>
              <w:left w:val="single" w:sz="6" w:space="0" w:color="000000"/>
              <w:bottom w:val="single" w:sz="4" w:space="0" w:color="auto"/>
              <w:right w:val="single" w:sz="6" w:space="0" w:color="000000"/>
            </w:tcBorders>
          </w:tcPr>
          <w:p w14:paraId="26527FAB" w14:textId="77777777" w:rsidR="00390555" w:rsidRPr="00390555" w:rsidRDefault="00390555" w:rsidP="00390555">
            <w:pPr>
              <w:jc w:val="both"/>
              <w:rPr>
                <w:lang w:eastAsia="en-US"/>
              </w:rPr>
            </w:pPr>
            <w:r w:rsidRPr="00390555">
              <w:rPr>
                <w:lang w:eastAsia="en-US"/>
              </w:rPr>
              <w:t>26.2. veikt mežsaimniecisko darbību Eiropas Savienības nozīmes īpaši aizsargājamos meža biotopos Staignāju meži 9080*, kas reģistrēti dabas datu pārvaldības sistēmā, kā arī veikt kailcirtes 20 metru joslā ap tiem;</w:t>
            </w:r>
          </w:p>
          <w:p w14:paraId="45F87E8A" w14:textId="77777777" w:rsidR="00194051" w:rsidRPr="00470BD2" w:rsidRDefault="00194051" w:rsidP="00194051">
            <w:pPr>
              <w:jc w:val="both"/>
              <w:rPr>
                <w:sz w:val="22"/>
                <w:szCs w:val="22"/>
              </w:rPr>
            </w:pPr>
          </w:p>
        </w:tc>
        <w:tc>
          <w:tcPr>
            <w:tcW w:w="4253" w:type="dxa"/>
            <w:tcBorders>
              <w:left w:val="single" w:sz="6" w:space="0" w:color="000000"/>
              <w:bottom w:val="single" w:sz="4" w:space="0" w:color="auto"/>
              <w:right w:val="single" w:sz="6" w:space="0" w:color="000000"/>
            </w:tcBorders>
          </w:tcPr>
          <w:p w14:paraId="691B4F8B" w14:textId="77777777" w:rsidR="00390555" w:rsidRPr="002836F7" w:rsidRDefault="00390555" w:rsidP="00390555">
            <w:pPr>
              <w:tabs>
                <w:tab w:val="left" w:pos="1134"/>
              </w:tabs>
              <w:jc w:val="center"/>
              <w:rPr>
                <w:b/>
                <w:i/>
                <w:sz w:val="22"/>
                <w:szCs w:val="22"/>
              </w:rPr>
            </w:pPr>
            <w:r>
              <w:rPr>
                <w:b/>
                <w:i/>
                <w:sz w:val="22"/>
                <w:szCs w:val="22"/>
              </w:rPr>
              <w:t>Zemkopības</w:t>
            </w:r>
            <w:r w:rsidRPr="002836F7">
              <w:rPr>
                <w:b/>
                <w:i/>
                <w:sz w:val="22"/>
                <w:szCs w:val="22"/>
              </w:rPr>
              <w:t xml:space="preserve"> ministrija</w:t>
            </w:r>
          </w:p>
          <w:p w14:paraId="57C77869" w14:textId="77777777" w:rsidR="00390555" w:rsidRPr="00B01C3D" w:rsidRDefault="00390555" w:rsidP="00390555">
            <w:pPr>
              <w:tabs>
                <w:tab w:val="left" w:pos="1134"/>
              </w:tabs>
              <w:jc w:val="both"/>
              <w:rPr>
                <w:i/>
                <w:sz w:val="22"/>
                <w:szCs w:val="22"/>
                <w:u w:val="single"/>
              </w:rPr>
            </w:pPr>
            <w:r w:rsidRPr="00B01C3D">
              <w:rPr>
                <w:i/>
                <w:sz w:val="22"/>
                <w:szCs w:val="22"/>
                <w:u w:val="single"/>
              </w:rPr>
              <w:t>Iebildums 03.09.</w:t>
            </w:r>
            <w:r w:rsidR="009A5058">
              <w:rPr>
                <w:i/>
                <w:sz w:val="22"/>
                <w:szCs w:val="22"/>
                <w:u w:val="single"/>
              </w:rPr>
              <w:t>20</w:t>
            </w:r>
            <w:r w:rsidRPr="00B01C3D">
              <w:rPr>
                <w:i/>
                <w:sz w:val="22"/>
                <w:szCs w:val="22"/>
                <w:u w:val="single"/>
              </w:rPr>
              <w:t>20.</w:t>
            </w:r>
          </w:p>
          <w:p w14:paraId="1A634A16" w14:textId="77777777" w:rsidR="00390555" w:rsidRPr="00DD0267" w:rsidRDefault="00390555" w:rsidP="00390555">
            <w:pPr>
              <w:pStyle w:val="ListParagraph"/>
              <w:spacing w:after="0" w:line="240" w:lineRule="auto"/>
              <w:ind w:left="0"/>
              <w:jc w:val="both"/>
              <w:rPr>
                <w:rFonts w:ascii="Times New Roman" w:hAnsi="Times New Roman"/>
                <w:sz w:val="24"/>
                <w:szCs w:val="24"/>
                <w:lang w:val="lv-LV"/>
              </w:rPr>
            </w:pPr>
            <w:r w:rsidRPr="00DD0267">
              <w:rPr>
                <w:rFonts w:ascii="Times New Roman" w:hAnsi="Times New Roman"/>
                <w:sz w:val="24"/>
                <w:szCs w:val="24"/>
                <w:lang w:val="lv-LV"/>
              </w:rPr>
              <w:t>Svītrot 26.2. apakšpunktu. Eiropas Savienības nozīmes biotopu aizsardzībai ir izveidota dabas lieguma zona. Ja ainavu aizsardzības zonā atrodas Eiropas nozīmes biotopi, kuros aizliedzama mežsaimnieciskā darbība, tie iekļaujami teritorijas dabas lieguma zonā;</w:t>
            </w:r>
          </w:p>
          <w:p w14:paraId="6E1DDDB8" w14:textId="77777777" w:rsidR="00194051" w:rsidRPr="00470BD2" w:rsidRDefault="00194051" w:rsidP="00194051">
            <w:pPr>
              <w:tabs>
                <w:tab w:val="left" w:pos="1134"/>
              </w:tabs>
              <w:jc w:val="both"/>
              <w:rPr>
                <w:sz w:val="22"/>
                <w:szCs w:val="22"/>
              </w:rPr>
            </w:pPr>
          </w:p>
        </w:tc>
        <w:tc>
          <w:tcPr>
            <w:tcW w:w="2914" w:type="dxa"/>
            <w:gridSpan w:val="2"/>
            <w:tcBorders>
              <w:left w:val="single" w:sz="6" w:space="0" w:color="000000"/>
              <w:bottom w:val="single" w:sz="4" w:space="0" w:color="auto"/>
              <w:right w:val="single" w:sz="6" w:space="0" w:color="000000"/>
            </w:tcBorders>
          </w:tcPr>
          <w:p w14:paraId="0ACFD0BC" w14:textId="77777777" w:rsidR="00194051" w:rsidRPr="00804638" w:rsidRDefault="00B01C3D" w:rsidP="00B01C3D">
            <w:pPr>
              <w:spacing w:before="60" w:after="60"/>
              <w:ind w:left="57" w:right="57"/>
              <w:jc w:val="center"/>
              <w:rPr>
                <w:b/>
                <w:bCs/>
                <w:sz w:val="22"/>
                <w:szCs w:val="22"/>
              </w:rPr>
            </w:pPr>
            <w:r w:rsidRPr="00804638">
              <w:rPr>
                <w:b/>
                <w:bCs/>
                <w:sz w:val="22"/>
                <w:szCs w:val="22"/>
              </w:rPr>
              <w:t>Ņemts vērā</w:t>
            </w:r>
          </w:p>
          <w:p w14:paraId="61877D8F" w14:textId="77777777" w:rsidR="00B01C3D" w:rsidRPr="00804638" w:rsidRDefault="00B01C3D" w:rsidP="00B01C3D">
            <w:pPr>
              <w:spacing w:before="60" w:after="60"/>
              <w:ind w:left="57" w:right="57"/>
              <w:jc w:val="center"/>
              <w:rPr>
                <w:sz w:val="22"/>
                <w:szCs w:val="22"/>
              </w:rPr>
            </w:pPr>
            <w:r w:rsidRPr="00804638">
              <w:rPr>
                <w:sz w:val="22"/>
                <w:szCs w:val="22"/>
              </w:rPr>
              <w:t>Mežu biotops Staignāju meži 9080* atrodas dabas lieguma zonā, precizēts 18.1.apakšpunkts.</w:t>
            </w:r>
          </w:p>
          <w:p w14:paraId="25E8B8CF" w14:textId="77777777" w:rsidR="00B01C3D" w:rsidRPr="00B01C3D" w:rsidRDefault="00B01C3D" w:rsidP="00B01C3D">
            <w:pPr>
              <w:spacing w:before="60" w:after="60"/>
              <w:ind w:left="57" w:right="57"/>
              <w:jc w:val="center"/>
              <w:rPr>
                <w:b/>
                <w:bCs/>
                <w:color w:val="FF0000"/>
                <w:sz w:val="22"/>
                <w:szCs w:val="22"/>
              </w:rPr>
            </w:pPr>
          </w:p>
        </w:tc>
        <w:tc>
          <w:tcPr>
            <w:tcW w:w="3464" w:type="dxa"/>
            <w:tcBorders>
              <w:top w:val="single" w:sz="4" w:space="0" w:color="auto"/>
              <w:left w:val="single" w:sz="4" w:space="0" w:color="auto"/>
              <w:bottom w:val="single" w:sz="4" w:space="0" w:color="auto"/>
            </w:tcBorders>
          </w:tcPr>
          <w:p w14:paraId="6C069937" w14:textId="77777777" w:rsidR="00B01C3D" w:rsidRPr="00B01C3D" w:rsidRDefault="00B01C3D" w:rsidP="00B01C3D">
            <w:pPr>
              <w:jc w:val="both"/>
              <w:rPr>
                <w:lang w:eastAsia="en-US"/>
              </w:rPr>
            </w:pPr>
            <w:r w:rsidRPr="00B01C3D">
              <w:rPr>
                <w:lang w:eastAsia="en-US"/>
              </w:rPr>
              <w:t>18.1. veikt mežsaimniecisko darbību Latvijas īpaši aizsargājamos un Eiropas Savienības nozīmes mežu biotopos, kas reģistrēti dabas datu pārvaldības sistēmā kā īpaši aizsargājami biotopi, t.sk.</w:t>
            </w:r>
            <w:r w:rsidRPr="0088047D">
              <w:rPr>
                <w:lang w:eastAsia="en-US"/>
              </w:rPr>
              <w:t xml:space="preserve"> meža biotopos </w:t>
            </w:r>
            <w:r w:rsidRPr="0088047D">
              <w:rPr>
                <w:i/>
                <w:iCs/>
                <w:lang w:eastAsia="en-US"/>
              </w:rPr>
              <w:t>Staignāju meži 9080*</w:t>
            </w:r>
            <w:r w:rsidRPr="00B01C3D">
              <w:rPr>
                <w:lang w:eastAsia="en-US"/>
              </w:rPr>
              <w:t xml:space="preserve"> , izņemot:</w:t>
            </w:r>
          </w:p>
          <w:p w14:paraId="5430BFC7" w14:textId="77777777" w:rsidR="00194051" w:rsidRPr="00D13953" w:rsidRDefault="00194051" w:rsidP="00194051">
            <w:pPr>
              <w:spacing w:before="60" w:after="60"/>
              <w:ind w:left="57" w:right="57"/>
              <w:jc w:val="both"/>
              <w:rPr>
                <w:sz w:val="22"/>
                <w:szCs w:val="22"/>
              </w:rPr>
            </w:pPr>
          </w:p>
        </w:tc>
      </w:tr>
      <w:tr w:rsidR="005366C1" w:rsidRPr="00470BD2" w14:paraId="03C71104" w14:textId="77777777" w:rsidTr="00B92C46">
        <w:tc>
          <w:tcPr>
            <w:tcW w:w="720" w:type="dxa"/>
            <w:tcBorders>
              <w:left w:val="single" w:sz="6" w:space="0" w:color="000000"/>
              <w:bottom w:val="single" w:sz="4" w:space="0" w:color="auto"/>
              <w:right w:val="single" w:sz="6" w:space="0" w:color="000000"/>
            </w:tcBorders>
          </w:tcPr>
          <w:p w14:paraId="65E7EE18" w14:textId="77777777" w:rsidR="005366C1" w:rsidRPr="00BF6AAD" w:rsidRDefault="00BB0B9D" w:rsidP="00545619">
            <w:pPr>
              <w:spacing w:before="120"/>
              <w:jc w:val="center"/>
              <w:rPr>
                <w:sz w:val="22"/>
                <w:szCs w:val="22"/>
              </w:rPr>
            </w:pPr>
            <w:r>
              <w:rPr>
                <w:sz w:val="22"/>
                <w:szCs w:val="22"/>
              </w:rPr>
              <w:t>15.</w:t>
            </w:r>
          </w:p>
        </w:tc>
        <w:tc>
          <w:tcPr>
            <w:tcW w:w="3511" w:type="dxa"/>
            <w:tcBorders>
              <w:left w:val="single" w:sz="6" w:space="0" w:color="000000"/>
              <w:bottom w:val="single" w:sz="4" w:space="0" w:color="auto"/>
              <w:right w:val="single" w:sz="6" w:space="0" w:color="000000"/>
            </w:tcBorders>
          </w:tcPr>
          <w:p w14:paraId="0DA5EF28" w14:textId="77777777" w:rsidR="005366C1" w:rsidRPr="00AB0820" w:rsidRDefault="00AB0820" w:rsidP="00390555">
            <w:pPr>
              <w:jc w:val="both"/>
              <w:rPr>
                <w:lang w:eastAsia="en-US"/>
              </w:rPr>
            </w:pPr>
            <w:r w:rsidRPr="00AB0820">
              <w:rPr>
                <w:lang w:eastAsia="en-US"/>
              </w:rPr>
              <w:t>26.3.</w:t>
            </w:r>
            <w:r w:rsidRPr="00AB0820">
              <w:t xml:space="preserve">zemes vienību sadalīšana atļauta tikai gadījumos, ja katras atsevišķas zemes vienības platība pēc sadalīšanas nav mazāka par diviem hektāriem. Šis nosacījums neattiecas uz zemes vienībām, kas tiek atdalītas infrastruktūras un inženierkomunikāciju būvniecībai vai uzturēšanai un kuru apbūves nosacījumus nosaka vietējās </w:t>
            </w:r>
            <w:r w:rsidRPr="00AB0820">
              <w:lastRenderedPageBreak/>
              <w:t>pašvaldības plānojumā.</w:t>
            </w:r>
          </w:p>
        </w:tc>
        <w:tc>
          <w:tcPr>
            <w:tcW w:w="4253" w:type="dxa"/>
            <w:tcBorders>
              <w:left w:val="single" w:sz="6" w:space="0" w:color="000000"/>
              <w:bottom w:val="single" w:sz="4" w:space="0" w:color="auto"/>
              <w:right w:val="single" w:sz="6" w:space="0" w:color="000000"/>
            </w:tcBorders>
          </w:tcPr>
          <w:p w14:paraId="31D47C3E" w14:textId="77777777" w:rsidR="005366C1" w:rsidRPr="002836F7" w:rsidRDefault="005366C1" w:rsidP="005366C1">
            <w:pPr>
              <w:tabs>
                <w:tab w:val="left" w:pos="1134"/>
              </w:tabs>
              <w:jc w:val="center"/>
              <w:rPr>
                <w:b/>
                <w:i/>
                <w:sz w:val="22"/>
                <w:szCs w:val="22"/>
              </w:rPr>
            </w:pPr>
            <w:r>
              <w:rPr>
                <w:b/>
                <w:i/>
                <w:sz w:val="22"/>
                <w:szCs w:val="22"/>
              </w:rPr>
              <w:lastRenderedPageBreak/>
              <w:t>Latvijas Pašvaldību savienība</w:t>
            </w:r>
          </w:p>
          <w:p w14:paraId="3FAF1E88" w14:textId="77777777" w:rsidR="005366C1" w:rsidRPr="00567534" w:rsidRDefault="005366C1" w:rsidP="005366C1">
            <w:pPr>
              <w:tabs>
                <w:tab w:val="left" w:pos="1134"/>
              </w:tabs>
              <w:jc w:val="both"/>
              <w:rPr>
                <w:i/>
                <w:sz w:val="22"/>
                <w:szCs w:val="22"/>
                <w:u w:val="single"/>
              </w:rPr>
            </w:pPr>
            <w:r>
              <w:rPr>
                <w:i/>
                <w:sz w:val="22"/>
                <w:szCs w:val="22"/>
                <w:u w:val="single"/>
              </w:rPr>
              <w:t>Priekšlikums</w:t>
            </w:r>
            <w:r w:rsidRPr="00567534">
              <w:rPr>
                <w:i/>
                <w:sz w:val="22"/>
                <w:szCs w:val="22"/>
                <w:u w:val="single"/>
              </w:rPr>
              <w:t xml:space="preserve"> </w:t>
            </w:r>
            <w:r>
              <w:rPr>
                <w:i/>
                <w:sz w:val="22"/>
                <w:szCs w:val="22"/>
                <w:u w:val="single"/>
              </w:rPr>
              <w:t>03.09.20</w:t>
            </w:r>
            <w:r w:rsidRPr="00567534">
              <w:rPr>
                <w:i/>
                <w:sz w:val="22"/>
                <w:szCs w:val="22"/>
                <w:u w:val="single"/>
              </w:rPr>
              <w:t>20.</w:t>
            </w:r>
            <w:r w:rsidR="00322B90">
              <w:rPr>
                <w:i/>
                <w:sz w:val="22"/>
                <w:szCs w:val="22"/>
                <w:u w:val="single"/>
              </w:rPr>
              <w:t>; 11.01.21.</w:t>
            </w:r>
          </w:p>
          <w:p w14:paraId="3C33103D" w14:textId="77777777" w:rsidR="005366C1" w:rsidRPr="005366C1" w:rsidRDefault="005366C1" w:rsidP="005366C1">
            <w:pPr>
              <w:jc w:val="both"/>
              <w:rPr>
                <w:rFonts w:eastAsia="Calibri" w:cs="Calibri"/>
              </w:rPr>
            </w:pPr>
            <w:r w:rsidRPr="005366C1">
              <w:rPr>
                <w:rFonts w:eastAsia="Calibri" w:cs="Calibri"/>
              </w:rPr>
              <w:t>Lūdzam precizēt, kas Noteikumu projekta 26.3. punkta redakcijā saprotams ar terminu “infrastruktūra”.</w:t>
            </w:r>
          </w:p>
          <w:p w14:paraId="0E02BCEB" w14:textId="77777777" w:rsidR="005366C1" w:rsidRDefault="005366C1" w:rsidP="00390555">
            <w:pPr>
              <w:tabs>
                <w:tab w:val="left" w:pos="1134"/>
              </w:tabs>
              <w:jc w:val="center"/>
              <w:rPr>
                <w:b/>
                <w:i/>
                <w:sz w:val="22"/>
                <w:szCs w:val="22"/>
              </w:rPr>
            </w:pPr>
          </w:p>
          <w:p w14:paraId="1A164529" w14:textId="77777777" w:rsidR="005366C1" w:rsidRDefault="005366C1" w:rsidP="00390555">
            <w:pPr>
              <w:tabs>
                <w:tab w:val="left" w:pos="1134"/>
              </w:tabs>
              <w:jc w:val="center"/>
              <w:rPr>
                <w:b/>
                <w:i/>
                <w:sz w:val="22"/>
                <w:szCs w:val="22"/>
              </w:rPr>
            </w:pPr>
          </w:p>
          <w:p w14:paraId="6367FBCD" w14:textId="77777777" w:rsidR="005366C1" w:rsidRDefault="005366C1" w:rsidP="00390555">
            <w:pPr>
              <w:tabs>
                <w:tab w:val="left" w:pos="1134"/>
              </w:tabs>
              <w:jc w:val="center"/>
              <w:rPr>
                <w:b/>
                <w:i/>
                <w:sz w:val="22"/>
                <w:szCs w:val="22"/>
              </w:rPr>
            </w:pPr>
          </w:p>
          <w:p w14:paraId="2733D35F" w14:textId="77777777" w:rsidR="005366C1" w:rsidRDefault="005366C1" w:rsidP="00390555">
            <w:pPr>
              <w:tabs>
                <w:tab w:val="left" w:pos="1134"/>
              </w:tabs>
              <w:jc w:val="center"/>
              <w:rPr>
                <w:b/>
                <w:i/>
                <w:sz w:val="22"/>
                <w:szCs w:val="22"/>
              </w:rPr>
            </w:pPr>
          </w:p>
        </w:tc>
        <w:tc>
          <w:tcPr>
            <w:tcW w:w="2914" w:type="dxa"/>
            <w:gridSpan w:val="2"/>
            <w:tcBorders>
              <w:left w:val="single" w:sz="6" w:space="0" w:color="000000"/>
              <w:bottom w:val="single" w:sz="4" w:space="0" w:color="auto"/>
              <w:right w:val="single" w:sz="6" w:space="0" w:color="000000"/>
            </w:tcBorders>
          </w:tcPr>
          <w:p w14:paraId="0A40AC92" w14:textId="77777777" w:rsidR="005366C1" w:rsidRDefault="00AB0820" w:rsidP="00B01C3D">
            <w:pPr>
              <w:spacing w:before="60" w:after="60"/>
              <w:ind w:left="57" w:right="57"/>
              <w:jc w:val="center"/>
              <w:rPr>
                <w:b/>
                <w:bCs/>
                <w:sz w:val="22"/>
                <w:szCs w:val="22"/>
              </w:rPr>
            </w:pPr>
            <w:r>
              <w:rPr>
                <w:b/>
                <w:bCs/>
                <w:sz w:val="22"/>
                <w:szCs w:val="22"/>
              </w:rPr>
              <w:t>Ņemts vērā</w:t>
            </w:r>
          </w:p>
          <w:p w14:paraId="6E291455" w14:textId="77777777" w:rsidR="00AB0820" w:rsidRPr="00AB0820" w:rsidRDefault="00AB0820" w:rsidP="00B01C3D">
            <w:pPr>
              <w:spacing w:before="60" w:after="60"/>
              <w:ind w:left="57" w:right="57"/>
              <w:jc w:val="center"/>
              <w:rPr>
                <w:sz w:val="22"/>
                <w:szCs w:val="22"/>
              </w:rPr>
            </w:pPr>
            <w:r w:rsidRPr="00AB0820">
              <w:rPr>
                <w:sz w:val="22"/>
                <w:szCs w:val="22"/>
              </w:rPr>
              <w:t>Termins skaidrots Anotācijā.</w:t>
            </w:r>
          </w:p>
        </w:tc>
        <w:tc>
          <w:tcPr>
            <w:tcW w:w="3464" w:type="dxa"/>
            <w:tcBorders>
              <w:top w:val="single" w:sz="4" w:space="0" w:color="auto"/>
              <w:left w:val="single" w:sz="4" w:space="0" w:color="auto"/>
              <w:bottom w:val="single" w:sz="4" w:space="0" w:color="auto"/>
            </w:tcBorders>
          </w:tcPr>
          <w:p w14:paraId="38FE0308" w14:textId="77777777" w:rsidR="005366C1" w:rsidRPr="00AB0820" w:rsidRDefault="00AB0820" w:rsidP="00B01C3D">
            <w:pPr>
              <w:jc w:val="both"/>
              <w:rPr>
                <w:lang w:eastAsia="en-US"/>
              </w:rPr>
            </w:pPr>
            <w:r w:rsidRPr="00AB0820">
              <w:t>26.1.</w:t>
            </w:r>
            <w:r w:rsidRPr="00AB0820">
              <w:rPr>
                <w:color w:val="FF0000"/>
              </w:rPr>
              <w:t xml:space="preserve"> </w:t>
            </w:r>
            <w:r w:rsidRPr="00AB0820">
              <w:t xml:space="preserve">zemes vienību sadalīšana atļauta tikai gadījumos, ja katras atsevišķas zemes vienības platība pēc sadalīšanas nav mazāka par diviem hektāriem. Šis nosacījums neattiecas uz zemes vienībām, kas tiek atdalītas infrastruktūras un inženierkomunikāciju būvniecībai vai uzturēšanai un kuru apbūves nosacījumus </w:t>
            </w:r>
            <w:r w:rsidRPr="00AB0820">
              <w:lastRenderedPageBreak/>
              <w:t>nosaka vietējās pašvaldības plānojumā.</w:t>
            </w:r>
          </w:p>
        </w:tc>
      </w:tr>
      <w:tr w:rsidR="001B6EDE" w:rsidRPr="00470BD2" w14:paraId="2BB4F20C" w14:textId="77777777" w:rsidTr="00B92C46">
        <w:tc>
          <w:tcPr>
            <w:tcW w:w="720" w:type="dxa"/>
            <w:tcBorders>
              <w:left w:val="single" w:sz="6" w:space="0" w:color="000000"/>
              <w:bottom w:val="single" w:sz="4" w:space="0" w:color="auto"/>
              <w:right w:val="single" w:sz="6" w:space="0" w:color="000000"/>
            </w:tcBorders>
          </w:tcPr>
          <w:p w14:paraId="06E48865" w14:textId="77777777" w:rsidR="001B6EDE" w:rsidRPr="00BF6AAD" w:rsidRDefault="009F4C28" w:rsidP="00545619">
            <w:pPr>
              <w:spacing w:before="120"/>
              <w:jc w:val="center"/>
              <w:rPr>
                <w:sz w:val="22"/>
                <w:szCs w:val="22"/>
              </w:rPr>
            </w:pPr>
            <w:r>
              <w:rPr>
                <w:sz w:val="22"/>
                <w:szCs w:val="22"/>
              </w:rPr>
              <w:lastRenderedPageBreak/>
              <w:t>1</w:t>
            </w:r>
            <w:r w:rsidR="00BB0B9D">
              <w:rPr>
                <w:sz w:val="22"/>
                <w:szCs w:val="22"/>
              </w:rPr>
              <w:t>6</w:t>
            </w:r>
            <w:r>
              <w:rPr>
                <w:sz w:val="22"/>
                <w:szCs w:val="22"/>
              </w:rPr>
              <w:t>.</w:t>
            </w:r>
          </w:p>
        </w:tc>
        <w:tc>
          <w:tcPr>
            <w:tcW w:w="3511" w:type="dxa"/>
            <w:tcBorders>
              <w:left w:val="single" w:sz="6" w:space="0" w:color="000000"/>
              <w:bottom w:val="single" w:sz="4" w:space="0" w:color="auto"/>
              <w:right w:val="single" w:sz="6" w:space="0" w:color="000000"/>
            </w:tcBorders>
          </w:tcPr>
          <w:p w14:paraId="0851382D" w14:textId="77777777" w:rsidR="001B6EDE" w:rsidRPr="001B6EDE" w:rsidRDefault="001B6EDE" w:rsidP="001B6EDE">
            <w:pPr>
              <w:jc w:val="both"/>
              <w:rPr>
                <w:lang w:eastAsia="en-US"/>
              </w:rPr>
            </w:pPr>
            <w:r w:rsidRPr="001B6EDE">
              <w:rPr>
                <w:lang w:eastAsia="en-US"/>
              </w:rPr>
              <w:t>30. Ainaviski un tauriņiem nozīmīgā teritorijā papildus ainavu aizsardzības zonas prasībām noteiktas šādas prasības koku ciršanai mežā:</w:t>
            </w:r>
          </w:p>
          <w:p w14:paraId="2EE4D3A4" w14:textId="77777777" w:rsidR="001B6EDE" w:rsidRPr="00390555" w:rsidRDefault="001B6EDE" w:rsidP="00390555">
            <w:pPr>
              <w:jc w:val="both"/>
              <w:rPr>
                <w:lang w:eastAsia="en-US"/>
              </w:rPr>
            </w:pPr>
          </w:p>
        </w:tc>
        <w:tc>
          <w:tcPr>
            <w:tcW w:w="4253" w:type="dxa"/>
            <w:tcBorders>
              <w:left w:val="single" w:sz="6" w:space="0" w:color="000000"/>
              <w:bottom w:val="single" w:sz="4" w:space="0" w:color="auto"/>
              <w:right w:val="single" w:sz="6" w:space="0" w:color="000000"/>
            </w:tcBorders>
          </w:tcPr>
          <w:p w14:paraId="1B980463" w14:textId="77777777" w:rsidR="001B6EDE" w:rsidRPr="002836F7" w:rsidRDefault="001B6EDE" w:rsidP="001B6EDE">
            <w:pPr>
              <w:tabs>
                <w:tab w:val="left" w:pos="1134"/>
              </w:tabs>
              <w:jc w:val="center"/>
              <w:rPr>
                <w:b/>
                <w:i/>
                <w:sz w:val="22"/>
                <w:szCs w:val="22"/>
              </w:rPr>
            </w:pPr>
            <w:r>
              <w:rPr>
                <w:b/>
                <w:i/>
                <w:sz w:val="22"/>
                <w:szCs w:val="22"/>
              </w:rPr>
              <w:t>Zemkopības</w:t>
            </w:r>
            <w:r w:rsidRPr="002836F7">
              <w:rPr>
                <w:b/>
                <w:i/>
                <w:sz w:val="22"/>
                <w:szCs w:val="22"/>
              </w:rPr>
              <w:t xml:space="preserve"> ministrija</w:t>
            </w:r>
          </w:p>
          <w:p w14:paraId="31ECFA38" w14:textId="77777777" w:rsidR="001B6EDE" w:rsidRPr="00B01C3D" w:rsidRDefault="007C1444" w:rsidP="001B6EDE">
            <w:pPr>
              <w:spacing w:before="30"/>
              <w:rPr>
                <w:u w:val="single"/>
              </w:rPr>
            </w:pPr>
            <w:r>
              <w:rPr>
                <w:i/>
                <w:sz w:val="22"/>
                <w:szCs w:val="22"/>
                <w:u w:val="single"/>
              </w:rPr>
              <w:t>Priekšlikums</w:t>
            </w:r>
            <w:r w:rsidR="001B6EDE" w:rsidRPr="00B01C3D">
              <w:rPr>
                <w:i/>
                <w:sz w:val="22"/>
                <w:szCs w:val="22"/>
                <w:u w:val="single"/>
              </w:rPr>
              <w:t xml:space="preserve"> 03.09.</w:t>
            </w:r>
            <w:r w:rsidR="009A5058">
              <w:rPr>
                <w:i/>
                <w:sz w:val="22"/>
                <w:szCs w:val="22"/>
                <w:u w:val="single"/>
              </w:rPr>
              <w:t>20</w:t>
            </w:r>
            <w:r w:rsidR="001B6EDE" w:rsidRPr="00B01C3D">
              <w:rPr>
                <w:i/>
                <w:sz w:val="22"/>
                <w:szCs w:val="22"/>
                <w:u w:val="single"/>
              </w:rPr>
              <w:t>20.</w:t>
            </w:r>
          </w:p>
          <w:p w14:paraId="6B480F48" w14:textId="77777777" w:rsidR="001B6EDE" w:rsidRPr="00DD0267" w:rsidRDefault="001B6EDE" w:rsidP="001B6EDE">
            <w:pPr>
              <w:pStyle w:val="ListParagraph"/>
              <w:ind w:left="0"/>
              <w:jc w:val="both"/>
              <w:rPr>
                <w:b/>
                <w:i/>
                <w:lang w:val="lv-LV"/>
              </w:rPr>
            </w:pPr>
            <w:r w:rsidRPr="00DD0267">
              <w:rPr>
                <w:rFonts w:ascii="Times New Roman" w:hAnsi="Times New Roman"/>
                <w:sz w:val="24"/>
                <w:szCs w:val="24"/>
                <w:lang w:val="lv-LV"/>
              </w:rPr>
              <w:t>Lūdzam 30.punktu papildināt ar jaunu apakšpunktu un izteikt to šādā redakcijā: “ceļmalu pļaušanu veikt līdz 15. jūnijam”. Dabas aizsardzības plānā ir norāde, ka ceļa malu pļaušanai līdz šim datumam ir labvēlīga ietekme uz tauriņiem.</w:t>
            </w:r>
          </w:p>
        </w:tc>
        <w:tc>
          <w:tcPr>
            <w:tcW w:w="2914" w:type="dxa"/>
            <w:gridSpan w:val="2"/>
            <w:tcBorders>
              <w:left w:val="single" w:sz="6" w:space="0" w:color="000000"/>
              <w:bottom w:val="single" w:sz="4" w:space="0" w:color="auto"/>
              <w:right w:val="single" w:sz="6" w:space="0" w:color="000000"/>
            </w:tcBorders>
          </w:tcPr>
          <w:p w14:paraId="467F2E4C" w14:textId="77777777" w:rsidR="001B6EDE" w:rsidRPr="00346B63" w:rsidRDefault="00C52D0A" w:rsidP="00C52D0A">
            <w:pPr>
              <w:spacing w:before="60" w:after="60"/>
              <w:ind w:left="57" w:right="57"/>
              <w:jc w:val="center"/>
              <w:rPr>
                <w:b/>
                <w:bCs/>
                <w:sz w:val="22"/>
                <w:szCs w:val="22"/>
              </w:rPr>
            </w:pPr>
            <w:r w:rsidRPr="00346B63">
              <w:rPr>
                <w:b/>
                <w:bCs/>
                <w:sz w:val="22"/>
                <w:szCs w:val="22"/>
              </w:rPr>
              <w:t>Ņemts vērā</w:t>
            </w:r>
          </w:p>
        </w:tc>
        <w:tc>
          <w:tcPr>
            <w:tcW w:w="3464" w:type="dxa"/>
            <w:tcBorders>
              <w:top w:val="single" w:sz="4" w:space="0" w:color="auto"/>
              <w:left w:val="single" w:sz="4" w:space="0" w:color="auto"/>
              <w:bottom w:val="single" w:sz="4" w:space="0" w:color="auto"/>
            </w:tcBorders>
          </w:tcPr>
          <w:p w14:paraId="181FFE3E" w14:textId="77777777" w:rsidR="001B6EDE" w:rsidRPr="00346B63" w:rsidRDefault="00C52D0A" w:rsidP="00194051">
            <w:pPr>
              <w:spacing w:before="60" w:after="60"/>
              <w:ind w:left="57" w:right="57"/>
              <w:jc w:val="both"/>
              <w:rPr>
                <w:sz w:val="22"/>
                <w:szCs w:val="22"/>
              </w:rPr>
            </w:pPr>
            <w:r w:rsidRPr="00346B63">
              <w:rPr>
                <w:sz w:val="22"/>
                <w:szCs w:val="22"/>
              </w:rPr>
              <w:t>Noteikumu projekts papildināts ar 3</w:t>
            </w:r>
            <w:r w:rsidR="00B01C3D" w:rsidRPr="00346B63">
              <w:rPr>
                <w:sz w:val="22"/>
                <w:szCs w:val="22"/>
              </w:rPr>
              <w:t>1</w:t>
            </w:r>
            <w:r w:rsidRPr="00346B63">
              <w:rPr>
                <w:sz w:val="22"/>
                <w:szCs w:val="22"/>
              </w:rPr>
              <w:t>punktu:</w:t>
            </w:r>
          </w:p>
          <w:p w14:paraId="1E6941D4" w14:textId="77777777" w:rsidR="00B01C3D" w:rsidRPr="00346B63" w:rsidRDefault="00B01C3D" w:rsidP="00B01C3D">
            <w:pPr>
              <w:jc w:val="both"/>
              <w:rPr>
                <w:lang w:eastAsia="en-US"/>
              </w:rPr>
            </w:pPr>
            <w:r w:rsidRPr="00346B63">
              <w:rPr>
                <w:lang w:eastAsia="en-US"/>
              </w:rPr>
              <w:t xml:space="preserve">“31. Ainaviski un tauriņiem nozīmīgā teritorijā ceļa malu pļaušanu veikt līdz 15.jūnijam.” </w:t>
            </w:r>
          </w:p>
          <w:p w14:paraId="470F296C" w14:textId="77777777" w:rsidR="00C52D0A" w:rsidRPr="00346B63" w:rsidRDefault="00C52D0A" w:rsidP="00194051">
            <w:pPr>
              <w:spacing w:before="60" w:after="60"/>
              <w:ind w:left="57" w:right="57"/>
              <w:jc w:val="both"/>
              <w:rPr>
                <w:sz w:val="22"/>
                <w:szCs w:val="22"/>
              </w:rPr>
            </w:pPr>
          </w:p>
        </w:tc>
      </w:tr>
      <w:tr w:rsidR="00194051" w:rsidRPr="00470BD2" w14:paraId="44808AE9" w14:textId="77777777" w:rsidTr="00B92C46">
        <w:tc>
          <w:tcPr>
            <w:tcW w:w="720" w:type="dxa"/>
            <w:tcBorders>
              <w:left w:val="single" w:sz="6" w:space="0" w:color="000000"/>
              <w:bottom w:val="single" w:sz="4" w:space="0" w:color="auto"/>
              <w:right w:val="single" w:sz="6" w:space="0" w:color="000000"/>
            </w:tcBorders>
          </w:tcPr>
          <w:p w14:paraId="57B679B8" w14:textId="77777777" w:rsidR="00194051" w:rsidRPr="00BF6AAD" w:rsidRDefault="003564F0" w:rsidP="00545619">
            <w:pPr>
              <w:spacing w:before="120"/>
              <w:jc w:val="center"/>
              <w:rPr>
                <w:sz w:val="22"/>
                <w:szCs w:val="22"/>
              </w:rPr>
            </w:pPr>
            <w:r>
              <w:rPr>
                <w:sz w:val="22"/>
                <w:szCs w:val="22"/>
              </w:rPr>
              <w:t>1</w:t>
            </w:r>
            <w:r w:rsidR="00BB0B9D">
              <w:rPr>
                <w:sz w:val="22"/>
                <w:szCs w:val="22"/>
              </w:rPr>
              <w:t>7</w:t>
            </w:r>
            <w:r w:rsidR="00194051" w:rsidRPr="00BF6AAD">
              <w:rPr>
                <w:sz w:val="22"/>
                <w:szCs w:val="22"/>
              </w:rPr>
              <w:t>.</w:t>
            </w:r>
          </w:p>
        </w:tc>
        <w:tc>
          <w:tcPr>
            <w:tcW w:w="3511" w:type="dxa"/>
            <w:tcBorders>
              <w:left w:val="single" w:sz="6" w:space="0" w:color="000000"/>
              <w:bottom w:val="single" w:sz="4" w:space="0" w:color="auto"/>
              <w:right w:val="single" w:sz="6" w:space="0" w:color="000000"/>
            </w:tcBorders>
          </w:tcPr>
          <w:p w14:paraId="0E686D00" w14:textId="77777777" w:rsidR="00390555" w:rsidRPr="00390555" w:rsidRDefault="00390555" w:rsidP="00390555">
            <w:pPr>
              <w:jc w:val="both"/>
              <w:rPr>
                <w:lang w:eastAsia="en-US"/>
              </w:rPr>
            </w:pPr>
            <w:r w:rsidRPr="00390555">
              <w:rPr>
                <w:lang w:eastAsia="en-US"/>
              </w:rPr>
              <w:t>30.2. maksimāli pieļaujamā kailcirtes platība ir viens hektārs;</w:t>
            </w:r>
          </w:p>
          <w:p w14:paraId="572A54B7" w14:textId="77777777" w:rsidR="00194051" w:rsidRPr="00470BD2" w:rsidRDefault="00194051" w:rsidP="00194051">
            <w:pPr>
              <w:jc w:val="both"/>
              <w:rPr>
                <w:sz w:val="22"/>
                <w:szCs w:val="22"/>
              </w:rPr>
            </w:pPr>
          </w:p>
        </w:tc>
        <w:tc>
          <w:tcPr>
            <w:tcW w:w="4253" w:type="dxa"/>
            <w:tcBorders>
              <w:left w:val="single" w:sz="6" w:space="0" w:color="000000"/>
              <w:bottom w:val="single" w:sz="4" w:space="0" w:color="auto"/>
              <w:right w:val="single" w:sz="6" w:space="0" w:color="000000"/>
            </w:tcBorders>
          </w:tcPr>
          <w:p w14:paraId="0E00E7C5" w14:textId="77777777" w:rsidR="00390555" w:rsidRPr="002836F7" w:rsidRDefault="00390555" w:rsidP="00390555">
            <w:pPr>
              <w:tabs>
                <w:tab w:val="left" w:pos="1134"/>
              </w:tabs>
              <w:jc w:val="center"/>
              <w:rPr>
                <w:b/>
                <w:i/>
                <w:sz w:val="22"/>
                <w:szCs w:val="22"/>
              </w:rPr>
            </w:pPr>
            <w:r>
              <w:rPr>
                <w:b/>
                <w:i/>
                <w:sz w:val="22"/>
                <w:szCs w:val="22"/>
              </w:rPr>
              <w:t>Zemkopības</w:t>
            </w:r>
            <w:r w:rsidRPr="002836F7">
              <w:rPr>
                <w:b/>
                <w:i/>
                <w:sz w:val="22"/>
                <w:szCs w:val="22"/>
              </w:rPr>
              <w:t xml:space="preserve"> ministrija</w:t>
            </w:r>
          </w:p>
          <w:p w14:paraId="53C82AA3" w14:textId="77777777" w:rsidR="00390555" w:rsidRPr="00DF6B5B" w:rsidRDefault="00390555" w:rsidP="00390555">
            <w:pPr>
              <w:tabs>
                <w:tab w:val="left" w:pos="1134"/>
              </w:tabs>
              <w:jc w:val="both"/>
              <w:rPr>
                <w:i/>
                <w:sz w:val="22"/>
                <w:szCs w:val="22"/>
                <w:u w:val="single"/>
              </w:rPr>
            </w:pPr>
            <w:r w:rsidRPr="00DF6B5B">
              <w:rPr>
                <w:i/>
                <w:sz w:val="22"/>
                <w:szCs w:val="22"/>
                <w:u w:val="single"/>
              </w:rPr>
              <w:t>Iebildums 03.09.</w:t>
            </w:r>
            <w:r w:rsidR="009A5058">
              <w:rPr>
                <w:i/>
                <w:sz w:val="22"/>
                <w:szCs w:val="22"/>
                <w:u w:val="single"/>
              </w:rPr>
              <w:t>20</w:t>
            </w:r>
            <w:r w:rsidRPr="00DF6B5B">
              <w:rPr>
                <w:i/>
                <w:sz w:val="22"/>
                <w:szCs w:val="22"/>
                <w:u w:val="single"/>
              </w:rPr>
              <w:t>20.</w:t>
            </w:r>
          </w:p>
          <w:p w14:paraId="4118804A" w14:textId="77777777" w:rsidR="00390555" w:rsidRPr="00DD0267" w:rsidRDefault="00390555" w:rsidP="00390555">
            <w:pPr>
              <w:pStyle w:val="ListParagraph"/>
              <w:spacing w:before="30" w:after="0" w:line="240" w:lineRule="auto"/>
              <w:ind w:left="0"/>
              <w:jc w:val="both"/>
              <w:rPr>
                <w:rFonts w:ascii="Times New Roman" w:hAnsi="Times New Roman"/>
                <w:sz w:val="24"/>
                <w:szCs w:val="24"/>
                <w:lang w:val="lv-LV"/>
              </w:rPr>
            </w:pPr>
            <w:r w:rsidRPr="00DD0267">
              <w:rPr>
                <w:rFonts w:ascii="Times New Roman" w:hAnsi="Times New Roman"/>
                <w:sz w:val="24"/>
                <w:szCs w:val="24"/>
                <w:lang w:val="lv-LV"/>
              </w:rPr>
              <w:t>Svītrot 30.2. apakšpunktu, jo Dabas aizsardzības plānā nav ietverts pamatojums, ka kailciršu platībai ir ietekme uz tauriņiem;</w:t>
            </w:r>
          </w:p>
          <w:p w14:paraId="63FE5EE3" w14:textId="77777777" w:rsidR="00194051" w:rsidRPr="00470BD2" w:rsidRDefault="00194051" w:rsidP="00194051">
            <w:pPr>
              <w:tabs>
                <w:tab w:val="left" w:pos="1134"/>
              </w:tabs>
              <w:jc w:val="both"/>
              <w:rPr>
                <w:sz w:val="22"/>
                <w:szCs w:val="22"/>
              </w:rPr>
            </w:pPr>
          </w:p>
        </w:tc>
        <w:tc>
          <w:tcPr>
            <w:tcW w:w="2914" w:type="dxa"/>
            <w:gridSpan w:val="2"/>
            <w:tcBorders>
              <w:left w:val="single" w:sz="6" w:space="0" w:color="000000"/>
              <w:bottom w:val="single" w:sz="4" w:space="0" w:color="auto"/>
              <w:right w:val="single" w:sz="6" w:space="0" w:color="000000"/>
            </w:tcBorders>
          </w:tcPr>
          <w:p w14:paraId="308B19A9" w14:textId="77777777" w:rsidR="00C723D0" w:rsidRDefault="00D5621E" w:rsidP="00D5621E">
            <w:pPr>
              <w:spacing w:before="60" w:after="60"/>
              <w:ind w:right="57"/>
              <w:jc w:val="center"/>
              <w:rPr>
                <w:b/>
                <w:sz w:val="22"/>
                <w:szCs w:val="22"/>
              </w:rPr>
            </w:pPr>
            <w:r w:rsidRPr="00D5621E">
              <w:rPr>
                <w:b/>
                <w:sz w:val="22"/>
                <w:szCs w:val="22"/>
              </w:rPr>
              <w:t>Ņemts vērā</w:t>
            </w:r>
          </w:p>
          <w:p w14:paraId="63643126" w14:textId="77777777" w:rsidR="00D5621E" w:rsidRPr="00D5621E" w:rsidRDefault="00B01C3D" w:rsidP="00D5621E">
            <w:pPr>
              <w:spacing w:before="60" w:after="60"/>
              <w:ind w:right="57"/>
              <w:jc w:val="both"/>
              <w:rPr>
                <w:sz w:val="22"/>
                <w:szCs w:val="22"/>
              </w:rPr>
            </w:pPr>
            <w:r>
              <w:rPr>
                <w:sz w:val="22"/>
                <w:szCs w:val="22"/>
              </w:rPr>
              <w:t>DAP norādīts, kā arī rekomendēts tieši tauriņiem nozīmīgajā teritorijā kailcirtes platīb</w:t>
            </w:r>
            <w:r w:rsidR="00DF6B5B">
              <w:rPr>
                <w:sz w:val="22"/>
                <w:szCs w:val="22"/>
              </w:rPr>
              <w:t>a – 1 hektārs. Papildināta Anotācija ar pamatojumu.</w:t>
            </w:r>
          </w:p>
        </w:tc>
        <w:tc>
          <w:tcPr>
            <w:tcW w:w="3464" w:type="dxa"/>
            <w:tcBorders>
              <w:top w:val="single" w:sz="4" w:space="0" w:color="auto"/>
              <w:left w:val="single" w:sz="4" w:space="0" w:color="auto"/>
              <w:bottom w:val="single" w:sz="4" w:space="0" w:color="auto"/>
            </w:tcBorders>
          </w:tcPr>
          <w:p w14:paraId="15BE66F5" w14:textId="77777777" w:rsidR="00B01C3D" w:rsidRPr="00800D3B" w:rsidRDefault="00B01C3D" w:rsidP="00B01C3D">
            <w:pPr>
              <w:jc w:val="both"/>
              <w:rPr>
                <w:highlight w:val="yellow"/>
                <w:lang w:eastAsia="en-US"/>
              </w:rPr>
            </w:pPr>
            <w:r w:rsidRPr="000C2A8D">
              <w:rPr>
                <w:lang w:eastAsia="en-US"/>
              </w:rPr>
              <w:t xml:space="preserve">Anotācijas I sadaļas 2.punkts </w:t>
            </w:r>
          </w:p>
        </w:tc>
      </w:tr>
      <w:tr w:rsidR="00655581" w:rsidRPr="00470BD2" w14:paraId="6B1E641A" w14:textId="77777777" w:rsidTr="00B92C46">
        <w:tc>
          <w:tcPr>
            <w:tcW w:w="720" w:type="dxa"/>
            <w:tcBorders>
              <w:left w:val="single" w:sz="6" w:space="0" w:color="000000"/>
              <w:bottom w:val="single" w:sz="4" w:space="0" w:color="auto"/>
              <w:right w:val="single" w:sz="6" w:space="0" w:color="000000"/>
            </w:tcBorders>
          </w:tcPr>
          <w:p w14:paraId="125DF88B" w14:textId="77777777" w:rsidR="00655581" w:rsidRPr="004C0FE7" w:rsidRDefault="00BB0B9D" w:rsidP="0080362F">
            <w:pPr>
              <w:spacing w:before="120"/>
              <w:jc w:val="center"/>
              <w:rPr>
                <w:sz w:val="22"/>
                <w:szCs w:val="22"/>
              </w:rPr>
            </w:pPr>
            <w:r>
              <w:rPr>
                <w:sz w:val="22"/>
                <w:szCs w:val="22"/>
              </w:rPr>
              <w:t>18</w:t>
            </w:r>
            <w:r w:rsidR="00655581" w:rsidRPr="004C0FE7">
              <w:rPr>
                <w:sz w:val="22"/>
                <w:szCs w:val="22"/>
              </w:rPr>
              <w:t>.</w:t>
            </w:r>
          </w:p>
        </w:tc>
        <w:tc>
          <w:tcPr>
            <w:tcW w:w="3511" w:type="dxa"/>
            <w:tcBorders>
              <w:left w:val="single" w:sz="6" w:space="0" w:color="000000"/>
              <w:bottom w:val="single" w:sz="4" w:space="0" w:color="auto"/>
              <w:right w:val="single" w:sz="6" w:space="0" w:color="000000"/>
            </w:tcBorders>
          </w:tcPr>
          <w:p w14:paraId="3A14B58D" w14:textId="77777777" w:rsidR="00390555" w:rsidRPr="00390555" w:rsidRDefault="00390555" w:rsidP="00390555">
            <w:pPr>
              <w:jc w:val="both"/>
              <w:rPr>
                <w:lang w:eastAsia="en-US"/>
              </w:rPr>
            </w:pPr>
            <w:r w:rsidRPr="00390555">
              <w:rPr>
                <w:lang w:eastAsia="en-US"/>
              </w:rPr>
              <w:t>30.4. kailcirtes robežas maksimālais garums gar mežsaimniecības ceļu ir 50 metri, tā plānojama ne tuvāk kā 50 metru attālumā no mežsaimniecības ceļa malā esoša cita izcirtuma vai jaunaudzes;</w:t>
            </w:r>
          </w:p>
          <w:p w14:paraId="4785BFE2" w14:textId="77777777" w:rsidR="00655581" w:rsidRPr="00470BD2" w:rsidRDefault="00655581" w:rsidP="00655581">
            <w:pPr>
              <w:jc w:val="both"/>
              <w:rPr>
                <w:sz w:val="22"/>
                <w:szCs w:val="22"/>
              </w:rPr>
            </w:pPr>
          </w:p>
        </w:tc>
        <w:tc>
          <w:tcPr>
            <w:tcW w:w="4253" w:type="dxa"/>
            <w:tcBorders>
              <w:left w:val="single" w:sz="6" w:space="0" w:color="000000"/>
              <w:bottom w:val="single" w:sz="4" w:space="0" w:color="auto"/>
              <w:right w:val="single" w:sz="6" w:space="0" w:color="000000"/>
            </w:tcBorders>
          </w:tcPr>
          <w:p w14:paraId="711F1CE3" w14:textId="77777777" w:rsidR="00390555" w:rsidRPr="002836F7" w:rsidRDefault="00390555" w:rsidP="00390555">
            <w:pPr>
              <w:tabs>
                <w:tab w:val="left" w:pos="1134"/>
              </w:tabs>
              <w:jc w:val="center"/>
              <w:rPr>
                <w:b/>
                <w:i/>
                <w:sz w:val="22"/>
                <w:szCs w:val="22"/>
              </w:rPr>
            </w:pPr>
            <w:r>
              <w:rPr>
                <w:b/>
                <w:i/>
                <w:sz w:val="22"/>
                <w:szCs w:val="22"/>
              </w:rPr>
              <w:t>Zemkopības</w:t>
            </w:r>
            <w:r w:rsidRPr="002836F7">
              <w:rPr>
                <w:b/>
                <w:i/>
                <w:sz w:val="22"/>
                <w:szCs w:val="22"/>
              </w:rPr>
              <w:t xml:space="preserve"> ministrija</w:t>
            </w:r>
          </w:p>
          <w:p w14:paraId="51A41DDC" w14:textId="77777777" w:rsidR="00390555" w:rsidRPr="00DF6B5B" w:rsidRDefault="00390555" w:rsidP="00390555">
            <w:pPr>
              <w:tabs>
                <w:tab w:val="left" w:pos="1134"/>
              </w:tabs>
              <w:jc w:val="both"/>
              <w:rPr>
                <w:i/>
                <w:sz w:val="22"/>
                <w:szCs w:val="22"/>
                <w:u w:val="single"/>
              </w:rPr>
            </w:pPr>
            <w:r w:rsidRPr="00DF6B5B">
              <w:rPr>
                <w:i/>
                <w:sz w:val="22"/>
                <w:szCs w:val="22"/>
                <w:u w:val="single"/>
              </w:rPr>
              <w:t>Iebildums 03.09.</w:t>
            </w:r>
            <w:r w:rsidR="009A5058">
              <w:rPr>
                <w:i/>
                <w:sz w:val="22"/>
                <w:szCs w:val="22"/>
                <w:u w:val="single"/>
              </w:rPr>
              <w:t>20</w:t>
            </w:r>
            <w:r w:rsidRPr="00DF6B5B">
              <w:rPr>
                <w:i/>
                <w:sz w:val="22"/>
                <w:szCs w:val="22"/>
                <w:u w:val="single"/>
              </w:rPr>
              <w:t>20.</w:t>
            </w:r>
          </w:p>
          <w:p w14:paraId="201A6242" w14:textId="77777777" w:rsidR="00390555" w:rsidRPr="00DD0267" w:rsidRDefault="00390555" w:rsidP="00390555">
            <w:pPr>
              <w:pStyle w:val="ListParagraph"/>
              <w:spacing w:before="30" w:after="0" w:line="240" w:lineRule="auto"/>
              <w:ind w:left="0"/>
              <w:jc w:val="both"/>
              <w:rPr>
                <w:rFonts w:ascii="Times New Roman" w:hAnsi="Times New Roman"/>
                <w:sz w:val="24"/>
                <w:szCs w:val="24"/>
                <w:lang w:val="lv-LV"/>
              </w:rPr>
            </w:pPr>
            <w:r w:rsidRPr="00DD0267">
              <w:rPr>
                <w:rFonts w:ascii="Times New Roman" w:hAnsi="Times New Roman"/>
                <w:sz w:val="24"/>
                <w:szCs w:val="24"/>
                <w:lang w:val="lv-LV"/>
              </w:rPr>
              <w:t>Svītrot noteikumu projekta 30.4.apakšpunktā noteiktos ierobežojumus kailcirtes veikšanai gar mežsaimniecības ceļu. Jo nav saprotama šīs normas saistība ar ietekmi uz tauriņiem. Ievērojot 30.1., 30.3., un 30.5. apakšpunktos minēto nosacījumu izpildi, uzskatām, ka tiks nodrošināts tauriņiem labvēlīgs aizsardzības statuss;</w:t>
            </w:r>
          </w:p>
          <w:p w14:paraId="2F382F95" w14:textId="77777777" w:rsidR="00390555" w:rsidRPr="00390555" w:rsidRDefault="00390555" w:rsidP="00390555">
            <w:pPr>
              <w:spacing w:before="30"/>
              <w:jc w:val="both"/>
            </w:pPr>
            <w:r w:rsidRPr="00390555">
              <w:t xml:space="preserve">Vienlaikus piedāvājam izvērtēt 30.4.apakšpunkrtā minēto nosacījumu </w:t>
            </w:r>
            <w:r w:rsidRPr="00390555">
              <w:lastRenderedPageBreak/>
              <w:t xml:space="preserve">attiecināšanu uz ainavisko ceļu. Noteikumu projekta anotācijā minēts, ka ainaviski nozīmīgs ceļš ir uz Nīcgales Lielo akmeni. Lūdzam 1.pielikuma kartē skaidri atspoguļot šo ceļus, uz kuru būtu attiecināma šī norma; </w:t>
            </w:r>
          </w:p>
          <w:p w14:paraId="1986240C" w14:textId="77777777" w:rsidR="00390555" w:rsidRDefault="00390555" w:rsidP="00390555">
            <w:pPr>
              <w:tabs>
                <w:tab w:val="left" w:pos="1134"/>
              </w:tabs>
              <w:jc w:val="both"/>
              <w:rPr>
                <w:i/>
              </w:rPr>
            </w:pPr>
          </w:p>
          <w:p w14:paraId="4A21ADAF" w14:textId="77777777" w:rsidR="00747A50" w:rsidRPr="00390555" w:rsidRDefault="00747A50" w:rsidP="00390555">
            <w:pPr>
              <w:tabs>
                <w:tab w:val="left" w:pos="1134"/>
              </w:tabs>
              <w:jc w:val="both"/>
              <w:rPr>
                <w:i/>
              </w:rPr>
            </w:pPr>
          </w:p>
          <w:p w14:paraId="0910FDCD" w14:textId="77777777" w:rsidR="00747A50" w:rsidRPr="002836F7" w:rsidRDefault="00747A50" w:rsidP="00747A50">
            <w:pPr>
              <w:tabs>
                <w:tab w:val="left" w:pos="1134"/>
              </w:tabs>
              <w:jc w:val="center"/>
              <w:rPr>
                <w:b/>
                <w:i/>
                <w:sz w:val="22"/>
                <w:szCs w:val="22"/>
              </w:rPr>
            </w:pPr>
            <w:r>
              <w:rPr>
                <w:b/>
                <w:i/>
                <w:sz w:val="22"/>
                <w:szCs w:val="22"/>
              </w:rPr>
              <w:t>Zemkopības</w:t>
            </w:r>
            <w:r w:rsidRPr="002836F7">
              <w:rPr>
                <w:b/>
                <w:i/>
                <w:sz w:val="22"/>
                <w:szCs w:val="22"/>
              </w:rPr>
              <w:t xml:space="preserve"> ministrija</w:t>
            </w:r>
          </w:p>
          <w:p w14:paraId="6BE5522C" w14:textId="77777777" w:rsidR="00747A50" w:rsidRPr="0036024C" w:rsidRDefault="00747A50" w:rsidP="00747A50">
            <w:pPr>
              <w:tabs>
                <w:tab w:val="left" w:pos="1134"/>
              </w:tabs>
              <w:jc w:val="both"/>
              <w:rPr>
                <w:i/>
                <w:sz w:val="22"/>
                <w:szCs w:val="22"/>
                <w:u w:val="single"/>
              </w:rPr>
            </w:pPr>
            <w:r w:rsidRPr="0036024C">
              <w:rPr>
                <w:i/>
                <w:sz w:val="22"/>
                <w:szCs w:val="22"/>
                <w:u w:val="single"/>
              </w:rPr>
              <w:t xml:space="preserve">Iebildums </w:t>
            </w:r>
            <w:r w:rsidR="00010412" w:rsidRPr="0036024C">
              <w:rPr>
                <w:i/>
                <w:sz w:val="22"/>
                <w:szCs w:val="22"/>
                <w:u w:val="single"/>
              </w:rPr>
              <w:t>1</w:t>
            </w:r>
            <w:r w:rsidRPr="0036024C">
              <w:rPr>
                <w:i/>
                <w:sz w:val="22"/>
                <w:szCs w:val="22"/>
                <w:u w:val="single"/>
              </w:rPr>
              <w:t>3.0</w:t>
            </w:r>
            <w:r w:rsidR="00010412" w:rsidRPr="0036024C">
              <w:rPr>
                <w:i/>
                <w:sz w:val="22"/>
                <w:szCs w:val="22"/>
                <w:u w:val="single"/>
              </w:rPr>
              <w:t>1</w:t>
            </w:r>
            <w:r w:rsidRPr="0036024C">
              <w:rPr>
                <w:i/>
                <w:sz w:val="22"/>
                <w:szCs w:val="22"/>
                <w:u w:val="single"/>
              </w:rPr>
              <w:t>.</w:t>
            </w:r>
            <w:r w:rsidR="009A5058">
              <w:rPr>
                <w:i/>
                <w:sz w:val="22"/>
                <w:szCs w:val="22"/>
                <w:u w:val="single"/>
              </w:rPr>
              <w:t>20</w:t>
            </w:r>
            <w:r w:rsidRPr="0036024C">
              <w:rPr>
                <w:i/>
                <w:sz w:val="22"/>
                <w:szCs w:val="22"/>
                <w:u w:val="single"/>
              </w:rPr>
              <w:t>2</w:t>
            </w:r>
            <w:r w:rsidR="00010412" w:rsidRPr="0036024C">
              <w:rPr>
                <w:i/>
                <w:sz w:val="22"/>
                <w:szCs w:val="22"/>
                <w:u w:val="single"/>
              </w:rPr>
              <w:t>1</w:t>
            </w:r>
            <w:r w:rsidRPr="0036024C">
              <w:rPr>
                <w:i/>
                <w:sz w:val="22"/>
                <w:szCs w:val="22"/>
                <w:u w:val="single"/>
              </w:rPr>
              <w:t>.</w:t>
            </w:r>
          </w:p>
          <w:p w14:paraId="578E64BC" w14:textId="77777777" w:rsidR="00844DAD" w:rsidRDefault="00844DAD" w:rsidP="00655581">
            <w:pPr>
              <w:tabs>
                <w:tab w:val="left" w:pos="1134"/>
              </w:tabs>
              <w:jc w:val="both"/>
              <w:rPr>
                <w:sz w:val="22"/>
                <w:szCs w:val="22"/>
              </w:rPr>
            </w:pPr>
          </w:p>
          <w:p w14:paraId="0CBB58CA" w14:textId="77777777" w:rsidR="00747A50" w:rsidRPr="00747A50" w:rsidRDefault="00747A50" w:rsidP="00233E82">
            <w:pPr>
              <w:numPr>
                <w:ilvl w:val="0"/>
                <w:numId w:val="32"/>
              </w:numPr>
              <w:ind w:left="0"/>
              <w:jc w:val="both"/>
              <w:rPr>
                <w:rFonts w:ascii="Calibri" w:eastAsia="Calibri" w:hAnsi="Calibri" w:cs="Calibri"/>
                <w:sz w:val="22"/>
                <w:szCs w:val="22"/>
              </w:rPr>
            </w:pPr>
            <w:bookmarkStart w:id="7" w:name="_Hlk73006624"/>
            <w:r w:rsidRPr="00747A50">
              <w:rPr>
                <w:rFonts w:eastAsia="Calibri"/>
              </w:rPr>
              <w:t xml:space="preserve">Par mežsaimniecības ceļu attēlošanu noteikumu projekta 1.pielikumā; </w:t>
            </w:r>
          </w:p>
          <w:p w14:paraId="0A4A04B8" w14:textId="77777777" w:rsidR="00747A50" w:rsidRPr="00470BD2" w:rsidRDefault="00747A50" w:rsidP="00834A92">
            <w:pPr>
              <w:ind w:firstLine="360"/>
              <w:jc w:val="both"/>
              <w:rPr>
                <w:sz w:val="22"/>
                <w:szCs w:val="22"/>
              </w:rPr>
            </w:pPr>
            <w:r w:rsidRPr="00747A50">
              <w:rPr>
                <w:rFonts w:eastAsia="Calibri"/>
              </w:rPr>
              <w:t xml:space="preserve">Izziņas 17.punkta pēdējā teikumā lūgts 1.pielikuma kartē precizēt mežsaimniecības ceļus, uz kuriem attiecas 30.4. punktā minētais ierobežojums. Minētajā kartē iezīmēts tikai viens mežu autoceļš, taču Meža valsts reģistrā reģistrēti arī citi autoceļi, kā arī Dabas aizsardzības plāna 8.1.pielikuma kartē atspoguļotas ainaviski nozīmīgas teritorijas un ainaviski vērtīgi skatu punkti arī gar šiem citiem ceļiem, tādēļ precīzai normas piemērošanai uzturam iepriekš izteikto lūgumu par visu mežsaimniecības ceļu norādīšanu 1.pielikumā. </w:t>
            </w:r>
            <w:bookmarkEnd w:id="7"/>
          </w:p>
        </w:tc>
        <w:tc>
          <w:tcPr>
            <w:tcW w:w="2914" w:type="dxa"/>
            <w:gridSpan w:val="2"/>
            <w:tcBorders>
              <w:left w:val="single" w:sz="6" w:space="0" w:color="000000"/>
              <w:bottom w:val="single" w:sz="4" w:space="0" w:color="auto"/>
              <w:right w:val="single" w:sz="6" w:space="0" w:color="000000"/>
            </w:tcBorders>
          </w:tcPr>
          <w:p w14:paraId="54A3B752" w14:textId="77777777" w:rsidR="00346B63" w:rsidRPr="00346B63" w:rsidRDefault="00346B63" w:rsidP="00346B63">
            <w:pPr>
              <w:spacing w:before="60" w:after="60"/>
              <w:ind w:left="57" w:right="57"/>
              <w:jc w:val="center"/>
              <w:rPr>
                <w:b/>
                <w:bCs/>
                <w:sz w:val="22"/>
                <w:szCs w:val="22"/>
              </w:rPr>
            </w:pPr>
            <w:r w:rsidRPr="00346B63">
              <w:rPr>
                <w:b/>
                <w:bCs/>
                <w:sz w:val="22"/>
                <w:szCs w:val="22"/>
              </w:rPr>
              <w:lastRenderedPageBreak/>
              <w:t>Netiek ņemts vērā</w:t>
            </w:r>
          </w:p>
          <w:p w14:paraId="27BCB2A3" w14:textId="77777777" w:rsidR="00DF6B5B" w:rsidRDefault="00DF6B5B" w:rsidP="00DF6B5B">
            <w:pPr>
              <w:spacing w:before="60" w:after="60"/>
              <w:ind w:left="57" w:right="57"/>
              <w:jc w:val="both"/>
              <w:rPr>
                <w:sz w:val="22"/>
                <w:szCs w:val="22"/>
              </w:rPr>
            </w:pPr>
            <w:r w:rsidRPr="00B72647">
              <w:rPr>
                <w:sz w:val="22"/>
                <w:szCs w:val="22"/>
              </w:rPr>
              <w:t>Norma ieviesta, lai neveidotos viendabīgas kailciršu zonas.</w:t>
            </w:r>
          </w:p>
          <w:p w14:paraId="0D1DD5A2" w14:textId="77777777" w:rsidR="00010412" w:rsidRDefault="00010412" w:rsidP="00DF6B5B">
            <w:pPr>
              <w:spacing w:before="60" w:after="60"/>
              <w:ind w:left="57" w:right="57"/>
              <w:jc w:val="both"/>
              <w:rPr>
                <w:sz w:val="22"/>
                <w:szCs w:val="22"/>
              </w:rPr>
            </w:pPr>
          </w:p>
          <w:p w14:paraId="4C996717" w14:textId="77777777" w:rsidR="00010412" w:rsidRDefault="00010412" w:rsidP="00DF6B5B">
            <w:pPr>
              <w:spacing w:before="60" w:after="60"/>
              <w:ind w:left="57" w:right="57"/>
              <w:jc w:val="both"/>
              <w:rPr>
                <w:sz w:val="22"/>
                <w:szCs w:val="22"/>
              </w:rPr>
            </w:pPr>
          </w:p>
          <w:p w14:paraId="3414C2E2" w14:textId="77777777" w:rsidR="00010412" w:rsidRDefault="00010412" w:rsidP="00DF6B5B">
            <w:pPr>
              <w:spacing w:before="60" w:after="60"/>
              <w:ind w:left="57" w:right="57"/>
              <w:jc w:val="both"/>
              <w:rPr>
                <w:sz w:val="22"/>
                <w:szCs w:val="22"/>
              </w:rPr>
            </w:pPr>
          </w:p>
          <w:p w14:paraId="1B8536AA" w14:textId="77777777" w:rsidR="00010412" w:rsidRDefault="00010412" w:rsidP="00DF6B5B">
            <w:pPr>
              <w:spacing w:before="60" w:after="60"/>
              <w:ind w:left="57" w:right="57"/>
              <w:jc w:val="both"/>
              <w:rPr>
                <w:sz w:val="22"/>
                <w:szCs w:val="22"/>
              </w:rPr>
            </w:pPr>
          </w:p>
          <w:p w14:paraId="608ED413" w14:textId="77777777" w:rsidR="00010412" w:rsidRDefault="00010412" w:rsidP="00DF6B5B">
            <w:pPr>
              <w:spacing w:before="60" w:after="60"/>
              <w:ind w:left="57" w:right="57"/>
              <w:jc w:val="both"/>
              <w:rPr>
                <w:sz w:val="22"/>
                <w:szCs w:val="22"/>
              </w:rPr>
            </w:pPr>
          </w:p>
          <w:p w14:paraId="626ABF35" w14:textId="77777777" w:rsidR="00010412" w:rsidRDefault="00010412" w:rsidP="00DF6B5B">
            <w:pPr>
              <w:spacing w:before="60" w:after="60"/>
              <w:ind w:left="57" w:right="57"/>
              <w:jc w:val="both"/>
              <w:rPr>
                <w:sz w:val="22"/>
                <w:szCs w:val="22"/>
              </w:rPr>
            </w:pPr>
          </w:p>
          <w:p w14:paraId="34363A15" w14:textId="77777777" w:rsidR="00010412" w:rsidRDefault="00010412" w:rsidP="00DF6B5B">
            <w:pPr>
              <w:spacing w:before="60" w:after="60"/>
              <w:ind w:left="57" w:right="57"/>
              <w:jc w:val="both"/>
              <w:rPr>
                <w:sz w:val="22"/>
                <w:szCs w:val="22"/>
              </w:rPr>
            </w:pPr>
          </w:p>
          <w:p w14:paraId="1F5F0BB3" w14:textId="77777777" w:rsidR="00010412" w:rsidRDefault="00010412" w:rsidP="00DF6B5B">
            <w:pPr>
              <w:spacing w:before="60" w:after="60"/>
              <w:ind w:left="57" w:right="57"/>
              <w:jc w:val="both"/>
              <w:rPr>
                <w:sz w:val="22"/>
                <w:szCs w:val="22"/>
              </w:rPr>
            </w:pPr>
          </w:p>
          <w:p w14:paraId="1C50A43A" w14:textId="77777777" w:rsidR="00010412" w:rsidRDefault="00010412" w:rsidP="00DF6B5B">
            <w:pPr>
              <w:spacing w:before="60" w:after="60"/>
              <w:ind w:left="57" w:right="57"/>
              <w:jc w:val="both"/>
              <w:rPr>
                <w:sz w:val="22"/>
                <w:szCs w:val="22"/>
              </w:rPr>
            </w:pPr>
          </w:p>
          <w:p w14:paraId="5CB90283" w14:textId="77777777" w:rsidR="00010412" w:rsidRDefault="00010412" w:rsidP="00DF6B5B">
            <w:pPr>
              <w:spacing w:before="60" w:after="60"/>
              <w:ind w:left="57" w:right="57"/>
              <w:jc w:val="both"/>
              <w:rPr>
                <w:sz w:val="22"/>
                <w:szCs w:val="22"/>
              </w:rPr>
            </w:pPr>
          </w:p>
          <w:p w14:paraId="40A23355" w14:textId="77777777" w:rsidR="00010412" w:rsidRDefault="00010412" w:rsidP="00DF6B5B">
            <w:pPr>
              <w:spacing w:before="60" w:after="60"/>
              <w:ind w:left="57" w:right="57"/>
              <w:jc w:val="both"/>
              <w:rPr>
                <w:sz w:val="22"/>
                <w:szCs w:val="22"/>
              </w:rPr>
            </w:pPr>
          </w:p>
          <w:p w14:paraId="29981241" w14:textId="77777777" w:rsidR="00010412" w:rsidRDefault="00010412" w:rsidP="00DF6B5B">
            <w:pPr>
              <w:spacing w:before="60" w:after="60"/>
              <w:ind w:left="57" w:right="57"/>
              <w:jc w:val="both"/>
              <w:rPr>
                <w:sz w:val="22"/>
                <w:szCs w:val="22"/>
              </w:rPr>
            </w:pPr>
          </w:p>
          <w:p w14:paraId="4A01214D" w14:textId="77777777" w:rsidR="00010412" w:rsidRDefault="00010412" w:rsidP="00DF6B5B">
            <w:pPr>
              <w:spacing w:before="60" w:after="60"/>
              <w:ind w:left="57" w:right="57"/>
              <w:jc w:val="both"/>
              <w:rPr>
                <w:sz w:val="22"/>
                <w:szCs w:val="22"/>
              </w:rPr>
            </w:pPr>
          </w:p>
          <w:p w14:paraId="28677113" w14:textId="77777777" w:rsidR="00010412" w:rsidRDefault="00010412" w:rsidP="00DF6B5B">
            <w:pPr>
              <w:spacing w:before="60" w:after="60"/>
              <w:ind w:left="57" w:right="57"/>
              <w:jc w:val="both"/>
              <w:rPr>
                <w:sz w:val="22"/>
                <w:szCs w:val="22"/>
              </w:rPr>
            </w:pPr>
          </w:p>
          <w:p w14:paraId="2369A12C" w14:textId="77777777" w:rsidR="00010412" w:rsidRDefault="00010412" w:rsidP="00DF6B5B">
            <w:pPr>
              <w:spacing w:before="60" w:after="60"/>
              <w:ind w:left="57" w:right="57"/>
              <w:jc w:val="both"/>
              <w:rPr>
                <w:sz w:val="22"/>
                <w:szCs w:val="22"/>
              </w:rPr>
            </w:pPr>
          </w:p>
          <w:p w14:paraId="2658E276" w14:textId="77777777" w:rsidR="00010412" w:rsidRPr="00010412" w:rsidRDefault="00010412" w:rsidP="00010412">
            <w:pPr>
              <w:spacing w:before="60" w:after="60"/>
              <w:ind w:left="57" w:right="57"/>
              <w:jc w:val="center"/>
              <w:rPr>
                <w:b/>
                <w:bCs/>
                <w:sz w:val="22"/>
                <w:szCs w:val="22"/>
              </w:rPr>
            </w:pPr>
            <w:r w:rsidRPr="00010412">
              <w:rPr>
                <w:b/>
                <w:bCs/>
                <w:sz w:val="22"/>
                <w:szCs w:val="22"/>
              </w:rPr>
              <w:t>Ņemts vērā</w:t>
            </w:r>
          </w:p>
          <w:p w14:paraId="3AF49BAA" w14:textId="77777777" w:rsidR="00010412" w:rsidRDefault="007162D1" w:rsidP="00DF6B5B">
            <w:pPr>
              <w:spacing w:before="60" w:after="60"/>
              <w:ind w:left="57" w:right="57"/>
              <w:jc w:val="both"/>
              <w:rPr>
                <w:sz w:val="22"/>
                <w:szCs w:val="22"/>
              </w:rPr>
            </w:pPr>
            <w:r>
              <w:rPr>
                <w:sz w:val="22"/>
                <w:szCs w:val="22"/>
              </w:rPr>
              <w:t>Noteikumu projekta 1.pielikumā grafiski attēloti meža ceļi.</w:t>
            </w:r>
          </w:p>
          <w:p w14:paraId="55049795" w14:textId="77777777" w:rsidR="00010412" w:rsidRDefault="00010412" w:rsidP="00DF6B5B">
            <w:pPr>
              <w:spacing w:before="60" w:after="60"/>
              <w:ind w:left="57" w:right="57"/>
              <w:jc w:val="both"/>
              <w:rPr>
                <w:sz w:val="22"/>
                <w:szCs w:val="22"/>
              </w:rPr>
            </w:pPr>
          </w:p>
          <w:p w14:paraId="2C380C44" w14:textId="77777777" w:rsidR="00010412" w:rsidRDefault="00010412" w:rsidP="00DF6B5B">
            <w:pPr>
              <w:spacing w:before="60" w:after="60"/>
              <w:ind w:left="57" w:right="57"/>
              <w:jc w:val="both"/>
              <w:rPr>
                <w:sz w:val="22"/>
                <w:szCs w:val="22"/>
              </w:rPr>
            </w:pPr>
          </w:p>
          <w:p w14:paraId="7D3B5E12" w14:textId="77777777" w:rsidR="00010412" w:rsidRDefault="00010412" w:rsidP="00DF6B5B">
            <w:pPr>
              <w:spacing w:before="60" w:after="60"/>
              <w:ind w:left="57" w:right="57"/>
              <w:jc w:val="both"/>
              <w:rPr>
                <w:sz w:val="22"/>
                <w:szCs w:val="22"/>
              </w:rPr>
            </w:pPr>
          </w:p>
          <w:p w14:paraId="6994E2C8" w14:textId="77777777" w:rsidR="00010412" w:rsidRDefault="00010412" w:rsidP="00DF6B5B">
            <w:pPr>
              <w:spacing w:before="60" w:after="60"/>
              <w:ind w:left="57" w:right="57"/>
              <w:jc w:val="both"/>
              <w:rPr>
                <w:sz w:val="22"/>
                <w:szCs w:val="22"/>
              </w:rPr>
            </w:pPr>
          </w:p>
          <w:p w14:paraId="0FCCF172" w14:textId="77777777" w:rsidR="00010412" w:rsidRDefault="00010412" w:rsidP="00DF6B5B">
            <w:pPr>
              <w:spacing w:before="60" w:after="60"/>
              <w:ind w:left="57" w:right="57"/>
              <w:jc w:val="both"/>
              <w:rPr>
                <w:sz w:val="22"/>
                <w:szCs w:val="22"/>
              </w:rPr>
            </w:pPr>
          </w:p>
          <w:p w14:paraId="44574D46" w14:textId="77777777" w:rsidR="00010412" w:rsidRDefault="00010412" w:rsidP="00DF6B5B">
            <w:pPr>
              <w:spacing w:before="60" w:after="60"/>
              <w:ind w:left="57" w:right="57"/>
              <w:jc w:val="both"/>
              <w:rPr>
                <w:sz w:val="22"/>
                <w:szCs w:val="22"/>
              </w:rPr>
            </w:pPr>
          </w:p>
          <w:p w14:paraId="643C4C5F" w14:textId="77777777" w:rsidR="00010412" w:rsidRDefault="00010412" w:rsidP="00DF6B5B">
            <w:pPr>
              <w:spacing w:before="60" w:after="60"/>
              <w:ind w:left="57" w:right="57"/>
              <w:jc w:val="both"/>
              <w:rPr>
                <w:sz w:val="22"/>
                <w:szCs w:val="22"/>
              </w:rPr>
            </w:pPr>
          </w:p>
          <w:p w14:paraId="784ABF76" w14:textId="77777777" w:rsidR="00010412" w:rsidRDefault="00010412" w:rsidP="00DF6B5B">
            <w:pPr>
              <w:spacing w:before="60" w:after="60"/>
              <w:ind w:left="57" w:right="57"/>
              <w:jc w:val="both"/>
              <w:rPr>
                <w:sz w:val="22"/>
                <w:szCs w:val="22"/>
              </w:rPr>
            </w:pPr>
          </w:p>
          <w:p w14:paraId="66A001BC" w14:textId="77777777" w:rsidR="00010412" w:rsidRDefault="00010412" w:rsidP="00DF6B5B">
            <w:pPr>
              <w:spacing w:before="60" w:after="60"/>
              <w:ind w:left="57" w:right="57"/>
              <w:jc w:val="both"/>
              <w:rPr>
                <w:sz w:val="22"/>
                <w:szCs w:val="22"/>
              </w:rPr>
            </w:pPr>
          </w:p>
          <w:p w14:paraId="236F6A7B" w14:textId="77777777" w:rsidR="00010412" w:rsidRDefault="00010412" w:rsidP="00DF6B5B">
            <w:pPr>
              <w:spacing w:before="60" w:after="60"/>
              <w:ind w:left="57" w:right="57"/>
              <w:jc w:val="both"/>
              <w:rPr>
                <w:sz w:val="22"/>
                <w:szCs w:val="22"/>
              </w:rPr>
            </w:pPr>
          </w:p>
          <w:p w14:paraId="0454BAB7" w14:textId="77777777" w:rsidR="00010412" w:rsidRDefault="00010412" w:rsidP="00DF6B5B">
            <w:pPr>
              <w:spacing w:before="60" w:after="60"/>
              <w:ind w:left="57" w:right="57"/>
              <w:jc w:val="both"/>
              <w:rPr>
                <w:sz w:val="22"/>
                <w:szCs w:val="22"/>
              </w:rPr>
            </w:pPr>
          </w:p>
          <w:p w14:paraId="418BC3A4" w14:textId="77777777" w:rsidR="00010412" w:rsidRPr="00346B63" w:rsidRDefault="00010412" w:rsidP="00DF6B5B">
            <w:pPr>
              <w:spacing w:before="60" w:after="60"/>
              <w:ind w:left="57" w:right="57"/>
              <w:jc w:val="both"/>
              <w:rPr>
                <w:sz w:val="22"/>
                <w:szCs w:val="22"/>
              </w:rPr>
            </w:pPr>
          </w:p>
        </w:tc>
        <w:tc>
          <w:tcPr>
            <w:tcW w:w="3464" w:type="dxa"/>
            <w:tcBorders>
              <w:top w:val="single" w:sz="4" w:space="0" w:color="auto"/>
              <w:left w:val="single" w:sz="4" w:space="0" w:color="auto"/>
              <w:bottom w:val="single" w:sz="4" w:space="0" w:color="auto"/>
            </w:tcBorders>
          </w:tcPr>
          <w:p w14:paraId="29DD3728" w14:textId="77777777" w:rsidR="00031739" w:rsidRDefault="00DF6B5B" w:rsidP="00031739">
            <w:pPr>
              <w:jc w:val="both"/>
              <w:rPr>
                <w:sz w:val="22"/>
                <w:szCs w:val="22"/>
              </w:rPr>
            </w:pPr>
            <w:r>
              <w:rPr>
                <w:sz w:val="22"/>
                <w:szCs w:val="22"/>
              </w:rPr>
              <w:lastRenderedPageBreak/>
              <w:t>Papildināta Anotācijas I sadaļas 2.punkts.</w:t>
            </w:r>
          </w:p>
          <w:p w14:paraId="2699C56F" w14:textId="77777777" w:rsidR="00010412" w:rsidRDefault="00010412" w:rsidP="00031739">
            <w:pPr>
              <w:jc w:val="both"/>
              <w:rPr>
                <w:sz w:val="22"/>
                <w:szCs w:val="22"/>
              </w:rPr>
            </w:pPr>
          </w:p>
          <w:p w14:paraId="74380D3C" w14:textId="77777777" w:rsidR="00010412" w:rsidRDefault="00010412" w:rsidP="00031739">
            <w:pPr>
              <w:jc w:val="both"/>
              <w:rPr>
                <w:sz w:val="22"/>
                <w:szCs w:val="22"/>
              </w:rPr>
            </w:pPr>
          </w:p>
          <w:p w14:paraId="2560B5CD" w14:textId="77777777" w:rsidR="00010412" w:rsidRDefault="00010412" w:rsidP="00031739">
            <w:pPr>
              <w:jc w:val="both"/>
              <w:rPr>
                <w:sz w:val="22"/>
                <w:szCs w:val="22"/>
              </w:rPr>
            </w:pPr>
          </w:p>
          <w:p w14:paraId="0A2B4ED2" w14:textId="77777777" w:rsidR="00010412" w:rsidRDefault="00010412" w:rsidP="00031739">
            <w:pPr>
              <w:jc w:val="both"/>
              <w:rPr>
                <w:sz w:val="22"/>
                <w:szCs w:val="22"/>
              </w:rPr>
            </w:pPr>
          </w:p>
          <w:p w14:paraId="3A7B7D7F" w14:textId="77777777" w:rsidR="00010412" w:rsidRDefault="00010412" w:rsidP="00031739">
            <w:pPr>
              <w:jc w:val="both"/>
              <w:rPr>
                <w:sz w:val="22"/>
                <w:szCs w:val="22"/>
              </w:rPr>
            </w:pPr>
          </w:p>
          <w:p w14:paraId="2E8A353F" w14:textId="77777777" w:rsidR="00010412" w:rsidRDefault="00010412" w:rsidP="00031739">
            <w:pPr>
              <w:jc w:val="both"/>
              <w:rPr>
                <w:sz w:val="22"/>
                <w:szCs w:val="22"/>
              </w:rPr>
            </w:pPr>
          </w:p>
          <w:p w14:paraId="07299000" w14:textId="77777777" w:rsidR="00010412" w:rsidRDefault="00010412" w:rsidP="00031739">
            <w:pPr>
              <w:jc w:val="both"/>
              <w:rPr>
                <w:sz w:val="22"/>
                <w:szCs w:val="22"/>
              </w:rPr>
            </w:pPr>
          </w:p>
          <w:p w14:paraId="608608DE" w14:textId="77777777" w:rsidR="00010412" w:rsidRDefault="00010412" w:rsidP="00031739">
            <w:pPr>
              <w:jc w:val="both"/>
              <w:rPr>
                <w:sz w:val="22"/>
                <w:szCs w:val="22"/>
              </w:rPr>
            </w:pPr>
          </w:p>
          <w:p w14:paraId="110F27AF" w14:textId="77777777" w:rsidR="00010412" w:rsidRDefault="00010412" w:rsidP="00031739">
            <w:pPr>
              <w:jc w:val="both"/>
              <w:rPr>
                <w:sz w:val="22"/>
                <w:szCs w:val="22"/>
              </w:rPr>
            </w:pPr>
          </w:p>
          <w:p w14:paraId="0D7221CB" w14:textId="77777777" w:rsidR="00010412" w:rsidRDefault="00010412" w:rsidP="00031739">
            <w:pPr>
              <w:jc w:val="both"/>
              <w:rPr>
                <w:sz w:val="22"/>
                <w:szCs w:val="22"/>
              </w:rPr>
            </w:pPr>
          </w:p>
          <w:p w14:paraId="6E872B94" w14:textId="77777777" w:rsidR="00010412" w:rsidRDefault="00010412" w:rsidP="00031739">
            <w:pPr>
              <w:jc w:val="both"/>
              <w:rPr>
                <w:sz w:val="22"/>
                <w:szCs w:val="22"/>
              </w:rPr>
            </w:pPr>
          </w:p>
          <w:p w14:paraId="529FCDDE" w14:textId="77777777" w:rsidR="00010412" w:rsidRDefault="00010412" w:rsidP="00031739">
            <w:pPr>
              <w:jc w:val="both"/>
              <w:rPr>
                <w:sz w:val="22"/>
                <w:szCs w:val="22"/>
              </w:rPr>
            </w:pPr>
          </w:p>
          <w:p w14:paraId="57A9964A" w14:textId="77777777" w:rsidR="00010412" w:rsidRDefault="00010412" w:rsidP="00031739">
            <w:pPr>
              <w:jc w:val="both"/>
              <w:rPr>
                <w:sz w:val="22"/>
                <w:szCs w:val="22"/>
              </w:rPr>
            </w:pPr>
          </w:p>
          <w:p w14:paraId="1FF76A27" w14:textId="77777777" w:rsidR="00010412" w:rsidRDefault="00010412" w:rsidP="00031739">
            <w:pPr>
              <w:jc w:val="both"/>
              <w:rPr>
                <w:sz w:val="22"/>
                <w:szCs w:val="22"/>
              </w:rPr>
            </w:pPr>
          </w:p>
          <w:p w14:paraId="71B028C4" w14:textId="77777777" w:rsidR="00010412" w:rsidRDefault="00010412" w:rsidP="00031739">
            <w:pPr>
              <w:jc w:val="both"/>
              <w:rPr>
                <w:sz w:val="22"/>
                <w:szCs w:val="22"/>
              </w:rPr>
            </w:pPr>
          </w:p>
          <w:p w14:paraId="0E18D5CD" w14:textId="77777777" w:rsidR="00010412" w:rsidRDefault="00010412" w:rsidP="00031739">
            <w:pPr>
              <w:jc w:val="both"/>
              <w:rPr>
                <w:sz w:val="22"/>
                <w:szCs w:val="22"/>
              </w:rPr>
            </w:pPr>
          </w:p>
          <w:p w14:paraId="69CED0D8" w14:textId="77777777" w:rsidR="00010412" w:rsidRDefault="00010412" w:rsidP="00031739">
            <w:pPr>
              <w:jc w:val="both"/>
              <w:rPr>
                <w:sz w:val="22"/>
                <w:szCs w:val="22"/>
              </w:rPr>
            </w:pPr>
          </w:p>
          <w:p w14:paraId="3E2ED13A" w14:textId="77777777" w:rsidR="00010412" w:rsidRDefault="00010412" w:rsidP="00031739">
            <w:pPr>
              <w:jc w:val="both"/>
              <w:rPr>
                <w:sz w:val="22"/>
                <w:szCs w:val="22"/>
              </w:rPr>
            </w:pPr>
          </w:p>
          <w:p w14:paraId="251D60FC" w14:textId="77777777" w:rsidR="00010412" w:rsidRDefault="00010412" w:rsidP="00031739">
            <w:pPr>
              <w:jc w:val="both"/>
              <w:rPr>
                <w:sz w:val="22"/>
                <w:szCs w:val="22"/>
              </w:rPr>
            </w:pPr>
          </w:p>
          <w:p w14:paraId="731E5EE3" w14:textId="77777777" w:rsidR="00010412" w:rsidRDefault="00010412" w:rsidP="00031739">
            <w:pPr>
              <w:jc w:val="both"/>
              <w:rPr>
                <w:sz w:val="22"/>
                <w:szCs w:val="22"/>
              </w:rPr>
            </w:pPr>
          </w:p>
          <w:p w14:paraId="6F2B2545" w14:textId="77777777" w:rsidR="00010412" w:rsidRDefault="00010412" w:rsidP="00031739">
            <w:pPr>
              <w:jc w:val="both"/>
              <w:rPr>
                <w:sz w:val="22"/>
                <w:szCs w:val="22"/>
              </w:rPr>
            </w:pPr>
          </w:p>
          <w:p w14:paraId="6541BD2D" w14:textId="77777777" w:rsidR="00010412" w:rsidRDefault="00010412" w:rsidP="00031739">
            <w:pPr>
              <w:jc w:val="both"/>
              <w:rPr>
                <w:sz w:val="22"/>
                <w:szCs w:val="22"/>
              </w:rPr>
            </w:pPr>
          </w:p>
          <w:p w14:paraId="260363F5" w14:textId="77777777" w:rsidR="00010412" w:rsidRPr="00470BD2" w:rsidRDefault="00010412" w:rsidP="00031739">
            <w:pPr>
              <w:jc w:val="both"/>
              <w:rPr>
                <w:sz w:val="22"/>
                <w:szCs w:val="22"/>
              </w:rPr>
            </w:pPr>
            <w:r>
              <w:rPr>
                <w:sz w:val="22"/>
                <w:szCs w:val="22"/>
              </w:rPr>
              <w:t>Precizēts Noteikumu projekta 1.pielikums</w:t>
            </w:r>
          </w:p>
        </w:tc>
      </w:tr>
      <w:tr w:rsidR="00655581" w:rsidRPr="00470BD2" w14:paraId="63F66F99" w14:textId="77777777" w:rsidTr="00B92C46">
        <w:tc>
          <w:tcPr>
            <w:tcW w:w="720" w:type="dxa"/>
            <w:tcBorders>
              <w:left w:val="single" w:sz="6" w:space="0" w:color="000000"/>
              <w:bottom w:val="single" w:sz="4" w:space="0" w:color="auto"/>
              <w:right w:val="single" w:sz="6" w:space="0" w:color="000000"/>
            </w:tcBorders>
          </w:tcPr>
          <w:p w14:paraId="07F318D5" w14:textId="77777777" w:rsidR="00655581" w:rsidRPr="00BF6AAD" w:rsidRDefault="00BB0B9D" w:rsidP="0080362F">
            <w:pPr>
              <w:spacing w:before="120"/>
              <w:jc w:val="center"/>
              <w:rPr>
                <w:sz w:val="22"/>
                <w:szCs w:val="22"/>
              </w:rPr>
            </w:pPr>
            <w:r>
              <w:rPr>
                <w:sz w:val="22"/>
                <w:szCs w:val="22"/>
              </w:rPr>
              <w:lastRenderedPageBreak/>
              <w:t>19</w:t>
            </w:r>
            <w:r w:rsidR="00655581" w:rsidRPr="00BF6AAD">
              <w:rPr>
                <w:sz w:val="22"/>
                <w:szCs w:val="22"/>
              </w:rPr>
              <w:t>.</w:t>
            </w:r>
          </w:p>
        </w:tc>
        <w:tc>
          <w:tcPr>
            <w:tcW w:w="3511" w:type="dxa"/>
            <w:tcBorders>
              <w:left w:val="single" w:sz="6" w:space="0" w:color="000000"/>
              <w:bottom w:val="single" w:sz="4" w:space="0" w:color="auto"/>
              <w:right w:val="single" w:sz="6" w:space="0" w:color="000000"/>
            </w:tcBorders>
          </w:tcPr>
          <w:p w14:paraId="140C5FB3" w14:textId="77777777" w:rsidR="00390555" w:rsidRPr="00390555" w:rsidRDefault="00390555" w:rsidP="00390555">
            <w:pPr>
              <w:jc w:val="both"/>
              <w:rPr>
                <w:lang w:eastAsia="en-US"/>
              </w:rPr>
            </w:pPr>
            <w:r w:rsidRPr="00390555">
              <w:rPr>
                <w:lang w:eastAsia="en-US"/>
              </w:rPr>
              <w:t>31. Ainavu aizsardzības zonā vietējā pašvaldība saistošajos noteikumos var noteikt papildu prasības, lai saglabātu esošās ainavas raksturu un vērtību.</w:t>
            </w:r>
          </w:p>
          <w:p w14:paraId="39C011F8" w14:textId="77777777" w:rsidR="00655581" w:rsidRPr="00390555" w:rsidRDefault="00655581" w:rsidP="00655581">
            <w:pPr>
              <w:jc w:val="both"/>
              <w:rPr>
                <w:color w:val="FF0000"/>
              </w:rPr>
            </w:pPr>
          </w:p>
        </w:tc>
        <w:tc>
          <w:tcPr>
            <w:tcW w:w="4253" w:type="dxa"/>
            <w:tcBorders>
              <w:left w:val="single" w:sz="6" w:space="0" w:color="000000"/>
              <w:bottom w:val="single" w:sz="4" w:space="0" w:color="auto"/>
              <w:right w:val="single" w:sz="6" w:space="0" w:color="000000"/>
            </w:tcBorders>
          </w:tcPr>
          <w:p w14:paraId="187E3CED" w14:textId="77777777" w:rsidR="00390555" w:rsidRPr="002836F7" w:rsidRDefault="00390555" w:rsidP="00390555">
            <w:pPr>
              <w:tabs>
                <w:tab w:val="left" w:pos="1134"/>
              </w:tabs>
              <w:jc w:val="center"/>
              <w:rPr>
                <w:b/>
                <w:i/>
                <w:sz w:val="22"/>
                <w:szCs w:val="22"/>
              </w:rPr>
            </w:pPr>
            <w:r>
              <w:rPr>
                <w:b/>
                <w:i/>
                <w:sz w:val="22"/>
                <w:szCs w:val="22"/>
              </w:rPr>
              <w:lastRenderedPageBreak/>
              <w:t>Zemkopības</w:t>
            </w:r>
            <w:r w:rsidRPr="002836F7">
              <w:rPr>
                <w:b/>
                <w:i/>
                <w:sz w:val="22"/>
                <w:szCs w:val="22"/>
              </w:rPr>
              <w:t xml:space="preserve"> ministrija</w:t>
            </w:r>
          </w:p>
          <w:p w14:paraId="3DF3FDCE" w14:textId="77777777" w:rsidR="00390555" w:rsidRPr="005F0888" w:rsidRDefault="00390555" w:rsidP="00390555">
            <w:pPr>
              <w:tabs>
                <w:tab w:val="left" w:pos="1134"/>
              </w:tabs>
              <w:jc w:val="both"/>
              <w:rPr>
                <w:i/>
                <w:sz w:val="22"/>
                <w:szCs w:val="22"/>
              </w:rPr>
            </w:pPr>
            <w:r w:rsidRPr="005F0888">
              <w:rPr>
                <w:i/>
                <w:sz w:val="22"/>
                <w:szCs w:val="22"/>
              </w:rPr>
              <w:t>Iebildums 03.09.</w:t>
            </w:r>
            <w:r w:rsidR="009A5058">
              <w:rPr>
                <w:i/>
                <w:sz w:val="22"/>
                <w:szCs w:val="22"/>
              </w:rPr>
              <w:t>20</w:t>
            </w:r>
            <w:r w:rsidRPr="005F0888">
              <w:rPr>
                <w:i/>
                <w:sz w:val="22"/>
                <w:szCs w:val="22"/>
              </w:rPr>
              <w:t>20.</w:t>
            </w:r>
          </w:p>
          <w:p w14:paraId="545C9A08" w14:textId="77777777" w:rsidR="00390555" w:rsidRPr="00DD0267" w:rsidRDefault="00390555" w:rsidP="00390555">
            <w:pPr>
              <w:pStyle w:val="ListParagraph"/>
              <w:spacing w:before="30" w:after="0" w:line="240" w:lineRule="auto"/>
              <w:ind w:left="0"/>
              <w:jc w:val="both"/>
              <w:rPr>
                <w:rFonts w:ascii="Times New Roman" w:hAnsi="Times New Roman"/>
                <w:sz w:val="24"/>
                <w:szCs w:val="24"/>
                <w:lang w:val="lv-LV"/>
              </w:rPr>
            </w:pPr>
            <w:r w:rsidRPr="00DD0267">
              <w:rPr>
                <w:rFonts w:ascii="Times New Roman" w:hAnsi="Times New Roman"/>
                <w:sz w:val="24"/>
                <w:szCs w:val="24"/>
                <w:lang w:val="lv-LV"/>
              </w:rPr>
              <w:t xml:space="preserve">Svītrot noteikuma projekta 31.punktu, kas nosaka, ka vietējā pašvaldība saistošajos noteikumos var noteikt </w:t>
            </w:r>
            <w:r w:rsidRPr="00DD0267">
              <w:rPr>
                <w:rFonts w:ascii="Times New Roman" w:hAnsi="Times New Roman"/>
                <w:sz w:val="24"/>
                <w:szCs w:val="24"/>
                <w:lang w:val="lv-LV"/>
              </w:rPr>
              <w:lastRenderedPageBreak/>
              <w:t>papildu prasības, lai saglabātu esošās ainavas raksturu un vērtību.</w:t>
            </w:r>
          </w:p>
          <w:p w14:paraId="7F8E08B5" w14:textId="77777777" w:rsidR="00655581" w:rsidRPr="0000284D" w:rsidRDefault="00390555" w:rsidP="00641C35">
            <w:pPr>
              <w:jc w:val="both"/>
              <w:rPr>
                <w:color w:val="FF0000"/>
                <w:sz w:val="22"/>
                <w:szCs w:val="22"/>
              </w:rPr>
            </w:pPr>
            <w:r w:rsidRPr="00390555">
              <w:t>Saskaņā ar šo noteikumu projektā doto deleģējumu pašvaldības varēs noteikt papildus aprobežojumus. Šādas normas var iekļaut noteikumos tikai saskaņā ar likumā doto deleģējumu. Likumā “Par īpaši aizsargājamām dabas teritorijām” šāds deleģējums nav dots. Ja nepieciešams ainavu aizsardzības zonā noteikt vēl kādus nosacījumus ainavas aizsardzībai, tie iekļaujami šajos noteikumos. Informējam, ka Zemkopības ministrija kopumā neatbalsta, ka pašvaldības nosaka aprobežojumus meža apsaimniekošanā.</w:t>
            </w:r>
          </w:p>
        </w:tc>
        <w:tc>
          <w:tcPr>
            <w:tcW w:w="2914" w:type="dxa"/>
            <w:gridSpan w:val="2"/>
            <w:tcBorders>
              <w:left w:val="single" w:sz="6" w:space="0" w:color="000000"/>
              <w:bottom w:val="single" w:sz="4" w:space="0" w:color="auto"/>
              <w:right w:val="single" w:sz="6" w:space="0" w:color="000000"/>
            </w:tcBorders>
          </w:tcPr>
          <w:p w14:paraId="06F105DD" w14:textId="77777777" w:rsidR="00655581" w:rsidRDefault="00DF6B5B" w:rsidP="00655581">
            <w:pPr>
              <w:spacing w:before="60" w:after="60"/>
              <w:ind w:right="57"/>
              <w:jc w:val="center"/>
              <w:rPr>
                <w:b/>
                <w:sz w:val="22"/>
                <w:szCs w:val="22"/>
              </w:rPr>
            </w:pPr>
            <w:r>
              <w:rPr>
                <w:b/>
                <w:sz w:val="22"/>
                <w:szCs w:val="22"/>
              </w:rPr>
              <w:lastRenderedPageBreak/>
              <w:t>Ņemts vērā</w:t>
            </w:r>
          </w:p>
          <w:p w14:paraId="677A975F" w14:textId="77777777" w:rsidR="00E15E8A" w:rsidRPr="00DF6B5B" w:rsidRDefault="00E15E8A" w:rsidP="007162D1">
            <w:pPr>
              <w:spacing w:before="60" w:after="60"/>
              <w:ind w:right="57"/>
              <w:jc w:val="both"/>
              <w:rPr>
                <w:bCs/>
                <w:color w:val="FF0000"/>
                <w:sz w:val="22"/>
                <w:szCs w:val="22"/>
              </w:rPr>
            </w:pPr>
          </w:p>
        </w:tc>
        <w:tc>
          <w:tcPr>
            <w:tcW w:w="3464" w:type="dxa"/>
            <w:tcBorders>
              <w:top w:val="single" w:sz="4" w:space="0" w:color="auto"/>
              <w:left w:val="single" w:sz="4" w:space="0" w:color="auto"/>
              <w:bottom w:val="single" w:sz="4" w:space="0" w:color="auto"/>
            </w:tcBorders>
          </w:tcPr>
          <w:p w14:paraId="650DF82B" w14:textId="77777777" w:rsidR="00655581" w:rsidRPr="005F0888" w:rsidRDefault="00DF6B5B" w:rsidP="00655581">
            <w:pPr>
              <w:spacing w:before="60" w:after="60"/>
              <w:ind w:left="57" w:right="57"/>
              <w:jc w:val="both"/>
              <w:rPr>
                <w:sz w:val="22"/>
                <w:szCs w:val="22"/>
              </w:rPr>
            </w:pPr>
            <w:r w:rsidRPr="005F0888">
              <w:rPr>
                <w:sz w:val="22"/>
                <w:szCs w:val="22"/>
              </w:rPr>
              <w:t>Noteikumu</w:t>
            </w:r>
            <w:r w:rsidR="005F0888" w:rsidRPr="005F0888">
              <w:rPr>
                <w:sz w:val="22"/>
                <w:szCs w:val="22"/>
              </w:rPr>
              <w:t xml:space="preserve"> projektā svītrots 31.punkts.</w:t>
            </w:r>
          </w:p>
        </w:tc>
      </w:tr>
      <w:tr w:rsidR="00655581" w:rsidRPr="00470BD2" w14:paraId="054FC4D0" w14:textId="77777777" w:rsidTr="001B4636">
        <w:trPr>
          <w:trHeight w:val="80"/>
        </w:trPr>
        <w:tc>
          <w:tcPr>
            <w:tcW w:w="14862" w:type="dxa"/>
            <w:gridSpan w:val="6"/>
            <w:tcBorders>
              <w:left w:val="single" w:sz="6" w:space="0" w:color="000000"/>
            </w:tcBorders>
          </w:tcPr>
          <w:p w14:paraId="00242298" w14:textId="77777777" w:rsidR="00655581" w:rsidRPr="00470BD2" w:rsidRDefault="00655581" w:rsidP="00655581">
            <w:pPr>
              <w:tabs>
                <w:tab w:val="left" w:pos="6585"/>
              </w:tabs>
              <w:autoSpaceDE w:val="0"/>
              <w:autoSpaceDN w:val="0"/>
              <w:adjustRightInd w:val="0"/>
              <w:spacing w:before="60" w:after="60"/>
              <w:ind w:right="57"/>
              <w:jc w:val="both"/>
              <w:rPr>
                <w:color w:val="FF0000"/>
                <w:sz w:val="22"/>
                <w:szCs w:val="22"/>
              </w:rPr>
            </w:pPr>
          </w:p>
        </w:tc>
      </w:tr>
      <w:tr w:rsidR="00655581" w:rsidRPr="00470BD2" w14:paraId="4A08542F" w14:textId="77777777" w:rsidTr="00F374EA">
        <w:trPr>
          <w:trHeight w:val="645"/>
        </w:trPr>
        <w:tc>
          <w:tcPr>
            <w:tcW w:w="14862" w:type="dxa"/>
            <w:gridSpan w:val="6"/>
            <w:tcBorders>
              <w:top w:val="nil"/>
              <w:left w:val="single" w:sz="6" w:space="0" w:color="000000"/>
              <w:bottom w:val="single" w:sz="4" w:space="0" w:color="auto"/>
            </w:tcBorders>
          </w:tcPr>
          <w:p w14:paraId="603E1DC1" w14:textId="77777777" w:rsidR="00655581" w:rsidRPr="00470BD2" w:rsidRDefault="00F25778" w:rsidP="00655581">
            <w:pPr>
              <w:jc w:val="center"/>
              <w:rPr>
                <w:b/>
                <w:sz w:val="22"/>
                <w:szCs w:val="22"/>
              </w:rPr>
            </w:pPr>
            <w:r w:rsidRPr="00470BD2">
              <w:rPr>
                <w:b/>
                <w:sz w:val="22"/>
                <w:szCs w:val="22"/>
              </w:rPr>
              <w:t>Iebildumi par anotāciju</w:t>
            </w:r>
          </w:p>
        </w:tc>
      </w:tr>
      <w:tr w:rsidR="00655581" w:rsidRPr="00470BD2" w14:paraId="5C62924A" w14:textId="77777777" w:rsidTr="00F25778">
        <w:trPr>
          <w:trHeight w:val="391"/>
        </w:trPr>
        <w:tc>
          <w:tcPr>
            <w:tcW w:w="720" w:type="dxa"/>
            <w:tcBorders>
              <w:left w:val="single" w:sz="6" w:space="0" w:color="000000"/>
              <w:bottom w:val="single" w:sz="4" w:space="0" w:color="auto"/>
              <w:right w:val="single" w:sz="4" w:space="0" w:color="auto"/>
            </w:tcBorders>
          </w:tcPr>
          <w:p w14:paraId="3C926551" w14:textId="77777777" w:rsidR="00655581" w:rsidRPr="004C0FE7" w:rsidRDefault="00545619" w:rsidP="0080362F">
            <w:pPr>
              <w:jc w:val="center"/>
              <w:rPr>
                <w:sz w:val="22"/>
                <w:szCs w:val="22"/>
              </w:rPr>
            </w:pPr>
            <w:r>
              <w:rPr>
                <w:sz w:val="22"/>
                <w:szCs w:val="22"/>
              </w:rPr>
              <w:t>2</w:t>
            </w:r>
            <w:r w:rsidR="00BB0B9D">
              <w:rPr>
                <w:sz w:val="22"/>
                <w:szCs w:val="22"/>
              </w:rPr>
              <w:t>0</w:t>
            </w:r>
            <w:r w:rsidR="00655581" w:rsidRPr="004C0FE7">
              <w:rPr>
                <w:sz w:val="22"/>
                <w:szCs w:val="22"/>
              </w:rPr>
              <w:t>.</w:t>
            </w:r>
          </w:p>
        </w:tc>
        <w:tc>
          <w:tcPr>
            <w:tcW w:w="3511" w:type="dxa"/>
            <w:tcBorders>
              <w:left w:val="single" w:sz="4" w:space="0" w:color="auto"/>
              <w:bottom w:val="single" w:sz="4" w:space="0" w:color="auto"/>
            </w:tcBorders>
          </w:tcPr>
          <w:p w14:paraId="5745B0E3" w14:textId="77777777" w:rsidR="00655581" w:rsidRPr="0028662C" w:rsidRDefault="00655581" w:rsidP="00655581">
            <w:pPr>
              <w:rPr>
                <w:sz w:val="22"/>
                <w:szCs w:val="22"/>
              </w:rPr>
            </w:pPr>
          </w:p>
        </w:tc>
        <w:tc>
          <w:tcPr>
            <w:tcW w:w="4253" w:type="dxa"/>
            <w:tcBorders>
              <w:left w:val="single" w:sz="4" w:space="0" w:color="auto"/>
              <w:bottom w:val="single" w:sz="4" w:space="0" w:color="auto"/>
            </w:tcBorders>
          </w:tcPr>
          <w:p w14:paraId="279FD3DA" w14:textId="77777777" w:rsidR="0088629D" w:rsidRPr="002836F7" w:rsidRDefault="0088629D" w:rsidP="0088629D">
            <w:pPr>
              <w:tabs>
                <w:tab w:val="left" w:pos="1134"/>
              </w:tabs>
              <w:jc w:val="center"/>
              <w:rPr>
                <w:b/>
                <w:i/>
                <w:sz w:val="22"/>
                <w:szCs w:val="22"/>
              </w:rPr>
            </w:pPr>
            <w:r w:rsidRPr="002836F7">
              <w:rPr>
                <w:b/>
                <w:i/>
                <w:sz w:val="22"/>
                <w:szCs w:val="22"/>
              </w:rPr>
              <w:t>Tieslietu ministrija</w:t>
            </w:r>
          </w:p>
          <w:p w14:paraId="398F0E70" w14:textId="77777777" w:rsidR="0088629D" w:rsidRDefault="0088629D" w:rsidP="0088629D">
            <w:pPr>
              <w:tabs>
                <w:tab w:val="left" w:pos="1134"/>
              </w:tabs>
              <w:jc w:val="both"/>
              <w:rPr>
                <w:i/>
                <w:sz w:val="22"/>
                <w:szCs w:val="22"/>
              </w:rPr>
            </w:pPr>
            <w:r w:rsidRPr="00CC60E9">
              <w:rPr>
                <w:i/>
                <w:sz w:val="22"/>
                <w:szCs w:val="22"/>
                <w:u w:val="single"/>
              </w:rPr>
              <w:t>Priekšlikums 03.09.</w:t>
            </w:r>
            <w:r w:rsidR="009A5058">
              <w:rPr>
                <w:i/>
                <w:sz w:val="22"/>
                <w:szCs w:val="22"/>
                <w:u w:val="single"/>
              </w:rPr>
              <w:t>20</w:t>
            </w:r>
            <w:r w:rsidRPr="00CC60E9">
              <w:rPr>
                <w:i/>
                <w:sz w:val="22"/>
                <w:szCs w:val="22"/>
                <w:u w:val="single"/>
              </w:rPr>
              <w:t>20</w:t>
            </w:r>
            <w:r w:rsidRPr="002836F7">
              <w:rPr>
                <w:i/>
                <w:sz w:val="22"/>
                <w:szCs w:val="22"/>
              </w:rPr>
              <w:t>.</w:t>
            </w:r>
          </w:p>
          <w:p w14:paraId="4029BA07" w14:textId="77777777" w:rsidR="00AE0517" w:rsidRPr="00470BD2" w:rsidRDefault="0088629D" w:rsidP="00834A92">
            <w:pPr>
              <w:tabs>
                <w:tab w:val="left" w:pos="993"/>
              </w:tabs>
              <w:jc w:val="both"/>
              <w:outlineLvl w:val="0"/>
              <w:rPr>
                <w:b/>
                <w:sz w:val="22"/>
                <w:szCs w:val="22"/>
              </w:rPr>
            </w:pPr>
            <w:r w:rsidRPr="00AF4084">
              <w:rPr>
                <w:rFonts w:ascii="Times" w:hAnsi="Times"/>
                <w:lang w:eastAsia="zh-CN"/>
              </w:rPr>
              <w:t>Anotācijas I</w:t>
            </w:r>
            <w:r>
              <w:rPr>
                <w:rFonts w:ascii="Times" w:hAnsi="Times"/>
                <w:lang w:eastAsia="zh-CN"/>
              </w:rPr>
              <w:t> </w:t>
            </w:r>
            <w:r w:rsidRPr="00AF4084">
              <w:rPr>
                <w:rFonts w:ascii="Times" w:hAnsi="Times"/>
                <w:lang w:eastAsia="zh-CN"/>
              </w:rPr>
              <w:t>sadaļas 2. </w:t>
            </w:r>
            <w:r w:rsidRPr="00AF4084">
              <w:rPr>
                <w:lang w:eastAsia="zh-CN"/>
              </w:rPr>
              <w:t>punktā norādīts, ka "</w:t>
            </w:r>
            <w:r w:rsidRPr="00AF4084">
              <w:rPr>
                <w:i/>
                <w:iCs/>
              </w:rPr>
              <w:t xml:space="preserve">vispārējo noteikumu </w:t>
            </w:r>
            <w:r w:rsidRPr="00AF4084">
              <w:rPr>
                <w:i/>
                <w:iCs/>
                <w:u w:val="single"/>
              </w:rPr>
              <w:t>44. punktā</w:t>
            </w:r>
            <w:r w:rsidRPr="00AF4084">
              <w:rPr>
                <w:i/>
                <w:iCs/>
              </w:rPr>
              <w:t>, noteikts, ka dižkokus (aizsargājamos kokus) atļauts nocirst (novākt) tikai gadījumā, ja tas kļuvis bīstams un nav iespējams novērst bīstamību (apzāģēt zarus, izveidot atbalstus)</w:t>
            </w:r>
            <w:r w:rsidRPr="00AF4084">
              <w:rPr>
                <w:lang w:eastAsia="zh-CN"/>
              </w:rPr>
              <w:t>". Tieslietu ministrija norāda, ka Ministru kabineta 2010. gada 16. marta noteikum</w:t>
            </w:r>
            <w:r>
              <w:rPr>
                <w:lang w:eastAsia="zh-CN"/>
              </w:rPr>
              <w:t>u</w:t>
            </w:r>
            <w:r w:rsidRPr="00AF4084">
              <w:rPr>
                <w:lang w:eastAsia="zh-CN"/>
              </w:rPr>
              <w:t xml:space="preserve"> Nr. 264 "Īpaši aizsargājamo dabas teritoriju vispārējie aizsardzības un izmantošanas </w:t>
            </w:r>
            <w:r w:rsidRPr="00AF4084">
              <w:rPr>
                <w:lang w:eastAsia="zh-CN"/>
              </w:rPr>
              <w:lastRenderedPageBreak/>
              <w:t>noteikumi" 44.</w:t>
            </w:r>
            <w:r>
              <w:rPr>
                <w:lang w:eastAsia="zh-CN"/>
              </w:rPr>
              <w:t> </w:t>
            </w:r>
            <w:r w:rsidRPr="00AF4084">
              <w:rPr>
                <w:lang w:eastAsia="zh-CN"/>
              </w:rPr>
              <w:t xml:space="preserve">punktā nav </w:t>
            </w:r>
            <w:r>
              <w:rPr>
                <w:lang w:eastAsia="zh-CN"/>
              </w:rPr>
              <w:t>regulējuma par dižkoku ciršanu,</w:t>
            </w:r>
            <w:r w:rsidRPr="00AF4084">
              <w:rPr>
                <w:lang w:eastAsia="zh-CN"/>
              </w:rPr>
              <w:t xml:space="preserve"> tādēļ lūdzam precizēt anotācijā sniegto informāciju.</w:t>
            </w:r>
          </w:p>
        </w:tc>
        <w:tc>
          <w:tcPr>
            <w:tcW w:w="2835" w:type="dxa"/>
            <w:tcBorders>
              <w:left w:val="single" w:sz="4" w:space="0" w:color="auto"/>
              <w:bottom w:val="single" w:sz="4" w:space="0" w:color="auto"/>
            </w:tcBorders>
          </w:tcPr>
          <w:p w14:paraId="1BD26221" w14:textId="77777777" w:rsidR="00F27BA3" w:rsidRPr="0020543A" w:rsidRDefault="00CC60E9" w:rsidP="0020543A">
            <w:pPr>
              <w:jc w:val="center"/>
              <w:rPr>
                <w:b/>
                <w:sz w:val="22"/>
                <w:szCs w:val="22"/>
              </w:rPr>
            </w:pPr>
            <w:r>
              <w:rPr>
                <w:b/>
                <w:sz w:val="22"/>
                <w:szCs w:val="22"/>
              </w:rPr>
              <w:lastRenderedPageBreak/>
              <w:t>Ņemts vērā</w:t>
            </w:r>
          </w:p>
        </w:tc>
        <w:tc>
          <w:tcPr>
            <w:tcW w:w="3543" w:type="dxa"/>
            <w:gridSpan w:val="2"/>
            <w:tcBorders>
              <w:top w:val="single" w:sz="4" w:space="0" w:color="auto"/>
              <w:left w:val="single" w:sz="4" w:space="0" w:color="auto"/>
              <w:bottom w:val="single" w:sz="4" w:space="0" w:color="000000"/>
            </w:tcBorders>
          </w:tcPr>
          <w:p w14:paraId="710B5FAE" w14:textId="77777777" w:rsidR="004B1B65" w:rsidRPr="00CC60E9" w:rsidRDefault="00CC60E9" w:rsidP="0020543A">
            <w:pPr>
              <w:jc w:val="both"/>
              <w:rPr>
                <w:sz w:val="22"/>
                <w:szCs w:val="22"/>
              </w:rPr>
            </w:pPr>
            <w:r w:rsidRPr="00CC60E9">
              <w:rPr>
                <w:sz w:val="22"/>
                <w:szCs w:val="22"/>
              </w:rPr>
              <w:t>Precizēta Anotācijas I sadaļas 2.punkts.</w:t>
            </w:r>
          </w:p>
        </w:tc>
      </w:tr>
      <w:tr w:rsidR="00BB0B9D" w:rsidRPr="00470BD2" w14:paraId="5C0E8BD9" w14:textId="77777777" w:rsidTr="00F25778">
        <w:trPr>
          <w:trHeight w:val="391"/>
        </w:trPr>
        <w:tc>
          <w:tcPr>
            <w:tcW w:w="720" w:type="dxa"/>
            <w:tcBorders>
              <w:left w:val="single" w:sz="6" w:space="0" w:color="000000"/>
              <w:bottom w:val="single" w:sz="4" w:space="0" w:color="auto"/>
              <w:right w:val="single" w:sz="4" w:space="0" w:color="auto"/>
            </w:tcBorders>
          </w:tcPr>
          <w:p w14:paraId="4C93194B" w14:textId="77777777" w:rsidR="00BB0B9D" w:rsidRDefault="00BB0B9D" w:rsidP="0080362F">
            <w:pPr>
              <w:jc w:val="center"/>
              <w:rPr>
                <w:sz w:val="22"/>
                <w:szCs w:val="22"/>
              </w:rPr>
            </w:pPr>
            <w:r>
              <w:rPr>
                <w:sz w:val="22"/>
                <w:szCs w:val="22"/>
              </w:rPr>
              <w:t>21.</w:t>
            </w:r>
          </w:p>
        </w:tc>
        <w:tc>
          <w:tcPr>
            <w:tcW w:w="3511" w:type="dxa"/>
            <w:tcBorders>
              <w:left w:val="single" w:sz="4" w:space="0" w:color="auto"/>
              <w:bottom w:val="single" w:sz="4" w:space="0" w:color="auto"/>
            </w:tcBorders>
          </w:tcPr>
          <w:p w14:paraId="423E281D" w14:textId="77777777" w:rsidR="00BB0B9D" w:rsidRPr="0028662C" w:rsidRDefault="00BB0B9D" w:rsidP="00655581">
            <w:pPr>
              <w:rPr>
                <w:sz w:val="22"/>
                <w:szCs w:val="22"/>
              </w:rPr>
            </w:pPr>
          </w:p>
        </w:tc>
        <w:tc>
          <w:tcPr>
            <w:tcW w:w="4253" w:type="dxa"/>
            <w:tcBorders>
              <w:left w:val="single" w:sz="4" w:space="0" w:color="auto"/>
              <w:bottom w:val="single" w:sz="4" w:space="0" w:color="auto"/>
            </w:tcBorders>
          </w:tcPr>
          <w:p w14:paraId="6595C084" w14:textId="77777777" w:rsidR="00BB0B9D" w:rsidRPr="002836F7" w:rsidRDefault="00BB0B9D" w:rsidP="00BB0B9D">
            <w:pPr>
              <w:tabs>
                <w:tab w:val="left" w:pos="1134"/>
              </w:tabs>
              <w:jc w:val="center"/>
              <w:rPr>
                <w:b/>
                <w:i/>
                <w:sz w:val="22"/>
                <w:szCs w:val="22"/>
              </w:rPr>
            </w:pPr>
            <w:r w:rsidRPr="002836F7">
              <w:rPr>
                <w:b/>
                <w:i/>
                <w:sz w:val="22"/>
                <w:szCs w:val="22"/>
              </w:rPr>
              <w:t>Tieslietu ministrija</w:t>
            </w:r>
          </w:p>
          <w:p w14:paraId="3D077BF1" w14:textId="77777777" w:rsidR="00BB0B9D" w:rsidRPr="00A96FCF" w:rsidRDefault="00BB0B9D" w:rsidP="00BB0B9D">
            <w:pPr>
              <w:tabs>
                <w:tab w:val="left" w:pos="1134"/>
              </w:tabs>
              <w:jc w:val="both"/>
              <w:rPr>
                <w:i/>
                <w:sz w:val="22"/>
                <w:szCs w:val="22"/>
                <w:u w:val="single"/>
              </w:rPr>
            </w:pPr>
            <w:r w:rsidRPr="00A96FCF">
              <w:rPr>
                <w:i/>
                <w:sz w:val="22"/>
                <w:szCs w:val="22"/>
                <w:u w:val="single"/>
              </w:rPr>
              <w:t>Iebildums 03.09.</w:t>
            </w:r>
            <w:r>
              <w:rPr>
                <w:i/>
                <w:sz w:val="22"/>
                <w:szCs w:val="22"/>
                <w:u w:val="single"/>
              </w:rPr>
              <w:t>202</w:t>
            </w:r>
            <w:r w:rsidRPr="00A96FCF">
              <w:rPr>
                <w:i/>
                <w:sz w:val="22"/>
                <w:szCs w:val="22"/>
                <w:u w:val="single"/>
              </w:rPr>
              <w:t>0.</w:t>
            </w:r>
          </w:p>
          <w:p w14:paraId="632AAD48" w14:textId="77777777" w:rsidR="00BB0B9D" w:rsidRPr="00A17351" w:rsidRDefault="00BB0B9D" w:rsidP="00BB0B9D">
            <w:pPr>
              <w:tabs>
                <w:tab w:val="left" w:pos="1134"/>
              </w:tabs>
              <w:jc w:val="both"/>
            </w:pPr>
            <w:r>
              <w:t xml:space="preserve">Dabas </w:t>
            </w:r>
            <w:r w:rsidRPr="00A17351">
              <w:t xml:space="preserve">aizsardzības plāna 122. lapas 1.5. apakšpunktā norādīts, ka, lai nodrošinātu vienotu </w:t>
            </w:r>
            <w:r>
              <w:t>AAA</w:t>
            </w:r>
            <w:r w:rsidRPr="00A17351">
              <w:t xml:space="preserve"> "Nīcgales meži" un </w:t>
            </w:r>
            <w:r w:rsidRPr="00054E55">
              <w:t xml:space="preserve">Nīcgales Lielā akmens </w:t>
            </w:r>
            <w:r w:rsidRPr="00A17351">
              <w:t xml:space="preserve">aizsardzību un apsaimniekošanu, </w:t>
            </w:r>
            <w:r>
              <w:t>AAA </w:t>
            </w:r>
            <w:r w:rsidRPr="00A17351">
              <w:t>"Nīcgales meži" teritorij</w:t>
            </w:r>
            <w:r>
              <w:t>u</w:t>
            </w:r>
            <w:r w:rsidRPr="00A17351">
              <w:t xml:space="preserve"> nepieciešams </w:t>
            </w:r>
            <w:r>
              <w:t xml:space="preserve">paplašināt, tajā </w:t>
            </w:r>
            <w:r w:rsidRPr="00A17351">
              <w:t>iekļau</w:t>
            </w:r>
            <w:r>
              <w:t>jot</w:t>
            </w:r>
            <w:r w:rsidRPr="00A17351">
              <w:t xml:space="preserve"> visu</w:t>
            </w:r>
            <w:r w:rsidRPr="00A17351">
              <w:rPr>
                <w:bCs/>
              </w:rPr>
              <w:t xml:space="preserve"> Nīcgales Lielo akmeni, </w:t>
            </w:r>
            <w:r w:rsidRPr="00A17351">
              <w:t xml:space="preserve">kā arī ainaviski nozīmīgo </w:t>
            </w:r>
            <w:r w:rsidRPr="00054E55">
              <w:t xml:space="preserve">gājēju ceļu uz akmeni, gar kuru nesen iestādīta ozolu aleja (100 ozoli Latvijai) un otrpus gājēju ceļam esošo meža teritoriju, kopumā 3,42 ha platībā. Ievērojot minēto, lūdzam papildināt anotāciju ar skaidrojumu, vai </w:t>
            </w:r>
            <w:r>
              <w:t>projekts paredz</w:t>
            </w:r>
            <w:r w:rsidRPr="00054E55">
              <w:t xml:space="preserve"> AAA "Nīcgales meži" teritorijas paplašināšan</w:t>
            </w:r>
            <w:r>
              <w:t>u</w:t>
            </w:r>
            <w:r w:rsidRPr="00054E55">
              <w:t>.</w:t>
            </w:r>
          </w:p>
          <w:p w14:paraId="77469019" w14:textId="77777777" w:rsidR="00BB0B9D" w:rsidRPr="00006694" w:rsidRDefault="00BB0B9D" w:rsidP="00BB0B9D">
            <w:pPr>
              <w:tabs>
                <w:tab w:val="left" w:pos="993"/>
              </w:tabs>
              <w:jc w:val="both"/>
              <w:outlineLvl w:val="0"/>
            </w:pPr>
            <w:r>
              <w:t xml:space="preserve">Tā kā </w:t>
            </w:r>
            <w:r w:rsidRPr="00006694">
              <w:t xml:space="preserve">AAA "Nīcgales meži" </w:t>
            </w:r>
            <w:r w:rsidRPr="76BF95A0">
              <w:t xml:space="preserve">robeža ir noteikta </w:t>
            </w:r>
            <w:r>
              <w:t>Ministru kabineta</w:t>
            </w:r>
            <w:r w:rsidRPr="76BF95A0">
              <w:t xml:space="preserve"> </w:t>
            </w:r>
            <w:r>
              <w:t xml:space="preserve">1999. gada 23. februāra </w:t>
            </w:r>
            <w:r w:rsidRPr="00006694">
              <w:t>noteikumos</w:t>
            </w:r>
            <w:r w:rsidRPr="76BF95A0">
              <w:t xml:space="preserve"> Nr.</w:t>
            </w:r>
            <w:r>
              <w:t> </w:t>
            </w:r>
            <w:r w:rsidRPr="76BF95A0">
              <w:t xml:space="preserve">69 </w:t>
            </w:r>
            <w:r w:rsidRPr="00006694">
              <w:t>"</w:t>
            </w:r>
            <w:r w:rsidRPr="76BF95A0">
              <w:t>Noteikumi par aizsargājamo ainavu apvidiem</w:t>
            </w:r>
            <w:r w:rsidRPr="00006694">
              <w:t>"</w:t>
            </w:r>
            <w:r w:rsidRPr="76BF95A0">
              <w:t xml:space="preserve">, </w:t>
            </w:r>
            <w:r>
              <w:t xml:space="preserve">paplašinot </w:t>
            </w:r>
            <w:r w:rsidRPr="00006694">
              <w:t xml:space="preserve">AAA "Nīcgales meži" </w:t>
            </w:r>
            <w:r>
              <w:t>teritoriju</w:t>
            </w:r>
            <w:r w:rsidRPr="00006694">
              <w:t>,</w:t>
            </w:r>
            <w:r w:rsidRPr="76BF95A0">
              <w:t xml:space="preserve"> nepieciešams veikt </w:t>
            </w:r>
            <w:r>
              <w:t>atbilstošus grozījumus arī minēto noteikumu</w:t>
            </w:r>
            <w:r w:rsidRPr="76BF95A0">
              <w:t xml:space="preserve"> 7.</w:t>
            </w:r>
            <w:r>
              <w:t> </w:t>
            </w:r>
            <w:r w:rsidRPr="76BF95A0">
              <w:t>pielikumā</w:t>
            </w:r>
            <w:r>
              <w:t>, virzot šos grozījumus izskatīšanai Ministru kabinetā vienlaikus ar šo projektu. Atbilstoši minētajam lūdzam aizpildīt</w:t>
            </w:r>
            <w:r w:rsidRPr="00E41E5E">
              <w:t xml:space="preserve"> anotācijas IV sadaļ</w:t>
            </w:r>
            <w:r>
              <w:t>u.</w:t>
            </w:r>
          </w:p>
          <w:p w14:paraId="69131354" w14:textId="77777777" w:rsidR="00BB0B9D" w:rsidRPr="002836F7" w:rsidRDefault="00BB0B9D" w:rsidP="0088629D">
            <w:pPr>
              <w:tabs>
                <w:tab w:val="left" w:pos="1134"/>
              </w:tabs>
              <w:jc w:val="center"/>
              <w:rPr>
                <w:b/>
                <w:i/>
                <w:sz w:val="22"/>
                <w:szCs w:val="22"/>
              </w:rPr>
            </w:pPr>
          </w:p>
        </w:tc>
        <w:tc>
          <w:tcPr>
            <w:tcW w:w="2835" w:type="dxa"/>
            <w:tcBorders>
              <w:left w:val="single" w:sz="4" w:space="0" w:color="auto"/>
              <w:bottom w:val="single" w:sz="4" w:space="0" w:color="auto"/>
            </w:tcBorders>
          </w:tcPr>
          <w:p w14:paraId="1BD96E49" w14:textId="77777777" w:rsidR="00BB0B9D" w:rsidRDefault="00BB0B9D" w:rsidP="00BB0B9D">
            <w:pPr>
              <w:jc w:val="center"/>
              <w:rPr>
                <w:b/>
                <w:sz w:val="22"/>
                <w:szCs w:val="22"/>
              </w:rPr>
            </w:pPr>
            <w:r w:rsidRPr="00281157">
              <w:rPr>
                <w:b/>
                <w:sz w:val="22"/>
                <w:szCs w:val="22"/>
              </w:rPr>
              <w:lastRenderedPageBreak/>
              <w:t>Ņemts vērā</w:t>
            </w:r>
          </w:p>
          <w:p w14:paraId="7F68A827" w14:textId="77777777" w:rsidR="00BB0B9D" w:rsidRPr="006373D7" w:rsidRDefault="00BB0B9D" w:rsidP="00BB0B9D">
            <w:pPr>
              <w:jc w:val="both"/>
              <w:rPr>
                <w:bCs/>
                <w:sz w:val="22"/>
                <w:szCs w:val="22"/>
              </w:rPr>
            </w:pPr>
            <w:r>
              <w:rPr>
                <w:bCs/>
                <w:sz w:val="22"/>
                <w:szCs w:val="22"/>
              </w:rPr>
              <w:t xml:space="preserve"> Tā kā dabas aizsardzības plānam ir ieteikuma raksturs, tad tajā izteiktie priekšlikumi tiek izvērtēti un </w:t>
            </w:r>
            <w:r w:rsidRPr="006373D7">
              <w:rPr>
                <w:bCs/>
                <w:sz w:val="22"/>
                <w:szCs w:val="22"/>
              </w:rPr>
              <w:t xml:space="preserve">Noteikumu projektā </w:t>
            </w:r>
            <w:r>
              <w:rPr>
                <w:bCs/>
                <w:sz w:val="22"/>
                <w:szCs w:val="22"/>
              </w:rPr>
              <w:t xml:space="preserve">netiek plānots  mainīt ainavu apvidus robežas, līdz ar to nav nepieciešami grozījumi </w:t>
            </w:r>
            <w:r>
              <w:t>Ministru kabineta</w:t>
            </w:r>
            <w:r w:rsidRPr="76BF95A0">
              <w:t xml:space="preserve"> </w:t>
            </w:r>
            <w:r>
              <w:t xml:space="preserve">1999. gada 23. februāra </w:t>
            </w:r>
            <w:r w:rsidRPr="00006694">
              <w:t>noteikumos</w:t>
            </w:r>
            <w:r w:rsidRPr="76BF95A0">
              <w:t xml:space="preserve"> Nr.</w:t>
            </w:r>
            <w:r>
              <w:t> </w:t>
            </w:r>
            <w:r w:rsidRPr="76BF95A0">
              <w:t xml:space="preserve">69 </w:t>
            </w:r>
            <w:r w:rsidRPr="00006694">
              <w:t>"</w:t>
            </w:r>
            <w:r w:rsidRPr="76BF95A0">
              <w:t>Noteikumi par aizsargājamo ainavu apvidiem</w:t>
            </w:r>
            <w:r w:rsidRPr="00006694">
              <w:t>"</w:t>
            </w:r>
            <w:r>
              <w:t>.</w:t>
            </w:r>
          </w:p>
          <w:p w14:paraId="6D07E4DD" w14:textId="77777777" w:rsidR="00BB0B9D" w:rsidRDefault="00BB0B9D" w:rsidP="0020543A">
            <w:pPr>
              <w:jc w:val="center"/>
              <w:rPr>
                <w:b/>
                <w:sz w:val="22"/>
                <w:szCs w:val="22"/>
              </w:rPr>
            </w:pPr>
          </w:p>
        </w:tc>
        <w:tc>
          <w:tcPr>
            <w:tcW w:w="3543" w:type="dxa"/>
            <w:gridSpan w:val="2"/>
            <w:tcBorders>
              <w:top w:val="single" w:sz="4" w:space="0" w:color="auto"/>
              <w:left w:val="single" w:sz="4" w:space="0" w:color="auto"/>
              <w:bottom w:val="single" w:sz="4" w:space="0" w:color="000000"/>
            </w:tcBorders>
          </w:tcPr>
          <w:p w14:paraId="62E3E67F" w14:textId="77777777" w:rsidR="00BB0B9D" w:rsidRPr="00CC60E9" w:rsidRDefault="00BB0B9D" w:rsidP="0020543A">
            <w:pPr>
              <w:jc w:val="both"/>
              <w:rPr>
                <w:sz w:val="22"/>
                <w:szCs w:val="22"/>
              </w:rPr>
            </w:pPr>
            <w:r>
              <w:rPr>
                <w:sz w:val="22"/>
                <w:szCs w:val="22"/>
              </w:rPr>
              <w:t>Papildināta Anotācijas I sadaļas 2.punkts.</w:t>
            </w:r>
          </w:p>
        </w:tc>
      </w:tr>
      <w:tr w:rsidR="00322B90" w:rsidRPr="00470BD2" w14:paraId="1C84ED51" w14:textId="77777777" w:rsidTr="00F25778">
        <w:trPr>
          <w:trHeight w:val="391"/>
        </w:trPr>
        <w:tc>
          <w:tcPr>
            <w:tcW w:w="720" w:type="dxa"/>
            <w:tcBorders>
              <w:left w:val="single" w:sz="6" w:space="0" w:color="000000"/>
              <w:bottom w:val="single" w:sz="4" w:space="0" w:color="auto"/>
              <w:right w:val="single" w:sz="4" w:space="0" w:color="auto"/>
            </w:tcBorders>
          </w:tcPr>
          <w:p w14:paraId="3517EB62" w14:textId="77777777" w:rsidR="00322B90" w:rsidRDefault="00BB0B9D" w:rsidP="0080362F">
            <w:pPr>
              <w:jc w:val="center"/>
              <w:rPr>
                <w:sz w:val="22"/>
                <w:szCs w:val="22"/>
              </w:rPr>
            </w:pPr>
            <w:r>
              <w:rPr>
                <w:sz w:val="22"/>
                <w:szCs w:val="22"/>
              </w:rPr>
              <w:t>22.</w:t>
            </w:r>
          </w:p>
        </w:tc>
        <w:tc>
          <w:tcPr>
            <w:tcW w:w="3511" w:type="dxa"/>
            <w:tcBorders>
              <w:left w:val="single" w:sz="4" w:space="0" w:color="auto"/>
              <w:bottom w:val="single" w:sz="4" w:space="0" w:color="auto"/>
            </w:tcBorders>
          </w:tcPr>
          <w:p w14:paraId="71ADE97D" w14:textId="77777777" w:rsidR="00322B90" w:rsidRPr="0028662C" w:rsidRDefault="00322B90" w:rsidP="00655581">
            <w:pPr>
              <w:rPr>
                <w:sz w:val="22"/>
                <w:szCs w:val="22"/>
              </w:rPr>
            </w:pPr>
          </w:p>
        </w:tc>
        <w:tc>
          <w:tcPr>
            <w:tcW w:w="4253" w:type="dxa"/>
            <w:tcBorders>
              <w:left w:val="single" w:sz="4" w:space="0" w:color="auto"/>
              <w:bottom w:val="single" w:sz="4" w:space="0" w:color="auto"/>
            </w:tcBorders>
          </w:tcPr>
          <w:p w14:paraId="37E346EA" w14:textId="77777777" w:rsidR="00322B90" w:rsidRPr="002836F7" w:rsidRDefault="00322B90" w:rsidP="00322B90">
            <w:pPr>
              <w:tabs>
                <w:tab w:val="left" w:pos="1134"/>
              </w:tabs>
              <w:jc w:val="center"/>
              <w:rPr>
                <w:b/>
                <w:i/>
                <w:sz w:val="22"/>
                <w:szCs w:val="22"/>
              </w:rPr>
            </w:pPr>
            <w:r w:rsidRPr="002836F7">
              <w:rPr>
                <w:b/>
                <w:i/>
                <w:sz w:val="22"/>
                <w:szCs w:val="22"/>
              </w:rPr>
              <w:t>Tieslietu ministrija</w:t>
            </w:r>
          </w:p>
          <w:p w14:paraId="25244511" w14:textId="77777777" w:rsidR="00322B90" w:rsidRPr="00A96FCF" w:rsidRDefault="00322B90" w:rsidP="00322B90">
            <w:pPr>
              <w:tabs>
                <w:tab w:val="left" w:pos="1134"/>
              </w:tabs>
              <w:jc w:val="both"/>
              <w:rPr>
                <w:i/>
                <w:sz w:val="22"/>
                <w:szCs w:val="22"/>
                <w:u w:val="single"/>
              </w:rPr>
            </w:pPr>
            <w:r w:rsidRPr="00A96FCF">
              <w:rPr>
                <w:i/>
                <w:sz w:val="22"/>
                <w:szCs w:val="22"/>
                <w:u w:val="single"/>
              </w:rPr>
              <w:t>Iebildums 03.09.</w:t>
            </w:r>
            <w:r>
              <w:rPr>
                <w:i/>
                <w:sz w:val="22"/>
                <w:szCs w:val="22"/>
                <w:u w:val="single"/>
              </w:rPr>
              <w:t>20</w:t>
            </w:r>
            <w:r w:rsidRPr="00A96FCF">
              <w:rPr>
                <w:i/>
                <w:sz w:val="22"/>
                <w:szCs w:val="22"/>
                <w:u w:val="single"/>
              </w:rPr>
              <w:t>20.</w:t>
            </w:r>
          </w:p>
          <w:p w14:paraId="7B7A70A5" w14:textId="77777777" w:rsidR="00322B90" w:rsidRPr="002836F7" w:rsidRDefault="00322B90" w:rsidP="00834A92">
            <w:pPr>
              <w:pStyle w:val="ListParagraph"/>
              <w:tabs>
                <w:tab w:val="left" w:pos="993"/>
              </w:tabs>
              <w:spacing w:after="0" w:line="240" w:lineRule="auto"/>
              <w:ind w:left="0"/>
              <w:jc w:val="both"/>
              <w:outlineLvl w:val="0"/>
              <w:rPr>
                <w:b/>
                <w:i/>
              </w:rPr>
            </w:pPr>
            <w:r w:rsidRPr="00DD0267">
              <w:rPr>
                <w:rFonts w:ascii="Times New Roman" w:hAnsi="Times New Roman"/>
                <w:sz w:val="24"/>
                <w:szCs w:val="24"/>
                <w:lang w:val="lv-LV"/>
              </w:rPr>
              <w:t xml:space="preserve">Dabas aizsardzības plānā norādīts, ka </w:t>
            </w:r>
            <w:r w:rsidRPr="00DD0267">
              <w:rPr>
                <w:rFonts w:ascii="Times New Roman" w:hAnsi="Times New Roman"/>
                <w:sz w:val="24"/>
                <w:szCs w:val="24"/>
                <w:lang w:val="lv-LV" w:eastAsia="lv-LV"/>
              </w:rPr>
              <w:t xml:space="preserve">teritorijā ir konstatētas 13 tauriņu, augu un putnu sugas, kas iekļautas </w:t>
            </w:r>
            <w:r w:rsidRPr="00DD0267">
              <w:rPr>
                <w:rFonts w:ascii="Times New Roman" w:hAnsi="Times New Roman"/>
                <w:sz w:val="24"/>
                <w:szCs w:val="24"/>
                <w:lang w:val="lv-LV"/>
              </w:rPr>
              <w:t xml:space="preserve">Padomes 1992. gada 21. maija Direktīvas </w:t>
            </w:r>
            <w:hyperlink r:id="rId8" w:tgtFrame="_blank" w:history="1">
              <w:r w:rsidRPr="00DD0267">
                <w:rPr>
                  <w:rFonts w:ascii="Times New Roman" w:hAnsi="Times New Roman"/>
                  <w:sz w:val="24"/>
                  <w:szCs w:val="24"/>
                  <w:lang w:val="lv-LV"/>
                </w:rPr>
                <w:t>92/43/EEK</w:t>
              </w:r>
            </w:hyperlink>
            <w:r w:rsidRPr="00DD0267">
              <w:rPr>
                <w:rFonts w:ascii="Times New Roman" w:hAnsi="Times New Roman"/>
                <w:sz w:val="24"/>
                <w:szCs w:val="24"/>
                <w:lang w:val="lv-LV"/>
              </w:rPr>
              <w:t xml:space="preserve"> par dabisko biotopu, savvaļas faunas un floras aizsardzību</w:t>
            </w:r>
            <w:r w:rsidRPr="00DD0267">
              <w:rPr>
                <w:rFonts w:ascii="Times New Roman" w:hAnsi="Times New Roman"/>
                <w:sz w:val="24"/>
                <w:szCs w:val="24"/>
                <w:lang w:val="lv-LV" w:eastAsia="lv-LV"/>
              </w:rPr>
              <w:t xml:space="preserve"> (turpmāk –</w:t>
            </w:r>
            <w:r w:rsidRPr="00DD0267">
              <w:rPr>
                <w:rFonts w:ascii="Times New Roman" w:hAnsi="Times New Roman"/>
                <w:sz w:val="24"/>
                <w:szCs w:val="24"/>
                <w:lang w:val="lv-LV" w:eastAsia="lv-LV"/>
              </w:rPr>
              <w:softHyphen/>
              <w:t xml:space="preserve"> </w:t>
            </w:r>
            <w:r w:rsidRPr="00DD0267">
              <w:rPr>
                <w:rFonts w:ascii="Times New Roman" w:hAnsi="Times New Roman"/>
                <w:sz w:val="24"/>
                <w:szCs w:val="24"/>
                <w:lang w:val="lv-LV"/>
              </w:rPr>
              <w:t xml:space="preserve">Direktīva </w:t>
            </w:r>
            <w:hyperlink r:id="rId9" w:tgtFrame="_blank" w:history="1">
              <w:r w:rsidRPr="00DD0267">
                <w:rPr>
                  <w:rFonts w:ascii="Times New Roman" w:hAnsi="Times New Roman"/>
                  <w:sz w:val="24"/>
                  <w:szCs w:val="24"/>
                  <w:lang w:val="lv-LV"/>
                </w:rPr>
                <w:t>92/43/EEK</w:t>
              </w:r>
            </w:hyperlink>
            <w:r w:rsidRPr="00DD0267">
              <w:rPr>
                <w:rFonts w:ascii="Times New Roman" w:hAnsi="Times New Roman"/>
                <w:sz w:val="24"/>
                <w:szCs w:val="24"/>
                <w:lang w:val="lv-LV" w:eastAsia="lv-LV"/>
              </w:rPr>
              <w:t>) II pielikumā</w:t>
            </w:r>
            <w:r w:rsidRPr="00DD0267">
              <w:rPr>
                <w:rFonts w:ascii="Times New Roman" w:hAnsi="Times New Roman"/>
                <w:sz w:val="24"/>
                <w:szCs w:val="24"/>
                <w:lang w:val="lv-LV"/>
              </w:rPr>
              <w:t xml:space="preserve">. Ievērojot minēto, lūgums izvērtēt projekta atbilstību Direktīvas </w:t>
            </w:r>
            <w:hyperlink r:id="rId10" w:tgtFrame="_blank" w:history="1">
              <w:r w:rsidRPr="00DD0267">
                <w:rPr>
                  <w:rFonts w:ascii="Times New Roman" w:hAnsi="Times New Roman"/>
                  <w:sz w:val="24"/>
                  <w:szCs w:val="24"/>
                  <w:lang w:val="lv-LV"/>
                </w:rPr>
                <w:t>92/43/EEK</w:t>
              </w:r>
            </w:hyperlink>
            <w:r w:rsidRPr="00DD0267">
              <w:rPr>
                <w:rFonts w:ascii="Times New Roman" w:hAnsi="Times New Roman"/>
                <w:sz w:val="24"/>
                <w:szCs w:val="24"/>
                <w:lang w:val="lv-LV"/>
              </w:rPr>
              <w:t xml:space="preserve"> prasībām, aizpildot anotācijas V sadaļu atbilstoši MK instrukcijas Nr. 19 VI nodaļas prasībām.</w:t>
            </w:r>
          </w:p>
        </w:tc>
        <w:tc>
          <w:tcPr>
            <w:tcW w:w="2835" w:type="dxa"/>
            <w:tcBorders>
              <w:left w:val="single" w:sz="4" w:space="0" w:color="auto"/>
              <w:bottom w:val="single" w:sz="4" w:space="0" w:color="auto"/>
            </w:tcBorders>
          </w:tcPr>
          <w:p w14:paraId="2340511F" w14:textId="77777777" w:rsidR="00322B90" w:rsidRDefault="00322B90" w:rsidP="0020543A">
            <w:pPr>
              <w:jc w:val="center"/>
              <w:rPr>
                <w:b/>
                <w:sz w:val="22"/>
                <w:szCs w:val="22"/>
              </w:rPr>
            </w:pPr>
            <w:r>
              <w:rPr>
                <w:b/>
                <w:sz w:val="22"/>
                <w:szCs w:val="22"/>
              </w:rPr>
              <w:t>Ņemts vērā</w:t>
            </w:r>
          </w:p>
        </w:tc>
        <w:tc>
          <w:tcPr>
            <w:tcW w:w="3543" w:type="dxa"/>
            <w:gridSpan w:val="2"/>
            <w:tcBorders>
              <w:top w:val="single" w:sz="4" w:space="0" w:color="auto"/>
              <w:left w:val="single" w:sz="4" w:space="0" w:color="auto"/>
              <w:bottom w:val="single" w:sz="4" w:space="0" w:color="000000"/>
            </w:tcBorders>
          </w:tcPr>
          <w:p w14:paraId="7574CA61" w14:textId="77777777" w:rsidR="00322B90" w:rsidRPr="00CC60E9" w:rsidRDefault="00322B90" w:rsidP="0020543A">
            <w:pPr>
              <w:jc w:val="both"/>
              <w:rPr>
                <w:sz w:val="22"/>
                <w:szCs w:val="22"/>
              </w:rPr>
            </w:pPr>
            <w:r>
              <w:rPr>
                <w:sz w:val="22"/>
                <w:szCs w:val="22"/>
              </w:rPr>
              <w:t>Papildināta Anotācijas V sadaļa.</w:t>
            </w:r>
          </w:p>
        </w:tc>
      </w:tr>
      <w:tr w:rsidR="00655581" w:rsidRPr="00470BD2" w14:paraId="754676CD" w14:textId="77777777" w:rsidTr="008E09D0">
        <w:tc>
          <w:tcPr>
            <w:tcW w:w="720" w:type="dxa"/>
            <w:tcBorders>
              <w:left w:val="single" w:sz="6" w:space="0" w:color="000000"/>
              <w:bottom w:val="single" w:sz="4" w:space="0" w:color="auto"/>
              <w:right w:val="single" w:sz="4" w:space="0" w:color="auto"/>
            </w:tcBorders>
          </w:tcPr>
          <w:p w14:paraId="3290FC7E" w14:textId="77777777" w:rsidR="00655581" w:rsidRPr="004C0FE7" w:rsidRDefault="00545619" w:rsidP="0080362F">
            <w:pPr>
              <w:jc w:val="center"/>
              <w:rPr>
                <w:sz w:val="22"/>
                <w:szCs w:val="22"/>
              </w:rPr>
            </w:pPr>
            <w:r>
              <w:rPr>
                <w:sz w:val="22"/>
                <w:szCs w:val="22"/>
              </w:rPr>
              <w:t>23</w:t>
            </w:r>
            <w:r w:rsidR="00655581" w:rsidRPr="004C0FE7">
              <w:rPr>
                <w:sz w:val="22"/>
                <w:szCs w:val="22"/>
              </w:rPr>
              <w:t>.</w:t>
            </w:r>
          </w:p>
        </w:tc>
        <w:tc>
          <w:tcPr>
            <w:tcW w:w="3511" w:type="dxa"/>
            <w:tcBorders>
              <w:left w:val="single" w:sz="4" w:space="0" w:color="auto"/>
              <w:bottom w:val="single" w:sz="4" w:space="0" w:color="auto"/>
            </w:tcBorders>
          </w:tcPr>
          <w:p w14:paraId="7F332CDC" w14:textId="77777777" w:rsidR="00655581" w:rsidRPr="0028662C" w:rsidRDefault="00655581" w:rsidP="00655581">
            <w:pPr>
              <w:rPr>
                <w:sz w:val="22"/>
                <w:szCs w:val="22"/>
              </w:rPr>
            </w:pPr>
          </w:p>
        </w:tc>
        <w:tc>
          <w:tcPr>
            <w:tcW w:w="4253" w:type="dxa"/>
            <w:tcBorders>
              <w:left w:val="single" w:sz="4" w:space="0" w:color="auto"/>
              <w:bottom w:val="single" w:sz="4" w:space="0" w:color="auto"/>
            </w:tcBorders>
          </w:tcPr>
          <w:p w14:paraId="694CF1E0" w14:textId="77777777" w:rsidR="00390555" w:rsidRPr="002836F7" w:rsidRDefault="00390555" w:rsidP="00390555">
            <w:pPr>
              <w:tabs>
                <w:tab w:val="left" w:pos="1134"/>
              </w:tabs>
              <w:jc w:val="center"/>
              <w:rPr>
                <w:b/>
                <w:i/>
                <w:sz w:val="22"/>
                <w:szCs w:val="22"/>
              </w:rPr>
            </w:pPr>
            <w:r>
              <w:rPr>
                <w:b/>
                <w:i/>
                <w:sz w:val="22"/>
                <w:szCs w:val="22"/>
              </w:rPr>
              <w:t>Zemkopības</w:t>
            </w:r>
            <w:r w:rsidRPr="002836F7">
              <w:rPr>
                <w:b/>
                <w:i/>
                <w:sz w:val="22"/>
                <w:szCs w:val="22"/>
              </w:rPr>
              <w:t xml:space="preserve"> ministrija</w:t>
            </w:r>
          </w:p>
          <w:p w14:paraId="47E80540" w14:textId="77777777" w:rsidR="00390555" w:rsidRPr="00CC60E9" w:rsidRDefault="00390555" w:rsidP="00390555">
            <w:pPr>
              <w:tabs>
                <w:tab w:val="left" w:pos="1134"/>
              </w:tabs>
              <w:jc w:val="both"/>
              <w:rPr>
                <w:i/>
                <w:sz w:val="22"/>
                <w:szCs w:val="22"/>
                <w:u w:val="single"/>
              </w:rPr>
            </w:pPr>
            <w:r w:rsidRPr="00CC60E9">
              <w:rPr>
                <w:i/>
                <w:sz w:val="22"/>
                <w:szCs w:val="22"/>
                <w:u w:val="single"/>
              </w:rPr>
              <w:t>Iebildums 03.09.</w:t>
            </w:r>
            <w:r w:rsidR="009A5058">
              <w:rPr>
                <w:i/>
                <w:sz w:val="22"/>
                <w:szCs w:val="22"/>
                <w:u w:val="single"/>
              </w:rPr>
              <w:t>20</w:t>
            </w:r>
            <w:r w:rsidRPr="00CC60E9">
              <w:rPr>
                <w:i/>
                <w:sz w:val="22"/>
                <w:szCs w:val="22"/>
                <w:u w:val="single"/>
              </w:rPr>
              <w:t>20.</w:t>
            </w:r>
          </w:p>
          <w:p w14:paraId="2B1E5127" w14:textId="77777777" w:rsidR="000B022C" w:rsidRPr="00470BD2" w:rsidRDefault="00390555" w:rsidP="00834A92">
            <w:pPr>
              <w:pStyle w:val="ListParagraph"/>
              <w:spacing w:before="30" w:after="0" w:line="240" w:lineRule="auto"/>
              <w:ind w:left="0"/>
              <w:jc w:val="both"/>
              <w:rPr>
                <w:b/>
              </w:rPr>
            </w:pPr>
            <w:r w:rsidRPr="00DD0267">
              <w:rPr>
                <w:rFonts w:ascii="Times New Roman" w:hAnsi="Times New Roman"/>
                <w:sz w:val="24"/>
                <w:szCs w:val="24"/>
                <w:lang w:val="lv-LV"/>
              </w:rPr>
              <w:t>Precizēt un  papildināt anotācijas I sadaļā par noteikumu projekta  10.10. apakšpunktā sniegto informāciju, kas attiecas uz ainavu aizsardzības zonu un šajā apakšpunktā minētos nosacījumus attiecināt uz dabas lieguma zonu;</w:t>
            </w:r>
          </w:p>
        </w:tc>
        <w:tc>
          <w:tcPr>
            <w:tcW w:w="2835" w:type="dxa"/>
            <w:tcBorders>
              <w:left w:val="single" w:sz="4" w:space="0" w:color="auto"/>
              <w:bottom w:val="single" w:sz="4" w:space="0" w:color="auto"/>
            </w:tcBorders>
          </w:tcPr>
          <w:p w14:paraId="451C0408" w14:textId="77777777" w:rsidR="00655581" w:rsidRPr="009E56C4" w:rsidRDefault="00FF133D" w:rsidP="009E56C4">
            <w:pPr>
              <w:jc w:val="center"/>
              <w:rPr>
                <w:b/>
                <w:sz w:val="22"/>
                <w:szCs w:val="22"/>
              </w:rPr>
            </w:pPr>
            <w:r>
              <w:rPr>
                <w:b/>
                <w:sz w:val="22"/>
                <w:szCs w:val="22"/>
              </w:rPr>
              <w:t>Ņemts vērā</w:t>
            </w:r>
          </w:p>
        </w:tc>
        <w:tc>
          <w:tcPr>
            <w:tcW w:w="3543" w:type="dxa"/>
            <w:gridSpan w:val="2"/>
            <w:tcBorders>
              <w:top w:val="single" w:sz="4" w:space="0" w:color="auto"/>
              <w:left w:val="single" w:sz="4" w:space="0" w:color="auto"/>
              <w:bottom w:val="single" w:sz="4" w:space="0" w:color="000000"/>
            </w:tcBorders>
          </w:tcPr>
          <w:p w14:paraId="5ED38FF4" w14:textId="77777777" w:rsidR="00655581" w:rsidRPr="009E56C4" w:rsidRDefault="00FF133D" w:rsidP="00655581">
            <w:pPr>
              <w:jc w:val="both"/>
              <w:rPr>
                <w:sz w:val="22"/>
                <w:szCs w:val="22"/>
              </w:rPr>
            </w:pPr>
            <w:r>
              <w:rPr>
                <w:sz w:val="22"/>
                <w:szCs w:val="22"/>
              </w:rPr>
              <w:t xml:space="preserve">Anotācijas I sadaļas </w:t>
            </w:r>
            <w:r w:rsidR="000C2A8D">
              <w:rPr>
                <w:sz w:val="22"/>
                <w:szCs w:val="22"/>
              </w:rPr>
              <w:t xml:space="preserve">2. </w:t>
            </w:r>
            <w:r>
              <w:rPr>
                <w:sz w:val="22"/>
                <w:szCs w:val="22"/>
              </w:rPr>
              <w:t>punkts</w:t>
            </w:r>
          </w:p>
        </w:tc>
      </w:tr>
      <w:tr w:rsidR="00655581" w:rsidRPr="00470BD2" w14:paraId="1D989E52" w14:textId="77777777" w:rsidTr="008E09D0">
        <w:tc>
          <w:tcPr>
            <w:tcW w:w="720" w:type="dxa"/>
            <w:tcBorders>
              <w:left w:val="single" w:sz="6" w:space="0" w:color="000000"/>
              <w:bottom w:val="single" w:sz="4" w:space="0" w:color="auto"/>
              <w:right w:val="single" w:sz="4" w:space="0" w:color="auto"/>
            </w:tcBorders>
          </w:tcPr>
          <w:p w14:paraId="2B489DA5" w14:textId="77777777" w:rsidR="00655581" w:rsidRPr="004C0FE7" w:rsidRDefault="008A5C51" w:rsidP="0080362F">
            <w:pPr>
              <w:jc w:val="center"/>
              <w:rPr>
                <w:sz w:val="22"/>
                <w:szCs w:val="22"/>
              </w:rPr>
            </w:pPr>
            <w:r>
              <w:rPr>
                <w:sz w:val="22"/>
                <w:szCs w:val="22"/>
              </w:rPr>
              <w:t>2</w:t>
            </w:r>
            <w:r w:rsidR="00545619">
              <w:rPr>
                <w:sz w:val="22"/>
                <w:szCs w:val="22"/>
              </w:rPr>
              <w:t>4</w:t>
            </w:r>
            <w:r w:rsidR="00655581" w:rsidRPr="004C0FE7">
              <w:rPr>
                <w:sz w:val="22"/>
                <w:szCs w:val="22"/>
              </w:rPr>
              <w:t>.</w:t>
            </w:r>
          </w:p>
        </w:tc>
        <w:tc>
          <w:tcPr>
            <w:tcW w:w="3511" w:type="dxa"/>
            <w:tcBorders>
              <w:left w:val="single" w:sz="4" w:space="0" w:color="auto"/>
              <w:bottom w:val="single" w:sz="4" w:space="0" w:color="auto"/>
            </w:tcBorders>
          </w:tcPr>
          <w:p w14:paraId="1BD4907F" w14:textId="77777777" w:rsidR="00655581" w:rsidRPr="00470BD2" w:rsidRDefault="00655581" w:rsidP="00655581">
            <w:pPr>
              <w:rPr>
                <w:color w:val="FF0000"/>
                <w:sz w:val="22"/>
                <w:szCs w:val="22"/>
              </w:rPr>
            </w:pPr>
          </w:p>
        </w:tc>
        <w:tc>
          <w:tcPr>
            <w:tcW w:w="4253" w:type="dxa"/>
            <w:tcBorders>
              <w:left w:val="single" w:sz="4" w:space="0" w:color="auto"/>
              <w:bottom w:val="single" w:sz="4" w:space="0" w:color="auto"/>
            </w:tcBorders>
          </w:tcPr>
          <w:p w14:paraId="44B80B8A" w14:textId="77777777" w:rsidR="00390555" w:rsidRPr="002836F7" w:rsidRDefault="00390555" w:rsidP="00390555">
            <w:pPr>
              <w:tabs>
                <w:tab w:val="left" w:pos="1134"/>
              </w:tabs>
              <w:jc w:val="center"/>
              <w:rPr>
                <w:b/>
                <w:i/>
                <w:sz w:val="22"/>
                <w:szCs w:val="22"/>
              </w:rPr>
            </w:pPr>
            <w:r>
              <w:rPr>
                <w:b/>
                <w:i/>
                <w:sz w:val="22"/>
                <w:szCs w:val="22"/>
              </w:rPr>
              <w:t>Zemkopības</w:t>
            </w:r>
            <w:r w:rsidRPr="002836F7">
              <w:rPr>
                <w:b/>
                <w:i/>
                <w:sz w:val="22"/>
                <w:szCs w:val="22"/>
              </w:rPr>
              <w:t xml:space="preserve"> ministrija</w:t>
            </w:r>
          </w:p>
          <w:p w14:paraId="639F77D6" w14:textId="77777777" w:rsidR="00390555" w:rsidRPr="00CC60E9" w:rsidRDefault="00390555" w:rsidP="00390555">
            <w:pPr>
              <w:tabs>
                <w:tab w:val="left" w:pos="1134"/>
              </w:tabs>
              <w:jc w:val="both"/>
              <w:rPr>
                <w:i/>
                <w:sz w:val="22"/>
                <w:szCs w:val="22"/>
                <w:u w:val="single"/>
              </w:rPr>
            </w:pPr>
            <w:r w:rsidRPr="00CC60E9">
              <w:rPr>
                <w:i/>
                <w:sz w:val="22"/>
                <w:szCs w:val="22"/>
                <w:u w:val="single"/>
              </w:rPr>
              <w:t>Iebildums 03.09.</w:t>
            </w:r>
            <w:r w:rsidR="009A5058">
              <w:rPr>
                <w:i/>
                <w:sz w:val="22"/>
                <w:szCs w:val="22"/>
                <w:u w:val="single"/>
              </w:rPr>
              <w:t>20</w:t>
            </w:r>
            <w:r w:rsidRPr="00CC60E9">
              <w:rPr>
                <w:i/>
                <w:sz w:val="22"/>
                <w:szCs w:val="22"/>
                <w:u w:val="single"/>
              </w:rPr>
              <w:t>20.</w:t>
            </w:r>
          </w:p>
          <w:p w14:paraId="77C52A40" w14:textId="77777777" w:rsidR="00655581" w:rsidRPr="00DD0267" w:rsidRDefault="00390555" w:rsidP="00FF133D">
            <w:pPr>
              <w:pStyle w:val="ListParagraph"/>
              <w:spacing w:before="30" w:after="0" w:line="240" w:lineRule="auto"/>
              <w:ind w:left="0"/>
              <w:jc w:val="both"/>
              <w:rPr>
                <w:b/>
                <w:lang w:val="lv-LV"/>
              </w:rPr>
            </w:pPr>
            <w:r w:rsidRPr="00DD0267">
              <w:rPr>
                <w:rFonts w:ascii="Times New Roman" w:hAnsi="Times New Roman"/>
                <w:sz w:val="24"/>
                <w:szCs w:val="24"/>
                <w:lang w:val="lv-LV"/>
              </w:rPr>
              <w:t xml:space="preserve">Precizēt anotācijas I sadaļā informāciju par meža atjaunošanu un kopšanu. Zemkopības ministrija piekrīt, ka jaukti platlapju meži ir veidojami šajā teritorijā, tomēr iebilstam par noteikumos noteiktajiem aizliegumiem un ierobežojumiem. Tie nav mežsaimnieciski pamatoti. Meža </w:t>
            </w:r>
            <w:r w:rsidRPr="00DD0267">
              <w:rPr>
                <w:rFonts w:ascii="Times New Roman" w:hAnsi="Times New Roman"/>
                <w:sz w:val="24"/>
                <w:szCs w:val="24"/>
                <w:lang w:val="lv-LV"/>
              </w:rPr>
              <w:lastRenderedPageBreak/>
              <w:t>īpašniekam ir jābūt pienākumam, pēc audzes nociršanas kailcirtē, to atjaunot. Piekrītam, ka mežaudzes var atjaunot dabiski, bet tās ir savlaicīgi kopjamas un mērķtiecīgi apsaimniekojamas, pieļaujot arī bērza un egļu dabisku atjaunošanos. Piekrītam, ka par mērķa sugām var izvirzīt apsi, osi vai citas platlapju sugas, bet audzes veidojamas mistrojumā ar citām sugām. Vienlaikus vēršam uzmanību uz to, ka izvirzītie mērķi meža audzēšanā, ir nosakāmas kā labas praksēs vadlīnijas, kas nav administrējamas ar normatīvo aktu.</w:t>
            </w:r>
          </w:p>
        </w:tc>
        <w:tc>
          <w:tcPr>
            <w:tcW w:w="2835" w:type="dxa"/>
            <w:tcBorders>
              <w:left w:val="single" w:sz="4" w:space="0" w:color="auto"/>
              <w:bottom w:val="single" w:sz="4" w:space="0" w:color="auto"/>
            </w:tcBorders>
          </w:tcPr>
          <w:p w14:paraId="61F2CD76" w14:textId="77777777" w:rsidR="007D714A" w:rsidRPr="00BF6AAD" w:rsidRDefault="00CC60E9" w:rsidP="00BF6AAD">
            <w:pPr>
              <w:jc w:val="center"/>
              <w:rPr>
                <w:b/>
                <w:sz w:val="22"/>
                <w:szCs w:val="22"/>
              </w:rPr>
            </w:pPr>
            <w:r>
              <w:rPr>
                <w:b/>
                <w:sz w:val="22"/>
                <w:szCs w:val="22"/>
              </w:rPr>
              <w:lastRenderedPageBreak/>
              <w:t>Ņemts vērā</w:t>
            </w:r>
          </w:p>
        </w:tc>
        <w:tc>
          <w:tcPr>
            <w:tcW w:w="3543" w:type="dxa"/>
            <w:gridSpan w:val="2"/>
            <w:tcBorders>
              <w:top w:val="single" w:sz="4" w:space="0" w:color="auto"/>
              <w:left w:val="single" w:sz="4" w:space="0" w:color="auto"/>
              <w:bottom w:val="single" w:sz="4" w:space="0" w:color="000000"/>
            </w:tcBorders>
          </w:tcPr>
          <w:p w14:paraId="3AC11D95" w14:textId="77777777" w:rsidR="00D919EC" w:rsidRPr="00D175AF" w:rsidRDefault="00CC60E9" w:rsidP="00D175AF">
            <w:pPr>
              <w:jc w:val="both"/>
              <w:rPr>
                <w:sz w:val="22"/>
                <w:szCs w:val="22"/>
              </w:rPr>
            </w:pPr>
            <w:r>
              <w:rPr>
                <w:sz w:val="22"/>
                <w:szCs w:val="22"/>
              </w:rPr>
              <w:t>Precizēta Anotācijas I sadaļas 2.punkts.</w:t>
            </w:r>
          </w:p>
        </w:tc>
      </w:tr>
      <w:tr w:rsidR="00655581" w:rsidRPr="00470BD2" w14:paraId="1A18CAF5" w14:textId="77777777" w:rsidTr="008E09D0">
        <w:tc>
          <w:tcPr>
            <w:tcW w:w="720" w:type="dxa"/>
            <w:tcBorders>
              <w:left w:val="single" w:sz="6" w:space="0" w:color="000000"/>
              <w:bottom w:val="single" w:sz="4" w:space="0" w:color="auto"/>
              <w:right w:val="single" w:sz="4" w:space="0" w:color="auto"/>
            </w:tcBorders>
          </w:tcPr>
          <w:p w14:paraId="02FE6451" w14:textId="77777777" w:rsidR="00655581" w:rsidRPr="004C0FE7" w:rsidRDefault="008A5C51" w:rsidP="0080362F">
            <w:pPr>
              <w:jc w:val="center"/>
              <w:rPr>
                <w:sz w:val="22"/>
                <w:szCs w:val="22"/>
              </w:rPr>
            </w:pPr>
            <w:r>
              <w:rPr>
                <w:sz w:val="22"/>
                <w:szCs w:val="22"/>
              </w:rPr>
              <w:t>2</w:t>
            </w:r>
            <w:r w:rsidR="00545619">
              <w:rPr>
                <w:sz w:val="22"/>
                <w:szCs w:val="22"/>
              </w:rPr>
              <w:t>5</w:t>
            </w:r>
            <w:r w:rsidR="00655581" w:rsidRPr="004C0FE7">
              <w:rPr>
                <w:sz w:val="22"/>
                <w:szCs w:val="22"/>
              </w:rPr>
              <w:t>.</w:t>
            </w:r>
          </w:p>
        </w:tc>
        <w:tc>
          <w:tcPr>
            <w:tcW w:w="3511" w:type="dxa"/>
            <w:tcBorders>
              <w:left w:val="single" w:sz="4" w:space="0" w:color="auto"/>
              <w:bottom w:val="single" w:sz="4" w:space="0" w:color="auto"/>
            </w:tcBorders>
          </w:tcPr>
          <w:p w14:paraId="745B3790" w14:textId="77777777" w:rsidR="00655581" w:rsidRPr="00470BD2" w:rsidRDefault="00655581" w:rsidP="00655581">
            <w:pPr>
              <w:rPr>
                <w:color w:val="FF0000"/>
                <w:sz w:val="22"/>
                <w:szCs w:val="22"/>
              </w:rPr>
            </w:pPr>
          </w:p>
        </w:tc>
        <w:tc>
          <w:tcPr>
            <w:tcW w:w="4253" w:type="dxa"/>
            <w:tcBorders>
              <w:left w:val="single" w:sz="4" w:space="0" w:color="auto"/>
              <w:bottom w:val="single" w:sz="4" w:space="0" w:color="auto"/>
            </w:tcBorders>
          </w:tcPr>
          <w:p w14:paraId="6A6F7BBC" w14:textId="77777777" w:rsidR="00390555" w:rsidRPr="002836F7" w:rsidRDefault="00390555" w:rsidP="00390555">
            <w:pPr>
              <w:tabs>
                <w:tab w:val="left" w:pos="1134"/>
              </w:tabs>
              <w:jc w:val="center"/>
              <w:rPr>
                <w:b/>
                <w:i/>
                <w:sz w:val="22"/>
                <w:szCs w:val="22"/>
              </w:rPr>
            </w:pPr>
            <w:r>
              <w:rPr>
                <w:b/>
                <w:i/>
                <w:sz w:val="22"/>
                <w:szCs w:val="22"/>
              </w:rPr>
              <w:t>Zemkopības</w:t>
            </w:r>
            <w:r w:rsidRPr="002836F7">
              <w:rPr>
                <w:b/>
                <w:i/>
                <w:sz w:val="22"/>
                <w:szCs w:val="22"/>
              </w:rPr>
              <w:t xml:space="preserve"> ministrija</w:t>
            </w:r>
          </w:p>
          <w:p w14:paraId="51EAC5C5" w14:textId="77777777" w:rsidR="00390555" w:rsidRPr="00CC60E9" w:rsidRDefault="00390555" w:rsidP="00390555">
            <w:pPr>
              <w:tabs>
                <w:tab w:val="left" w:pos="1134"/>
              </w:tabs>
              <w:jc w:val="both"/>
              <w:rPr>
                <w:i/>
                <w:sz w:val="22"/>
                <w:szCs w:val="22"/>
                <w:u w:val="single"/>
              </w:rPr>
            </w:pPr>
            <w:r w:rsidRPr="00CC60E9">
              <w:rPr>
                <w:i/>
                <w:sz w:val="22"/>
                <w:szCs w:val="22"/>
                <w:u w:val="single"/>
              </w:rPr>
              <w:t>Iebildums 03.09.</w:t>
            </w:r>
            <w:r w:rsidR="009A5058">
              <w:rPr>
                <w:i/>
                <w:sz w:val="22"/>
                <w:szCs w:val="22"/>
                <w:u w:val="single"/>
              </w:rPr>
              <w:t>20</w:t>
            </w:r>
            <w:r w:rsidRPr="00CC60E9">
              <w:rPr>
                <w:i/>
                <w:sz w:val="22"/>
                <w:szCs w:val="22"/>
                <w:u w:val="single"/>
              </w:rPr>
              <w:t>20.</w:t>
            </w:r>
          </w:p>
          <w:p w14:paraId="36B1F4AD" w14:textId="77777777" w:rsidR="001B6EDE" w:rsidRPr="00DD0267" w:rsidRDefault="00B17DB2" w:rsidP="00B17DB2">
            <w:pPr>
              <w:pStyle w:val="ListParagraph"/>
              <w:spacing w:before="30" w:after="0" w:line="240" w:lineRule="auto"/>
              <w:ind w:left="0"/>
              <w:jc w:val="both"/>
              <w:rPr>
                <w:rFonts w:ascii="Times New Roman" w:hAnsi="Times New Roman"/>
                <w:lang w:val="lv-LV"/>
              </w:rPr>
            </w:pPr>
            <w:r w:rsidRPr="00DD0267">
              <w:rPr>
                <w:rFonts w:ascii="Times New Roman" w:hAnsi="Times New Roman"/>
                <w:lang w:val="lv-LV"/>
              </w:rPr>
              <w:t>1)</w:t>
            </w:r>
            <w:r w:rsidR="001B6EDE" w:rsidRPr="00DD0267">
              <w:rPr>
                <w:rFonts w:ascii="Times New Roman" w:hAnsi="Times New Roman"/>
                <w:lang w:val="lv-LV"/>
              </w:rPr>
              <w:t xml:space="preserve">paskaidrot anotācijas I sadaļā minēto par ugunsdrošību un ugunsdzēsību.  </w:t>
            </w:r>
          </w:p>
          <w:p w14:paraId="64047014" w14:textId="77777777" w:rsidR="001B6EDE" w:rsidRPr="00B17DB2" w:rsidRDefault="001B6EDE" w:rsidP="00B17DB2">
            <w:pPr>
              <w:pStyle w:val="tv213"/>
              <w:shd w:val="clear" w:color="auto" w:fill="FFFFFF"/>
              <w:spacing w:before="0" w:beforeAutospacing="0" w:after="0" w:afterAutospacing="0" w:line="293" w:lineRule="atLeast"/>
              <w:jc w:val="both"/>
            </w:pPr>
            <w:r w:rsidRPr="00B17DB2">
              <w:t>Saskaņā ar Ugunsdrošības un ugunsdzēsības likumu ugunsdrošība ir atbilstība normatīvajos aktos noteiktajām prasībām attiecībā uz ugunsgrēku novēršanu, sekmīgu dzēšanu un to seku mazināšanu.</w:t>
            </w:r>
            <w:bookmarkStart w:id="8" w:name="p2.1"/>
            <w:bookmarkStart w:id="9" w:name="p-476054"/>
            <w:bookmarkEnd w:id="8"/>
            <w:bookmarkEnd w:id="9"/>
            <w:r w:rsidRPr="00B17DB2">
              <w:t xml:space="preserve"> Valsts ugunsdrošības uzraudzība ir preventīvo pasākumu kopums, kura mērķis ir nodrošināt normatīvajos aktos noteikto ugunsdrošības prasību ievērošanu. Ugunsdzēsība ir organizēta darbība, kuru veic, lai likvidētu ugunsgrēku, glābtu fiziskās personas un materiālās vērtības, kā arī aizsargātu vidi ugunsgrēka </w:t>
            </w:r>
            <w:r w:rsidRPr="00B17DB2">
              <w:lastRenderedPageBreak/>
              <w:t>dzēšanas laikā. Meža ugunsdzēsība ir pasākumu komplekss, kas mežā un meža zemēs nodrošina meža ugunsgrēka vietas atklāšanu, ugunsgrēka ierobežošanu un likvidāciju un ugunsgrēka vietas uzraudzību.</w:t>
            </w:r>
          </w:p>
          <w:p w14:paraId="194CAA4D" w14:textId="77777777" w:rsidR="00655581" w:rsidRPr="00470BD2" w:rsidRDefault="001B6EDE" w:rsidP="00FF133D">
            <w:pPr>
              <w:pStyle w:val="tv213"/>
              <w:shd w:val="clear" w:color="auto" w:fill="FFFFFF"/>
              <w:spacing w:before="0" w:beforeAutospacing="0" w:after="0" w:afterAutospacing="0" w:line="293" w:lineRule="atLeast"/>
              <w:jc w:val="both"/>
              <w:rPr>
                <w:sz w:val="22"/>
                <w:szCs w:val="22"/>
              </w:rPr>
            </w:pPr>
            <w:r w:rsidRPr="00B17DB2">
              <w:t>Līdz šim nevienā īpaši aizsargājamā dabas teritorijā nav ierobežoti ugunsdrošības pasākumi, tādēļ nav saprotams, kurā brīdī un kādus no ugunsdrošības pasākumiem būs nepieciešams saskaņot ar Dabas aizsardzības pārvaldi.</w:t>
            </w:r>
          </w:p>
        </w:tc>
        <w:tc>
          <w:tcPr>
            <w:tcW w:w="2835" w:type="dxa"/>
            <w:tcBorders>
              <w:left w:val="single" w:sz="4" w:space="0" w:color="auto"/>
              <w:bottom w:val="single" w:sz="4" w:space="0" w:color="auto"/>
            </w:tcBorders>
          </w:tcPr>
          <w:p w14:paraId="2D2E0931" w14:textId="77777777" w:rsidR="00655581" w:rsidRPr="0015731E" w:rsidRDefault="00CC60E9" w:rsidP="0015731E">
            <w:pPr>
              <w:jc w:val="center"/>
              <w:rPr>
                <w:b/>
                <w:sz w:val="22"/>
                <w:szCs w:val="22"/>
              </w:rPr>
            </w:pPr>
            <w:r>
              <w:rPr>
                <w:b/>
                <w:sz w:val="22"/>
                <w:szCs w:val="22"/>
              </w:rPr>
              <w:lastRenderedPageBreak/>
              <w:t>Ņemts vērā</w:t>
            </w:r>
          </w:p>
        </w:tc>
        <w:tc>
          <w:tcPr>
            <w:tcW w:w="3543" w:type="dxa"/>
            <w:gridSpan w:val="2"/>
            <w:tcBorders>
              <w:top w:val="single" w:sz="4" w:space="0" w:color="auto"/>
              <w:left w:val="single" w:sz="4" w:space="0" w:color="auto"/>
              <w:bottom w:val="single" w:sz="4" w:space="0" w:color="000000"/>
            </w:tcBorders>
          </w:tcPr>
          <w:p w14:paraId="5A235FA3" w14:textId="77777777" w:rsidR="00655581" w:rsidRPr="00B72647" w:rsidRDefault="00B72647" w:rsidP="00655581">
            <w:pPr>
              <w:jc w:val="both"/>
              <w:rPr>
                <w:sz w:val="22"/>
                <w:szCs w:val="22"/>
              </w:rPr>
            </w:pPr>
            <w:r w:rsidRPr="00B72647">
              <w:rPr>
                <w:sz w:val="22"/>
                <w:szCs w:val="22"/>
              </w:rPr>
              <w:t>Papildināta Anotācijas I sadaļas 2.punkts.</w:t>
            </w:r>
          </w:p>
        </w:tc>
      </w:tr>
      <w:tr w:rsidR="00655581" w:rsidRPr="00470BD2" w14:paraId="27C85CD4" w14:textId="77777777" w:rsidTr="008E09D0">
        <w:tc>
          <w:tcPr>
            <w:tcW w:w="720" w:type="dxa"/>
            <w:tcBorders>
              <w:left w:val="single" w:sz="6" w:space="0" w:color="000000"/>
              <w:bottom w:val="single" w:sz="4" w:space="0" w:color="auto"/>
              <w:right w:val="single" w:sz="4" w:space="0" w:color="auto"/>
            </w:tcBorders>
          </w:tcPr>
          <w:p w14:paraId="442ECB35" w14:textId="77777777" w:rsidR="00655581" w:rsidRPr="004C0FE7" w:rsidRDefault="008A5C51" w:rsidP="00545619">
            <w:pPr>
              <w:jc w:val="center"/>
              <w:rPr>
                <w:sz w:val="22"/>
                <w:szCs w:val="22"/>
              </w:rPr>
            </w:pPr>
            <w:r>
              <w:rPr>
                <w:sz w:val="22"/>
                <w:szCs w:val="22"/>
              </w:rPr>
              <w:t>2</w:t>
            </w:r>
            <w:r w:rsidR="00545619">
              <w:rPr>
                <w:sz w:val="22"/>
                <w:szCs w:val="22"/>
              </w:rPr>
              <w:t>6</w:t>
            </w:r>
            <w:r w:rsidR="00655581" w:rsidRPr="004C0FE7">
              <w:rPr>
                <w:sz w:val="22"/>
                <w:szCs w:val="22"/>
              </w:rPr>
              <w:t>.</w:t>
            </w:r>
          </w:p>
        </w:tc>
        <w:tc>
          <w:tcPr>
            <w:tcW w:w="3511" w:type="dxa"/>
            <w:tcBorders>
              <w:left w:val="single" w:sz="4" w:space="0" w:color="auto"/>
              <w:bottom w:val="single" w:sz="4" w:space="0" w:color="auto"/>
            </w:tcBorders>
          </w:tcPr>
          <w:p w14:paraId="52367E8E" w14:textId="77777777" w:rsidR="00655581" w:rsidRPr="009260AC" w:rsidRDefault="00655581" w:rsidP="00655581">
            <w:pPr>
              <w:rPr>
                <w:color w:val="FF0000"/>
                <w:sz w:val="22"/>
                <w:szCs w:val="22"/>
              </w:rPr>
            </w:pPr>
          </w:p>
        </w:tc>
        <w:tc>
          <w:tcPr>
            <w:tcW w:w="4253" w:type="dxa"/>
            <w:tcBorders>
              <w:left w:val="single" w:sz="4" w:space="0" w:color="auto"/>
              <w:bottom w:val="single" w:sz="4" w:space="0" w:color="auto"/>
            </w:tcBorders>
          </w:tcPr>
          <w:p w14:paraId="0FA1E04F" w14:textId="77777777" w:rsidR="001B6EDE" w:rsidRPr="002836F7" w:rsidRDefault="001B6EDE" w:rsidP="001B6EDE">
            <w:pPr>
              <w:tabs>
                <w:tab w:val="left" w:pos="1134"/>
              </w:tabs>
              <w:jc w:val="center"/>
              <w:rPr>
                <w:b/>
                <w:i/>
                <w:sz w:val="22"/>
                <w:szCs w:val="22"/>
              </w:rPr>
            </w:pPr>
            <w:r>
              <w:rPr>
                <w:b/>
                <w:i/>
                <w:sz w:val="22"/>
                <w:szCs w:val="22"/>
              </w:rPr>
              <w:t>Zemkopības</w:t>
            </w:r>
            <w:r w:rsidRPr="002836F7">
              <w:rPr>
                <w:b/>
                <w:i/>
                <w:sz w:val="22"/>
                <w:szCs w:val="22"/>
              </w:rPr>
              <w:t xml:space="preserve"> ministrija</w:t>
            </w:r>
          </w:p>
          <w:p w14:paraId="5026FE8E" w14:textId="77777777" w:rsidR="001B6EDE" w:rsidRPr="00CC60E9" w:rsidRDefault="001B6EDE" w:rsidP="001B6EDE">
            <w:pPr>
              <w:tabs>
                <w:tab w:val="left" w:pos="1134"/>
              </w:tabs>
              <w:jc w:val="both"/>
              <w:rPr>
                <w:i/>
                <w:sz w:val="22"/>
                <w:szCs w:val="22"/>
                <w:u w:val="single"/>
              </w:rPr>
            </w:pPr>
            <w:r w:rsidRPr="00CC60E9">
              <w:rPr>
                <w:i/>
                <w:sz w:val="22"/>
                <w:szCs w:val="22"/>
                <w:u w:val="single"/>
              </w:rPr>
              <w:t>Iebildums 03.09.</w:t>
            </w:r>
            <w:r w:rsidR="009A5058">
              <w:rPr>
                <w:i/>
                <w:sz w:val="22"/>
                <w:szCs w:val="22"/>
                <w:u w:val="single"/>
              </w:rPr>
              <w:t>20</w:t>
            </w:r>
            <w:r w:rsidRPr="00CC60E9">
              <w:rPr>
                <w:i/>
                <w:sz w:val="22"/>
                <w:szCs w:val="22"/>
                <w:u w:val="single"/>
              </w:rPr>
              <w:t>20.</w:t>
            </w:r>
          </w:p>
          <w:p w14:paraId="03006ED9" w14:textId="77777777" w:rsidR="00512B43" w:rsidRPr="009260AC" w:rsidRDefault="001B6EDE" w:rsidP="00834A92">
            <w:pPr>
              <w:pStyle w:val="ListParagraph"/>
              <w:spacing w:after="0" w:line="240" w:lineRule="auto"/>
              <w:ind w:left="0"/>
              <w:jc w:val="both"/>
            </w:pPr>
            <w:r w:rsidRPr="00DD0267">
              <w:rPr>
                <w:rFonts w:ascii="Times New Roman" w:hAnsi="Times New Roman"/>
                <w:sz w:val="24"/>
                <w:szCs w:val="24"/>
                <w:lang w:val="lv-LV"/>
              </w:rPr>
              <w:t>Precizēt anotācijas II sadaļas 3.punktu un papildināt to ar informāciju par dabas ekspertu nepieejamību un nesamērīgām izmaksām. Valsts mež</w:t>
            </w:r>
            <w:r w:rsidR="00B17DB2" w:rsidRPr="00DD0267">
              <w:rPr>
                <w:rFonts w:ascii="Times New Roman" w:hAnsi="Times New Roman"/>
                <w:sz w:val="24"/>
                <w:szCs w:val="24"/>
                <w:lang w:val="lv-LV"/>
              </w:rPr>
              <w:t>a dienests jau 2019.gadā informē</w:t>
            </w:r>
            <w:r w:rsidRPr="00DD0267">
              <w:rPr>
                <w:rFonts w:ascii="Times New Roman" w:hAnsi="Times New Roman"/>
                <w:sz w:val="24"/>
                <w:szCs w:val="24"/>
                <w:lang w:val="lv-LV"/>
              </w:rPr>
              <w:t xml:space="preserve">ja Zemkopības ministriju, ka 2018. gada rudenī dabas ekspertu vidū apzinātas izmaksas par atzinuma sagatavošanu. No ekspertu iesūtītajām izmaksu tāmēm viena atzinuma sagatavošanas vidējās izmaksas tobrīd sastādīja 520 </w:t>
            </w:r>
            <w:r w:rsidRPr="007C1444">
              <w:rPr>
                <w:rFonts w:ascii="Times New Roman" w:hAnsi="Times New Roman"/>
                <w:i/>
                <w:sz w:val="24"/>
                <w:szCs w:val="24"/>
                <w:lang w:val="lv-LV"/>
              </w:rPr>
              <w:t>euro</w:t>
            </w:r>
            <w:r w:rsidRPr="00DD0267">
              <w:rPr>
                <w:rFonts w:ascii="Times New Roman" w:hAnsi="Times New Roman"/>
                <w:sz w:val="24"/>
                <w:szCs w:val="24"/>
                <w:lang w:val="lv-LV"/>
              </w:rPr>
              <w:t>. Šobrīd situācija ar ekspertu pieejamību nav būtiski mainījusies.</w:t>
            </w:r>
          </w:p>
        </w:tc>
        <w:tc>
          <w:tcPr>
            <w:tcW w:w="2835" w:type="dxa"/>
            <w:tcBorders>
              <w:left w:val="single" w:sz="4" w:space="0" w:color="auto"/>
              <w:bottom w:val="single" w:sz="4" w:space="0" w:color="auto"/>
            </w:tcBorders>
          </w:tcPr>
          <w:p w14:paraId="42A92577" w14:textId="77777777" w:rsidR="00732957" w:rsidRDefault="00FF133D" w:rsidP="0020543A">
            <w:pPr>
              <w:jc w:val="center"/>
              <w:rPr>
                <w:b/>
                <w:sz w:val="22"/>
                <w:szCs w:val="22"/>
              </w:rPr>
            </w:pPr>
            <w:r>
              <w:rPr>
                <w:b/>
                <w:sz w:val="22"/>
                <w:szCs w:val="22"/>
              </w:rPr>
              <w:t>Ņemts vērā</w:t>
            </w:r>
          </w:p>
          <w:p w14:paraId="6E0F2DA2" w14:textId="77777777" w:rsidR="006910CA" w:rsidRDefault="006910CA" w:rsidP="0020543A">
            <w:pPr>
              <w:jc w:val="center"/>
              <w:rPr>
                <w:b/>
                <w:sz w:val="22"/>
                <w:szCs w:val="22"/>
              </w:rPr>
            </w:pPr>
          </w:p>
          <w:p w14:paraId="575683CE" w14:textId="77777777" w:rsidR="006910CA" w:rsidRPr="0020543A" w:rsidRDefault="006910CA" w:rsidP="0020543A">
            <w:pPr>
              <w:jc w:val="center"/>
              <w:rPr>
                <w:b/>
                <w:sz w:val="22"/>
                <w:szCs w:val="22"/>
              </w:rPr>
            </w:pPr>
          </w:p>
        </w:tc>
        <w:tc>
          <w:tcPr>
            <w:tcW w:w="3543" w:type="dxa"/>
            <w:gridSpan w:val="2"/>
            <w:tcBorders>
              <w:top w:val="single" w:sz="4" w:space="0" w:color="auto"/>
              <w:left w:val="single" w:sz="4" w:space="0" w:color="auto"/>
              <w:bottom w:val="single" w:sz="4" w:space="0" w:color="000000"/>
            </w:tcBorders>
          </w:tcPr>
          <w:p w14:paraId="2D0B5BAA" w14:textId="77777777" w:rsidR="00655581" w:rsidRPr="0020543A" w:rsidRDefault="009F4C28" w:rsidP="00655581">
            <w:pPr>
              <w:jc w:val="both"/>
              <w:rPr>
                <w:sz w:val="22"/>
                <w:szCs w:val="22"/>
              </w:rPr>
            </w:pPr>
            <w:r>
              <w:rPr>
                <w:sz w:val="22"/>
                <w:szCs w:val="22"/>
              </w:rPr>
              <w:t>Precizēts Anotācijas II sadaļas 3.punkts.</w:t>
            </w:r>
          </w:p>
        </w:tc>
      </w:tr>
      <w:tr w:rsidR="009A1535" w:rsidRPr="00470BD2" w14:paraId="15C42567" w14:textId="77777777" w:rsidTr="008E09D0">
        <w:tc>
          <w:tcPr>
            <w:tcW w:w="720" w:type="dxa"/>
            <w:tcBorders>
              <w:left w:val="single" w:sz="6" w:space="0" w:color="000000"/>
              <w:bottom w:val="single" w:sz="4" w:space="0" w:color="auto"/>
              <w:right w:val="single" w:sz="4" w:space="0" w:color="auto"/>
            </w:tcBorders>
          </w:tcPr>
          <w:p w14:paraId="4C9E0336" w14:textId="77777777" w:rsidR="009A1535" w:rsidRDefault="00BB0B9D" w:rsidP="00545619">
            <w:pPr>
              <w:jc w:val="center"/>
              <w:rPr>
                <w:sz w:val="22"/>
                <w:szCs w:val="22"/>
              </w:rPr>
            </w:pPr>
            <w:r>
              <w:rPr>
                <w:sz w:val="22"/>
                <w:szCs w:val="22"/>
              </w:rPr>
              <w:t>27.</w:t>
            </w:r>
          </w:p>
          <w:p w14:paraId="64EE126B" w14:textId="77777777" w:rsidR="009A1535" w:rsidRDefault="009A1535" w:rsidP="00545619">
            <w:pPr>
              <w:jc w:val="center"/>
              <w:rPr>
                <w:sz w:val="22"/>
                <w:szCs w:val="22"/>
              </w:rPr>
            </w:pPr>
          </w:p>
          <w:p w14:paraId="1C4590FA" w14:textId="77777777" w:rsidR="009A1535" w:rsidRDefault="009A1535" w:rsidP="00545619">
            <w:pPr>
              <w:jc w:val="center"/>
              <w:rPr>
                <w:sz w:val="22"/>
                <w:szCs w:val="22"/>
              </w:rPr>
            </w:pPr>
          </w:p>
          <w:p w14:paraId="33D79532" w14:textId="77777777" w:rsidR="009A1535" w:rsidRDefault="009A1535" w:rsidP="00545619">
            <w:pPr>
              <w:jc w:val="center"/>
              <w:rPr>
                <w:sz w:val="22"/>
                <w:szCs w:val="22"/>
              </w:rPr>
            </w:pPr>
          </w:p>
          <w:p w14:paraId="708378DA" w14:textId="77777777" w:rsidR="009A1535" w:rsidRDefault="009A1535" w:rsidP="00545619">
            <w:pPr>
              <w:jc w:val="center"/>
              <w:rPr>
                <w:sz w:val="22"/>
                <w:szCs w:val="22"/>
              </w:rPr>
            </w:pPr>
          </w:p>
        </w:tc>
        <w:tc>
          <w:tcPr>
            <w:tcW w:w="3511" w:type="dxa"/>
            <w:tcBorders>
              <w:left w:val="single" w:sz="4" w:space="0" w:color="auto"/>
              <w:bottom w:val="single" w:sz="4" w:space="0" w:color="auto"/>
            </w:tcBorders>
          </w:tcPr>
          <w:p w14:paraId="7EC02D4A" w14:textId="77777777" w:rsidR="009A1535" w:rsidRPr="009260AC" w:rsidRDefault="009A1535" w:rsidP="00655581">
            <w:pPr>
              <w:rPr>
                <w:color w:val="FF0000"/>
                <w:sz w:val="22"/>
                <w:szCs w:val="22"/>
              </w:rPr>
            </w:pPr>
          </w:p>
        </w:tc>
        <w:tc>
          <w:tcPr>
            <w:tcW w:w="4253" w:type="dxa"/>
            <w:tcBorders>
              <w:left w:val="single" w:sz="4" w:space="0" w:color="auto"/>
              <w:bottom w:val="single" w:sz="4" w:space="0" w:color="auto"/>
            </w:tcBorders>
          </w:tcPr>
          <w:p w14:paraId="2D9677E1" w14:textId="77777777" w:rsidR="009A1535" w:rsidRPr="002836F7" w:rsidRDefault="009A1535" w:rsidP="009A1535">
            <w:pPr>
              <w:tabs>
                <w:tab w:val="left" w:pos="1134"/>
              </w:tabs>
              <w:jc w:val="center"/>
              <w:rPr>
                <w:b/>
                <w:i/>
                <w:sz w:val="22"/>
                <w:szCs w:val="22"/>
              </w:rPr>
            </w:pPr>
            <w:r>
              <w:rPr>
                <w:b/>
                <w:i/>
                <w:sz w:val="22"/>
                <w:szCs w:val="22"/>
              </w:rPr>
              <w:t>Zemkopības</w:t>
            </w:r>
            <w:r w:rsidRPr="002836F7">
              <w:rPr>
                <w:b/>
                <w:i/>
                <w:sz w:val="22"/>
                <w:szCs w:val="22"/>
              </w:rPr>
              <w:t xml:space="preserve"> ministrija</w:t>
            </w:r>
          </w:p>
          <w:p w14:paraId="0081C04B" w14:textId="77777777" w:rsidR="009A1535" w:rsidRPr="00CC60E9" w:rsidRDefault="009A1535" w:rsidP="009A1535">
            <w:pPr>
              <w:tabs>
                <w:tab w:val="left" w:pos="1134"/>
              </w:tabs>
              <w:rPr>
                <w:i/>
                <w:sz w:val="22"/>
                <w:szCs w:val="22"/>
                <w:u w:val="single"/>
              </w:rPr>
            </w:pPr>
            <w:r w:rsidRPr="00CC60E9">
              <w:rPr>
                <w:i/>
                <w:sz w:val="22"/>
                <w:szCs w:val="22"/>
                <w:u w:val="single"/>
              </w:rPr>
              <w:t>Iebildums 03.09.</w:t>
            </w:r>
            <w:r>
              <w:rPr>
                <w:i/>
                <w:sz w:val="22"/>
                <w:szCs w:val="22"/>
                <w:u w:val="single"/>
              </w:rPr>
              <w:t>20</w:t>
            </w:r>
            <w:r w:rsidRPr="00CC60E9">
              <w:rPr>
                <w:i/>
                <w:sz w:val="22"/>
                <w:szCs w:val="22"/>
                <w:u w:val="single"/>
              </w:rPr>
              <w:t>20.</w:t>
            </w:r>
          </w:p>
          <w:p w14:paraId="0CBAB0A6" w14:textId="77777777" w:rsidR="009A1535" w:rsidRDefault="009A1535" w:rsidP="009A1535">
            <w:pPr>
              <w:tabs>
                <w:tab w:val="left" w:pos="1134"/>
              </w:tabs>
              <w:jc w:val="both"/>
              <w:rPr>
                <w:b/>
                <w:i/>
                <w:sz w:val="22"/>
                <w:szCs w:val="22"/>
              </w:rPr>
            </w:pPr>
            <w:r w:rsidRPr="00DD0267">
              <w:t xml:space="preserve">Precizēt anotācijas VI sadaļas 4.punktu. Norādām, ka AS “Latvijas valsts meži” </w:t>
            </w:r>
            <w:r w:rsidRPr="00DD0267">
              <w:lastRenderedPageBreak/>
              <w:t>11.08.2020. nosūtīja priekšlikumus par noteikumu projektu, kas nav izvērtēti pirms noteikumu projekta izsludināšanas Valsts sekretāru sanāksmē. Lai arī pamatotu iemeslu dēļ (noteikumu projekts VARAM mājas lapā vismaz nedēļu norādītajā saitē nebija pieejams) priekšlikumi tika nosūtīti nedaudz pēc noteiktā termiņa, bet tie tika saņemti deviņas dienas pirms noteikumu projekts bija izsludināts Valsts sekretāru sanāksmē. Minētā rīcība liecina par formālu sabiedrības līdzdalības procesa organizēšanu, liekot šķēršļus savlaicīgai rīcībai.</w:t>
            </w:r>
          </w:p>
        </w:tc>
        <w:tc>
          <w:tcPr>
            <w:tcW w:w="2835" w:type="dxa"/>
            <w:tcBorders>
              <w:left w:val="single" w:sz="4" w:space="0" w:color="auto"/>
              <w:bottom w:val="single" w:sz="4" w:space="0" w:color="auto"/>
            </w:tcBorders>
          </w:tcPr>
          <w:p w14:paraId="71179B02" w14:textId="77777777" w:rsidR="009A1535" w:rsidRDefault="009A1535" w:rsidP="009A1535">
            <w:pPr>
              <w:jc w:val="center"/>
              <w:rPr>
                <w:b/>
                <w:bCs/>
                <w:sz w:val="22"/>
                <w:szCs w:val="22"/>
              </w:rPr>
            </w:pPr>
            <w:r w:rsidRPr="00FF133D">
              <w:rPr>
                <w:b/>
                <w:bCs/>
                <w:sz w:val="22"/>
                <w:szCs w:val="22"/>
              </w:rPr>
              <w:lastRenderedPageBreak/>
              <w:t>Ņemts vērā</w:t>
            </w:r>
          </w:p>
          <w:p w14:paraId="31A284BD" w14:textId="77777777" w:rsidR="009A1535" w:rsidRDefault="009A1535" w:rsidP="009A1535">
            <w:pPr>
              <w:jc w:val="both"/>
              <w:rPr>
                <w:sz w:val="22"/>
                <w:szCs w:val="22"/>
              </w:rPr>
            </w:pPr>
            <w:r w:rsidRPr="00FF133D">
              <w:rPr>
                <w:sz w:val="22"/>
                <w:szCs w:val="22"/>
              </w:rPr>
              <w:t>Pirms izsludināšanas VSS Noteikumu proj</w:t>
            </w:r>
            <w:r>
              <w:rPr>
                <w:sz w:val="22"/>
                <w:szCs w:val="22"/>
              </w:rPr>
              <w:t>e</w:t>
            </w:r>
            <w:r w:rsidRPr="00FF133D">
              <w:rPr>
                <w:sz w:val="22"/>
                <w:szCs w:val="22"/>
              </w:rPr>
              <w:t xml:space="preserve">kts tika ievietots </w:t>
            </w:r>
            <w:r w:rsidRPr="00B40955">
              <w:rPr>
                <w:sz w:val="22"/>
                <w:szCs w:val="22"/>
              </w:rPr>
              <w:t>ministrijas vietnē</w:t>
            </w:r>
            <w:r>
              <w:rPr>
                <w:sz w:val="22"/>
                <w:szCs w:val="22"/>
              </w:rPr>
              <w:t xml:space="preserve">, AS “Latvijas valsts meži” </w:t>
            </w:r>
            <w:r>
              <w:rPr>
                <w:sz w:val="22"/>
                <w:szCs w:val="22"/>
              </w:rPr>
              <w:lastRenderedPageBreak/>
              <w:t>priekšlikumi ir ņemti vērā tālākā procesa saskaņošanā. Noteikumu projektu iespējams precizēt un saskaņot arī pēc izsludināšanas VSS.</w:t>
            </w:r>
          </w:p>
          <w:p w14:paraId="42CB2332" w14:textId="77777777" w:rsidR="009A1535" w:rsidRDefault="009A1535" w:rsidP="009A1535">
            <w:pPr>
              <w:jc w:val="both"/>
              <w:rPr>
                <w:sz w:val="22"/>
                <w:szCs w:val="22"/>
              </w:rPr>
            </w:pPr>
          </w:p>
          <w:p w14:paraId="06121B85" w14:textId="77777777" w:rsidR="009A1535" w:rsidRDefault="009A1535" w:rsidP="0020543A">
            <w:pPr>
              <w:jc w:val="center"/>
              <w:rPr>
                <w:b/>
                <w:sz w:val="22"/>
                <w:szCs w:val="22"/>
              </w:rPr>
            </w:pPr>
          </w:p>
        </w:tc>
        <w:tc>
          <w:tcPr>
            <w:tcW w:w="3543" w:type="dxa"/>
            <w:gridSpan w:val="2"/>
            <w:tcBorders>
              <w:top w:val="single" w:sz="4" w:space="0" w:color="auto"/>
              <w:left w:val="single" w:sz="4" w:space="0" w:color="auto"/>
              <w:bottom w:val="single" w:sz="4" w:space="0" w:color="000000"/>
            </w:tcBorders>
          </w:tcPr>
          <w:p w14:paraId="7FB6756F" w14:textId="77777777" w:rsidR="009A1535" w:rsidRDefault="009A1535" w:rsidP="00655581">
            <w:pPr>
              <w:jc w:val="both"/>
              <w:rPr>
                <w:sz w:val="22"/>
                <w:szCs w:val="22"/>
              </w:rPr>
            </w:pPr>
            <w:r w:rsidRPr="0019393C">
              <w:rPr>
                <w:sz w:val="22"/>
                <w:szCs w:val="22"/>
              </w:rPr>
              <w:lastRenderedPageBreak/>
              <w:t>Papildināta Anotācijas VI sadaļas 4.punkts.</w:t>
            </w:r>
          </w:p>
        </w:tc>
      </w:tr>
      <w:tr w:rsidR="009A1535" w:rsidRPr="00470BD2" w14:paraId="30607546" w14:textId="77777777" w:rsidTr="008E09D0">
        <w:tc>
          <w:tcPr>
            <w:tcW w:w="720" w:type="dxa"/>
            <w:tcBorders>
              <w:left w:val="single" w:sz="6" w:space="0" w:color="000000"/>
              <w:bottom w:val="single" w:sz="4" w:space="0" w:color="auto"/>
              <w:right w:val="single" w:sz="4" w:space="0" w:color="auto"/>
            </w:tcBorders>
          </w:tcPr>
          <w:p w14:paraId="20DBA07C" w14:textId="77777777" w:rsidR="009A1535" w:rsidRDefault="00BB0B9D" w:rsidP="00545619">
            <w:pPr>
              <w:jc w:val="center"/>
              <w:rPr>
                <w:sz w:val="22"/>
                <w:szCs w:val="22"/>
              </w:rPr>
            </w:pPr>
            <w:r>
              <w:rPr>
                <w:sz w:val="22"/>
                <w:szCs w:val="22"/>
              </w:rPr>
              <w:t>28.</w:t>
            </w:r>
          </w:p>
        </w:tc>
        <w:tc>
          <w:tcPr>
            <w:tcW w:w="3511" w:type="dxa"/>
            <w:tcBorders>
              <w:left w:val="single" w:sz="4" w:space="0" w:color="auto"/>
              <w:bottom w:val="single" w:sz="4" w:space="0" w:color="auto"/>
            </w:tcBorders>
          </w:tcPr>
          <w:p w14:paraId="24A87423" w14:textId="77777777" w:rsidR="009A1535" w:rsidRPr="009260AC" w:rsidRDefault="009A1535" w:rsidP="00655581">
            <w:pPr>
              <w:rPr>
                <w:color w:val="FF0000"/>
                <w:sz w:val="22"/>
                <w:szCs w:val="22"/>
              </w:rPr>
            </w:pPr>
          </w:p>
        </w:tc>
        <w:tc>
          <w:tcPr>
            <w:tcW w:w="4253" w:type="dxa"/>
            <w:tcBorders>
              <w:left w:val="single" w:sz="4" w:space="0" w:color="auto"/>
              <w:bottom w:val="single" w:sz="4" w:space="0" w:color="auto"/>
            </w:tcBorders>
          </w:tcPr>
          <w:p w14:paraId="6D7C3A4E" w14:textId="77777777" w:rsidR="009A1535" w:rsidRPr="002836F7" w:rsidRDefault="009A1535" w:rsidP="009A1535">
            <w:pPr>
              <w:tabs>
                <w:tab w:val="left" w:pos="1134"/>
              </w:tabs>
              <w:jc w:val="center"/>
              <w:rPr>
                <w:b/>
                <w:i/>
                <w:sz w:val="22"/>
                <w:szCs w:val="22"/>
              </w:rPr>
            </w:pPr>
            <w:r>
              <w:rPr>
                <w:b/>
                <w:i/>
                <w:sz w:val="22"/>
                <w:szCs w:val="22"/>
              </w:rPr>
              <w:t>Finanšu</w:t>
            </w:r>
            <w:r w:rsidRPr="002836F7">
              <w:rPr>
                <w:b/>
                <w:i/>
                <w:sz w:val="22"/>
                <w:szCs w:val="22"/>
              </w:rPr>
              <w:t xml:space="preserve"> ministrija</w:t>
            </w:r>
          </w:p>
          <w:p w14:paraId="51D5A923" w14:textId="77777777" w:rsidR="009A1535" w:rsidRPr="00CC60E9" w:rsidRDefault="009A1535" w:rsidP="009A1535">
            <w:pPr>
              <w:tabs>
                <w:tab w:val="left" w:pos="1134"/>
              </w:tabs>
              <w:jc w:val="both"/>
              <w:rPr>
                <w:i/>
                <w:sz w:val="22"/>
                <w:szCs w:val="22"/>
                <w:u w:val="single"/>
              </w:rPr>
            </w:pPr>
            <w:r>
              <w:rPr>
                <w:i/>
                <w:sz w:val="22"/>
                <w:szCs w:val="22"/>
                <w:u w:val="single"/>
              </w:rPr>
              <w:t>Priekšlikums</w:t>
            </w:r>
            <w:r w:rsidRPr="00CC60E9">
              <w:rPr>
                <w:i/>
                <w:sz w:val="22"/>
                <w:szCs w:val="22"/>
                <w:u w:val="single"/>
              </w:rPr>
              <w:t xml:space="preserve"> 03.09.</w:t>
            </w:r>
            <w:r>
              <w:rPr>
                <w:i/>
                <w:sz w:val="22"/>
                <w:szCs w:val="22"/>
                <w:u w:val="single"/>
              </w:rPr>
              <w:t>20</w:t>
            </w:r>
            <w:r w:rsidRPr="00CC60E9">
              <w:rPr>
                <w:i/>
                <w:sz w:val="22"/>
                <w:szCs w:val="22"/>
                <w:u w:val="single"/>
              </w:rPr>
              <w:t>20.</w:t>
            </w:r>
          </w:p>
          <w:p w14:paraId="0CC685A6" w14:textId="77777777" w:rsidR="009A1535" w:rsidRDefault="009A1535" w:rsidP="00834A92">
            <w:pPr>
              <w:pStyle w:val="ListParagraph"/>
              <w:tabs>
                <w:tab w:val="left" w:pos="1134"/>
              </w:tabs>
              <w:spacing w:after="0" w:line="257" w:lineRule="auto"/>
              <w:ind w:left="0"/>
              <w:jc w:val="both"/>
              <w:rPr>
                <w:b/>
                <w:i/>
              </w:rPr>
            </w:pPr>
            <w:r w:rsidRPr="009A1535">
              <w:rPr>
                <w:rFonts w:ascii="Times New Roman" w:hAnsi="Times New Roman"/>
                <w:szCs w:val="24"/>
              </w:rPr>
              <w:t>Aicinām precizēt noteikumu projekta anotācijas otrās lapaspuses pirmajā rindkopā norādītā Ministru kabineta noteikumu nosaukumu.</w:t>
            </w:r>
          </w:p>
        </w:tc>
        <w:tc>
          <w:tcPr>
            <w:tcW w:w="2835" w:type="dxa"/>
            <w:tcBorders>
              <w:left w:val="single" w:sz="4" w:space="0" w:color="auto"/>
              <w:bottom w:val="single" w:sz="4" w:space="0" w:color="auto"/>
            </w:tcBorders>
          </w:tcPr>
          <w:p w14:paraId="3701F44B" w14:textId="77777777" w:rsidR="009A1535" w:rsidRDefault="009A1535" w:rsidP="0020543A">
            <w:pPr>
              <w:jc w:val="center"/>
              <w:rPr>
                <w:b/>
                <w:sz w:val="22"/>
                <w:szCs w:val="22"/>
              </w:rPr>
            </w:pPr>
            <w:r>
              <w:rPr>
                <w:b/>
                <w:sz w:val="22"/>
                <w:szCs w:val="22"/>
              </w:rPr>
              <w:t>Ņemts vērā</w:t>
            </w:r>
          </w:p>
        </w:tc>
        <w:tc>
          <w:tcPr>
            <w:tcW w:w="3543" w:type="dxa"/>
            <w:gridSpan w:val="2"/>
            <w:tcBorders>
              <w:top w:val="single" w:sz="4" w:space="0" w:color="auto"/>
              <w:left w:val="single" w:sz="4" w:space="0" w:color="auto"/>
              <w:bottom w:val="single" w:sz="4" w:space="0" w:color="000000"/>
            </w:tcBorders>
          </w:tcPr>
          <w:p w14:paraId="6105A38E" w14:textId="77777777" w:rsidR="009A1535" w:rsidRDefault="009A1535" w:rsidP="00655581">
            <w:pPr>
              <w:jc w:val="both"/>
              <w:rPr>
                <w:sz w:val="22"/>
                <w:szCs w:val="22"/>
              </w:rPr>
            </w:pPr>
            <w:r>
              <w:rPr>
                <w:sz w:val="22"/>
                <w:szCs w:val="22"/>
              </w:rPr>
              <w:t>Precizēta Anotācija.</w:t>
            </w:r>
          </w:p>
        </w:tc>
      </w:tr>
      <w:tr w:rsidR="009A1535" w:rsidRPr="00470BD2" w14:paraId="32BDA018" w14:textId="77777777" w:rsidTr="008E09D0">
        <w:tc>
          <w:tcPr>
            <w:tcW w:w="720" w:type="dxa"/>
            <w:tcBorders>
              <w:left w:val="single" w:sz="6" w:space="0" w:color="000000"/>
              <w:bottom w:val="single" w:sz="4" w:space="0" w:color="auto"/>
              <w:right w:val="single" w:sz="4" w:space="0" w:color="auto"/>
            </w:tcBorders>
          </w:tcPr>
          <w:p w14:paraId="7F7FCD7A" w14:textId="77777777" w:rsidR="009A1535" w:rsidRDefault="00BB0B9D" w:rsidP="00545619">
            <w:pPr>
              <w:jc w:val="center"/>
              <w:rPr>
                <w:sz w:val="22"/>
                <w:szCs w:val="22"/>
              </w:rPr>
            </w:pPr>
            <w:r>
              <w:rPr>
                <w:sz w:val="22"/>
                <w:szCs w:val="22"/>
              </w:rPr>
              <w:t>29.</w:t>
            </w:r>
          </w:p>
        </w:tc>
        <w:tc>
          <w:tcPr>
            <w:tcW w:w="3511" w:type="dxa"/>
            <w:tcBorders>
              <w:left w:val="single" w:sz="4" w:space="0" w:color="auto"/>
              <w:bottom w:val="single" w:sz="4" w:space="0" w:color="auto"/>
            </w:tcBorders>
          </w:tcPr>
          <w:p w14:paraId="64FAB35C" w14:textId="77777777" w:rsidR="009A1535" w:rsidRPr="009260AC" w:rsidRDefault="009A1535" w:rsidP="00655581">
            <w:pPr>
              <w:rPr>
                <w:color w:val="FF0000"/>
                <w:sz w:val="22"/>
                <w:szCs w:val="22"/>
              </w:rPr>
            </w:pPr>
          </w:p>
        </w:tc>
        <w:tc>
          <w:tcPr>
            <w:tcW w:w="4253" w:type="dxa"/>
            <w:tcBorders>
              <w:left w:val="single" w:sz="4" w:space="0" w:color="auto"/>
              <w:bottom w:val="single" w:sz="4" w:space="0" w:color="auto"/>
            </w:tcBorders>
          </w:tcPr>
          <w:p w14:paraId="00BFBBF3" w14:textId="77777777" w:rsidR="009A1535" w:rsidRPr="002836F7" w:rsidRDefault="009A1535" w:rsidP="009A1535">
            <w:pPr>
              <w:tabs>
                <w:tab w:val="left" w:pos="1134"/>
              </w:tabs>
              <w:jc w:val="center"/>
              <w:rPr>
                <w:b/>
                <w:i/>
                <w:sz w:val="22"/>
                <w:szCs w:val="22"/>
              </w:rPr>
            </w:pPr>
            <w:r>
              <w:rPr>
                <w:b/>
                <w:i/>
                <w:sz w:val="22"/>
                <w:szCs w:val="22"/>
              </w:rPr>
              <w:t>Finanšu</w:t>
            </w:r>
            <w:r w:rsidRPr="002836F7">
              <w:rPr>
                <w:b/>
                <w:i/>
                <w:sz w:val="22"/>
                <w:szCs w:val="22"/>
              </w:rPr>
              <w:t xml:space="preserve"> ministrija</w:t>
            </w:r>
          </w:p>
          <w:p w14:paraId="5699FF7D" w14:textId="77777777" w:rsidR="009A1535" w:rsidRPr="00CC60E9" w:rsidRDefault="009A1535" w:rsidP="009A1535">
            <w:pPr>
              <w:tabs>
                <w:tab w:val="left" w:pos="1134"/>
              </w:tabs>
              <w:jc w:val="both"/>
              <w:rPr>
                <w:i/>
                <w:sz w:val="22"/>
                <w:szCs w:val="22"/>
                <w:u w:val="single"/>
              </w:rPr>
            </w:pPr>
            <w:r>
              <w:rPr>
                <w:i/>
                <w:sz w:val="22"/>
                <w:szCs w:val="22"/>
                <w:u w:val="single"/>
              </w:rPr>
              <w:t>Priekšlikums</w:t>
            </w:r>
            <w:r w:rsidRPr="00CC60E9">
              <w:rPr>
                <w:i/>
                <w:sz w:val="22"/>
                <w:szCs w:val="22"/>
                <w:u w:val="single"/>
              </w:rPr>
              <w:t xml:space="preserve"> 03.09.</w:t>
            </w:r>
            <w:r>
              <w:rPr>
                <w:i/>
                <w:sz w:val="22"/>
                <w:szCs w:val="22"/>
                <w:u w:val="single"/>
              </w:rPr>
              <w:t>20</w:t>
            </w:r>
            <w:r w:rsidRPr="00CC60E9">
              <w:rPr>
                <w:i/>
                <w:sz w:val="22"/>
                <w:szCs w:val="22"/>
                <w:u w:val="single"/>
              </w:rPr>
              <w:t>20.</w:t>
            </w:r>
          </w:p>
          <w:p w14:paraId="6CEB50AD" w14:textId="77777777" w:rsidR="009A1535" w:rsidRDefault="009A1535" w:rsidP="009A1535">
            <w:pPr>
              <w:pStyle w:val="ListParagraph"/>
              <w:tabs>
                <w:tab w:val="left" w:pos="1134"/>
              </w:tabs>
              <w:spacing w:after="0" w:line="257" w:lineRule="auto"/>
              <w:ind w:left="0"/>
              <w:jc w:val="both"/>
              <w:rPr>
                <w:b/>
                <w:i/>
              </w:rPr>
            </w:pPr>
            <w:r w:rsidRPr="009A1535">
              <w:rPr>
                <w:rFonts w:ascii="Times New Roman" w:hAnsi="Times New Roman"/>
                <w:bCs/>
                <w:szCs w:val="24"/>
              </w:rPr>
              <w:t>Aicinām pārliecināties par noteikumu projekta 30.2.apakšpunktā norādīto kailcirtes atļautās platības pareizību un nepieciešamības gadījumā to precizēt. Atbilstoši noteikumu projekta anotācijas trešās lapaspuses septītajā rindkopā norādītajam paredzēts samazināt kailcirtes atļauto platību līdz diviem hektāriem. Savukārt noteikumu projekta 30.2.apakšpunktā ir norādīts, ka maksimāli pieļaujamā kailcirtes platība ir viens hektārs.</w:t>
            </w:r>
          </w:p>
        </w:tc>
        <w:tc>
          <w:tcPr>
            <w:tcW w:w="2835" w:type="dxa"/>
            <w:tcBorders>
              <w:left w:val="single" w:sz="4" w:space="0" w:color="auto"/>
              <w:bottom w:val="single" w:sz="4" w:space="0" w:color="auto"/>
            </w:tcBorders>
          </w:tcPr>
          <w:p w14:paraId="1A82E23A" w14:textId="77777777" w:rsidR="009A1535" w:rsidRDefault="009A1535" w:rsidP="0020543A">
            <w:pPr>
              <w:jc w:val="center"/>
              <w:rPr>
                <w:b/>
                <w:sz w:val="22"/>
                <w:szCs w:val="22"/>
              </w:rPr>
            </w:pPr>
            <w:r>
              <w:rPr>
                <w:b/>
                <w:sz w:val="22"/>
                <w:szCs w:val="22"/>
              </w:rPr>
              <w:t>Ņemts vērā</w:t>
            </w:r>
          </w:p>
        </w:tc>
        <w:tc>
          <w:tcPr>
            <w:tcW w:w="3543" w:type="dxa"/>
            <w:gridSpan w:val="2"/>
            <w:tcBorders>
              <w:top w:val="single" w:sz="4" w:space="0" w:color="auto"/>
              <w:left w:val="single" w:sz="4" w:space="0" w:color="auto"/>
              <w:bottom w:val="single" w:sz="4" w:space="0" w:color="000000"/>
            </w:tcBorders>
          </w:tcPr>
          <w:p w14:paraId="2A2D9BC5" w14:textId="77777777" w:rsidR="009A1535" w:rsidRDefault="009A1535" w:rsidP="00655581">
            <w:pPr>
              <w:jc w:val="both"/>
              <w:rPr>
                <w:sz w:val="22"/>
                <w:szCs w:val="22"/>
              </w:rPr>
            </w:pPr>
            <w:r>
              <w:rPr>
                <w:sz w:val="22"/>
                <w:szCs w:val="22"/>
              </w:rPr>
              <w:t>Precizēta Anotācija un Noteikumu projekta 30.2.apakšpunkts.</w:t>
            </w:r>
          </w:p>
        </w:tc>
      </w:tr>
      <w:tr w:rsidR="00322B90" w:rsidRPr="00470BD2" w14:paraId="6997A413" w14:textId="77777777" w:rsidTr="008E09D0">
        <w:tc>
          <w:tcPr>
            <w:tcW w:w="720" w:type="dxa"/>
            <w:tcBorders>
              <w:left w:val="single" w:sz="6" w:space="0" w:color="000000"/>
              <w:bottom w:val="single" w:sz="4" w:space="0" w:color="auto"/>
              <w:right w:val="single" w:sz="4" w:space="0" w:color="auto"/>
            </w:tcBorders>
          </w:tcPr>
          <w:p w14:paraId="2FB39628" w14:textId="77777777" w:rsidR="00322B90" w:rsidRDefault="00BB0B9D" w:rsidP="00545619">
            <w:pPr>
              <w:jc w:val="center"/>
              <w:rPr>
                <w:sz w:val="22"/>
                <w:szCs w:val="22"/>
              </w:rPr>
            </w:pPr>
            <w:r>
              <w:rPr>
                <w:sz w:val="22"/>
                <w:szCs w:val="22"/>
              </w:rPr>
              <w:lastRenderedPageBreak/>
              <w:t>30.</w:t>
            </w:r>
          </w:p>
        </w:tc>
        <w:tc>
          <w:tcPr>
            <w:tcW w:w="3511" w:type="dxa"/>
            <w:tcBorders>
              <w:left w:val="single" w:sz="4" w:space="0" w:color="auto"/>
              <w:bottom w:val="single" w:sz="4" w:space="0" w:color="auto"/>
            </w:tcBorders>
          </w:tcPr>
          <w:p w14:paraId="1794436B" w14:textId="77777777" w:rsidR="00322B90" w:rsidRPr="009260AC" w:rsidRDefault="00322B90" w:rsidP="00655581">
            <w:pPr>
              <w:rPr>
                <w:color w:val="FF0000"/>
                <w:sz w:val="22"/>
                <w:szCs w:val="22"/>
              </w:rPr>
            </w:pPr>
          </w:p>
        </w:tc>
        <w:tc>
          <w:tcPr>
            <w:tcW w:w="4253" w:type="dxa"/>
            <w:tcBorders>
              <w:left w:val="single" w:sz="4" w:space="0" w:color="auto"/>
              <w:bottom w:val="single" w:sz="4" w:space="0" w:color="auto"/>
            </w:tcBorders>
          </w:tcPr>
          <w:p w14:paraId="2DEB0CE8" w14:textId="77777777" w:rsidR="00322B90" w:rsidRPr="002836F7" w:rsidRDefault="00322B90" w:rsidP="00322B90">
            <w:pPr>
              <w:tabs>
                <w:tab w:val="left" w:pos="1134"/>
              </w:tabs>
              <w:jc w:val="center"/>
              <w:rPr>
                <w:b/>
                <w:i/>
                <w:sz w:val="22"/>
                <w:szCs w:val="22"/>
              </w:rPr>
            </w:pPr>
            <w:r w:rsidRPr="002836F7">
              <w:rPr>
                <w:b/>
                <w:i/>
                <w:sz w:val="22"/>
                <w:szCs w:val="22"/>
              </w:rPr>
              <w:t>Tieslietu ministrija</w:t>
            </w:r>
          </w:p>
          <w:p w14:paraId="2D5ADA21" w14:textId="77777777" w:rsidR="00322B90" w:rsidRPr="00314373" w:rsidRDefault="00322B90" w:rsidP="00322B90">
            <w:pPr>
              <w:tabs>
                <w:tab w:val="left" w:pos="1134"/>
              </w:tabs>
              <w:jc w:val="both"/>
              <w:rPr>
                <w:i/>
                <w:sz w:val="22"/>
                <w:szCs w:val="22"/>
                <w:u w:val="single"/>
              </w:rPr>
            </w:pPr>
            <w:r w:rsidRPr="00314373">
              <w:rPr>
                <w:i/>
                <w:sz w:val="22"/>
                <w:szCs w:val="22"/>
                <w:u w:val="single"/>
              </w:rPr>
              <w:t>Iebildums 12.01.</w:t>
            </w:r>
            <w:r>
              <w:rPr>
                <w:i/>
                <w:sz w:val="22"/>
                <w:szCs w:val="22"/>
                <w:u w:val="single"/>
              </w:rPr>
              <w:t>20</w:t>
            </w:r>
            <w:r w:rsidRPr="00314373">
              <w:rPr>
                <w:i/>
                <w:sz w:val="22"/>
                <w:szCs w:val="22"/>
                <w:u w:val="single"/>
              </w:rPr>
              <w:t>21.</w:t>
            </w:r>
          </w:p>
          <w:p w14:paraId="116EE029" w14:textId="77777777" w:rsidR="00322B90" w:rsidRPr="00EA2768" w:rsidRDefault="00322B90" w:rsidP="00322B90">
            <w:pPr>
              <w:numPr>
                <w:ilvl w:val="0"/>
                <w:numId w:val="25"/>
              </w:numPr>
              <w:contextualSpacing/>
              <w:jc w:val="both"/>
              <w:rPr>
                <w:rFonts w:ascii="Times" w:eastAsia="Calibri" w:hAnsi="Times" w:cs="Times"/>
                <w:lang w:eastAsia="en-US"/>
              </w:rPr>
            </w:pPr>
            <w:r w:rsidRPr="00EA2768">
              <w:rPr>
                <w:rFonts w:ascii="Times" w:eastAsia="Calibri" w:hAnsi="Times" w:cs="Times"/>
                <w:lang w:eastAsia="en-US"/>
              </w:rPr>
              <w:t xml:space="preserve">Uzturam izziņas par atzinumos sniegtajiem iebildumiem (turpmāk – izziņa) II sadaļas 2. punktā norādīto iebildumu. Kaut arī aizsargājamo ainavu apvidus (turpmāk – AAA) </w:t>
            </w:r>
            <w:r w:rsidRPr="00EA2768">
              <w:rPr>
                <w:rFonts w:ascii="Times" w:eastAsia="Calibri" w:hAnsi="Times" w:cs="Times"/>
                <w:lang w:eastAsia="zh-CN"/>
              </w:rPr>
              <w:t>"Nīcgales meži"</w:t>
            </w:r>
            <w:r w:rsidRPr="00EA2768">
              <w:rPr>
                <w:rFonts w:ascii="Times" w:eastAsia="Calibri" w:hAnsi="Times" w:cs="Times"/>
                <w:lang w:eastAsia="en-US"/>
              </w:rPr>
              <w:t xml:space="preserve"> dabas aizsardzības plānam (turpmāk – dabas aizsardzības plāns) saskaņā ar likuma "Par īpaši aizsargājamām dabas teritorijām" 18. panta ceturto daļu ir ieteikuma raksturs, tomēr atbilstoši minētajā pantā paredzētajam dabas aizsardzības plānā ietvertie ieteikumi </w:t>
            </w:r>
            <w:r w:rsidRPr="00EA2768">
              <w:rPr>
                <w:rFonts w:ascii="Times" w:eastAsia="Calibri" w:hAnsi="Times" w:cs="Times"/>
                <w:u w:val="single"/>
                <w:lang w:eastAsia="en-US"/>
              </w:rPr>
              <w:t>ir balstīti uz zinātnisko informāciju par aizsargājamo teritoriju un pamatojumu funkcionālajam zonējumam</w:t>
            </w:r>
            <w:r w:rsidRPr="00EA2768">
              <w:rPr>
                <w:rFonts w:ascii="Times" w:eastAsia="Calibri" w:hAnsi="Times" w:cs="Times"/>
                <w:lang w:eastAsia="en-US"/>
              </w:rPr>
              <w:t xml:space="preserve">. Līdz ar to atkāpēm no dabas aizsardzības plānā ieteiktā būtu jābūt argumentētām. </w:t>
            </w:r>
          </w:p>
          <w:p w14:paraId="659A32E6" w14:textId="77777777" w:rsidR="00322B90" w:rsidRPr="00EA2768" w:rsidRDefault="00322B90" w:rsidP="00322B90">
            <w:pPr>
              <w:ind w:firstLine="567"/>
              <w:jc w:val="both"/>
              <w:rPr>
                <w:rFonts w:ascii="Times" w:eastAsia="Calibri" w:hAnsi="Times" w:cs="Times"/>
              </w:rPr>
            </w:pPr>
            <w:r w:rsidRPr="00EA2768">
              <w:rPr>
                <w:rFonts w:ascii="Times" w:eastAsia="Calibri" w:hAnsi="Times" w:cs="Times"/>
                <w:sz w:val="22"/>
                <w:szCs w:val="22"/>
                <w:lang w:eastAsia="en-US"/>
              </w:rPr>
              <w:t>Ievērojot minēto, lūdzam papildināt anotāciju ar argumentu, kāpēc AAA "Nīcgales meži" teritorija netiks paplašināta. Gadījumā, ja teritorija tiks paplašināta, atkārtoti norādām, ka nepieciešams veikt atbilstošus grozījumus arī Ministru kabineta 1999. gada 23. februāra noteikumu Nr. 69 "Noteikumi par aizsargājamo ainavu apvidiem" 7. pielikumā, virzot šos grozījumus izskatīšanai Ministru kabinetā vienlaikus ar šo projektu. Atbilstoši nepieciešams aizpildīt arī anotācijas IV sadaļu.</w:t>
            </w:r>
          </w:p>
          <w:p w14:paraId="679F8F9F" w14:textId="77777777" w:rsidR="00322B90" w:rsidRDefault="00322B90" w:rsidP="009A1535">
            <w:pPr>
              <w:tabs>
                <w:tab w:val="left" w:pos="1134"/>
              </w:tabs>
              <w:jc w:val="center"/>
              <w:rPr>
                <w:b/>
                <w:i/>
                <w:sz w:val="22"/>
                <w:szCs w:val="22"/>
              </w:rPr>
            </w:pPr>
          </w:p>
          <w:p w14:paraId="6F55C071" w14:textId="77777777" w:rsidR="00322B90" w:rsidRDefault="00322B90" w:rsidP="009A1535">
            <w:pPr>
              <w:tabs>
                <w:tab w:val="left" w:pos="1134"/>
              </w:tabs>
              <w:jc w:val="center"/>
              <w:rPr>
                <w:b/>
                <w:i/>
                <w:sz w:val="22"/>
                <w:szCs w:val="22"/>
              </w:rPr>
            </w:pPr>
          </w:p>
          <w:p w14:paraId="47C4AEA7" w14:textId="77777777" w:rsidR="00322B90" w:rsidRDefault="00322B90" w:rsidP="009A1535">
            <w:pPr>
              <w:tabs>
                <w:tab w:val="left" w:pos="1134"/>
              </w:tabs>
              <w:jc w:val="center"/>
              <w:rPr>
                <w:b/>
                <w:i/>
                <w:sz w:val="22"/>
                <w:szCs w:val="22"/>
              </w:rPr>
            </w:pPr>
          </w:p>
          <w:p w14:paraId="5F6D2365" w14:textId="77777777" w:rsidR="00322B90" w:rsidRDefault="00322B90" w:rsidP="009A1535">
            <w:pPr>
              <w:tabs>
                <w:tab w:val="left" w:pos="1134"/>
              </w:tabs>
              <w:jc w:val="center"/>
              <w:rPr>
                <w:b/>
                <w:i/>
                <w:sz w:val="22"/>
                <w:szCs w:val="22"/>
              </w:rPr>
            </w:pPr>
          </w:p>
          <w:p w14:paraId="78F3B4A7" w14:textId="77777777" w:rsidR="00322B90" w:rsidRDefault="00322B90" w:rsidP="009A1535">
            <w:pPr>
              <w:tabs>
                <w:tab w:val="left" w:pos="1134"/>
              </w:tabs>
              <w:jc w:val="center"/>
              <w:rPr>
                <w:b/>
                <w:i/>
                <w:sz w:val="22"/>
                <w:szCs w:val="22"/>
              </w:rPr>
            </w:pPr>
          </w:p>
          <w:p w14:paraId="38665824" w14:textId="77777777" w:rsidR="00322B90" w:rsidRDefault="00322B90" w:rsidP="009A1535">
            <w:pPr>
              <w:tabs>
                <w:tab w:val="left" w:pos="1134"/>
              </w:tabs>
              <w:jc w:val="center"/>
              <w:rPr>
                <w:b/>
                <w:i/>
                <w:sz w:val="22"/>
                <w:szCs w:val="22"/>
              </w:rPr>
            </w:pPr>
          </w:p>
          <w:p w14:paraId="49501F17" w14:textId="77777777" w:rsidR="00322B90" w:rsidRDefault="00322B90" w:rsidP="009A1535">
            <w:pPr>
              <w:tabs>
                <w:tab w:val="left" w:pos="1134"/>
              </w:tabs>
              <w:jc w:val="center"/>
              <w:rPr>
                <w:b/>
                <w:i/>
                <w:sz w:val="22"/>
                <w:szCs w:val="22"/>
              </w:rPr>
            </w:pPr>
          </w:p>
        </w:tc>
        <w:tc>
          <w:tcPr>
            <w:tcW w:w="2835" w:type="dxa"/>
            <w:tcBorders>
              <w:left w:val="single" w:sz="4" w:space="0" w:color="auto"/>
              <w:bottom w:val="single" w:sz="4" w:space="0" w:color="auto"/>
            </w:tcBorders>
          </w:tcPr>
          <w:p w14:paraId="21C5902C" w14:textId="77777777" w:rsidR="00322B90" w:rsidRDefault="00322B90" w:rsidP="00322B90">
            <w:pPr>
              <w:jc w:val="center"/>
              <w:rPr>
                <w:b/>
                <w:sz w:val="22"/>
                <w:szCs w:val="22"/>
              </w:rPr>
            </w:pPr>
            <w:r>
              <w:rPr>
                <w:b/>
                <w:sz w:val="22"/>
                <w:szCs w:val="22"/>
              </w:rPr>
              <w:lastRenderedPageBreak/>
              <w:t>Ņemts vērā</w:t>
            </w:r>
          </w:p>
          <w:p w14:paraId="3338A128" w14:textId="77777777" w:rsidR="00322B90" w:rsidRDefault="00322B90" w:rsidP="00322B90">
            <w:pPr>
              <w:jc w:val="both"/>
              <w:rPr>
                <w:bCs/>
                <w:sz w:val="22"/>
                <w:szCs w:val="22"/>
              </w:rPr>
            </w:pPr>
            <w:r>
              <w:rPr>
                <w:bCs/>
                <w:sz w:val="22"/>
                <w:szCs w:val="22"/>
              </w:rPr>
              <w:t>Anotācija papildināta ar informāciju, ka robežas netiek paplašinātas, jo arī gala dabas plāna gala redakcijā robežas noteikumu projektā netiek mainītas un Nīcgales Lielais akmens netiek iekļauts, jo izvērtējot izstrādātāju piedāvāto noteikumu projektu, secināts, ka šobrīd nav nepieciešams mainīt robežas un iekļaut Nīcgales Lielo akmeni aizsargājamās teritorijas robežās.</w:t>
            </w:r>
          </w:p>
          <w:p w14:paraId="1E8B45B6" w14:textId="77777777" w:rsidR="00322B90" w:rsidRDefault="00322B90" w:rsidP="00322B90">
            <w:pPr>
              <w:jc w:val="both"/>
              <w:rPr>
                <w:bCs/>
                <w:sz w:val="22"/>
                <w:szCs w:val="22"/>
              </w:rPr>
            </w:pPr>
            <w:r>
              <w:rPr>
                <w:bCs/>
                <w:sz w:val="22"/>
                <w:szCs w:val="22"/>
              </w:rPr>
              <w:t xml:space="preserve">Nīcgales Lielais akmens kā dabas piemineklis tiek aizsargāts kopš 1977.gada, šobrīd tas saskaņā ar MK 2010.gada 26.oktobra noteikumu Nr.264 “Īpaši aizsargājamo dabas teritoriju vispārējie aizsardzības un izmantošanas noteikumi” 38.1.apakšpunktu un MK 2001.gada 17.apriļa noteikumu Nr.175 “Noteikumi par ģeoloģiskajiem un ģeomorfoloģiskajiem dabas pieminekļiem” 209.punktu ir ģeoloģiskais dabas piemineklis – dižakmens. </w:t>
            </w:r>
          </w:p>
          <w:p w14:paraId="5FFE2A36" w14:textId="77777777" w:rsidR="00322B90" w:rsidRDefault="00322B90" w:rsidP="00322B90">
            <w:pPr>
              <w:jc w:val="both"/>
              <w:rPr>
                <w:b/>
                <w:sz w:val="22"/>
                <w:szCs w:val="22"/>
              </w:rPr>
            </w:pPr>
            <w:r>
              <w:rPr>
                <w:bCs/>
                <w:sz w:val="22"/>
                <w:szCs w:val="22"/>
              </w:rPr>
              <w:t xml:space="preserve">Kā arī, saskaņā ar Kultūras ministrijas 1998.gada </w:t>
            </w:r>
            <w:r>
              <w:rPr>
                <w:bCs/>
                <w:sz w:val="22"/>
                <w:szCs w:val="22"/>
              </w:rPr>
              <w:lastRenderedPageBreak/>
              <w:t>28.oktobra rīkojumu Nr.128 Nīcgales Lielais akmens tiek aizsargāts kā vietējas nozīmes kultūras piemineklis Nr.685 (tipoloģiskā grupa – arheoloģija) un tā aizsargjosla saskaņā ar Aizsargjoslu likuma 8.panta otrās daļas 1.punktu ir noteikta 500m rādiusā ap kultūras pieminekli. Daugavpils novada Teritorijas plānojumā 2012.-2023.gadam arī ir norādīta aizsargjosla ap Nīcgales Lielo akmeni, līdz ar to uzskatām, ka Nīcgales Lielā akmens aizsardzība tiek nodrošināta un iekļaut uz doto brīdi AAA Nīcgaļu meži teritorijā nav pamatojuma.</w:t>
            </w:r>
          </w:p>
        </w:tc>
        <w:tc>
          <w:tcPr>
            <w:tcW w:w="3543" w:type="dxa"/>
            <w:gridSpan w:val="2"/>
            <w:tcBorders>
              <w:top w:val="single" w:sz="4" w:space="0" w:color="auto"/>
              <w:left w:val="single" w:sz="4" w:space="0" w:color="auto"/>
              <w:bottom w:val="single" w:sz="4" w:space="0" w:color="000000"/>
            </w:tcBorders>
          </w:tcPr>
          <w:p w14:paraId="34A64451" w14:textId="77777777" w:rsidR="00322B90" w:rsidRDefault="00322B90" w:rsidP="00655581">
            <w:pPr>
              <w:jc w:val="both"/>
              <w:rPr>
                <w:sz w:val="22"/>
                <w:szCs w:val="22"/>
              </w:rPr>
            </w:pPr>
            <w:r>
              <w:rPr>
                <w:sz w:val="22"/>
                <w:szCs w:val="22"/>
              </w:rPr>
              <w:lastRenderedPageBreak/>
              <w:t>Papildināta Anotācijas II sadaļas 2.punkts.</w:t>
            </w:r>
          </w:p>
        </w:tc>
      </w:tr>
      <w:tr w:rsidR="00EA2768" w:rsidRPr="00470BD2" w14:paraId="62DB5BAD" w14:textId="77777777" w:rsidTr="008E09D0">
        <w:tc>
          <w:tcPr>
            <w:tcW w:w="720" w:type="dxa"/>
            <w:tcBorders>
              <w:left w:val="single" w:sz="6" w:space="0" w:color="000000"/>
              <w:bottom w:val="single" w:sz="4" w:space="0" w:color="auto"/>
              <w:right w:val="single" w:sz="4" w:space="0" w:color="auto"/>
            </w:tcBorders>
          </w:tcPr>
          <w:p w14:paraId="797E6622" w14:textId="77777777" w:rsidR="00EA2768" w:rsidRDefault="00BB0B9D" w:rsidP="0080362F">
            <w:pPr>
              <w:jc w:val="center"/>
              <w:rPr>
                <w:sz w:val="22"/>
                <w:szCs w:val="22"/>
              </w:rPr>
            </w:pPr>
            <w:r>
              <w:rPr>
                <w:sz w:val="22"/>
                <w:szCs w:val="22"/>
              </w:rPr>
              <w:t>31</w:t>
            </w:r>
            <w:r w:rsidR="00545619">
              <w:rPr>
                <w:sz w:val="22"/>
                <w:szCs w:val="22"/>
              </w:rPr>
              <w:t>.</w:t>
            </w:r>
          </w:p>
          <w:p w14:paraId="01212283" w14:textId="77777777" w:rsidR="00EA2768" w:rsidRDefault="00EA2768" w:rsidP="0080362F">
            <w:pPr>
              <w:jc w:val="center"/>
              <w:rPr>
                <w:sz w:val="22"/>
                <w:szCs w:val="22"/>
              </w:rPr>
            </w:pPr>
          </w:p>
          <w:p w14:paraId="6F35AE50" w14:textId="77777777" w:rsidR="00EA2768" w:rsidRDefault="00EA2768" w:rsidP="0080362F">
            <w:pPr>
              <w:jc w:val="center"/>
              <w:rPr>
                <w:sz w:val="22"/>
                <w:szCs w:val="22"/>
              </w:rPr>
            </w:pPr>
          </w:p>
          <w:p w14:paraId="796D3224" w14:textId="77777777" w:rsidR="00EA2768" w:rsidRDefault="00EA2768" w:rsidP="0080362F">
            <w:pPr>
              <w:jc w:val="center"/>
              <w:rPr>
                <w:sz w:val="22"/>
                <w:szCs w:val="22"/>
              </w:rPr>
            </w:pPr>
          </w:p>
        </w:tc>
        <w:tc>
          <w:tcPr>
            <w:tcW w:w="3511" w:type="dxa"/>
            <w:tcBorders>
              <w:left w:val="single" w:sz="4" w:space="0" w:color="auto"/>
              <w:bottom w:val="single" w:sz="4" w:space="0" w:color="auto"/>
            </w:tcBorders>
          </w:tcPr>
          <w:p w14:paraId="6D2976DA" w14:textId="77777777" w:rsidR="00EA2768" w:rsidRPr="009260AC" w:rsidRDefault="00EA2768" w:rsidP="00655581">
            <w:pPr>
              <w:rPr>
                <w:color w:val="FF0000"/>
                <w:sz w:val="22"/>
                <w:szCs w:val="22"/>
              </w:rPr>
            </w:pPr>
          </w:p>
        </w:tc>
        <w:tc>
          <w:tcPr>
            <w:tcW w:w="4253" w:type="dxa"/>
            <w:tcBorders>
              <w:left w:val="single" w:sz="4" w:space="0" w:color="auto"/>
              <w:bottom w:val="single" w:sz="4" w:space="0" w:color="auto"/>
            </w:tcBorders>
          </w:tcPr>
          <w:p w14:paraId="6AC17910" w14:textId="77777777" w:rsidR="00EA2768" w:rsidRPr="002836F7" w:rsidRDefault="00EA2768" w:rsidP="00EA2768">
            <w:pPr>
              <w:tabs>
                <w:tab w:val="left" w:pos="1134"/>
              </w:tabs>
              <w:jc w:val="center"/>
              <w:rPr>
                <w:b/>
                <w:i/>
                <w:sz w:val="22"/>
                <w:szCs w:val="22"/>
              </w:rPr>
            </w:pPr>
            <w:r w:rsidRPr="002836F7">
              <w:rPr>
                <w:b/>
                <w:i/>
                <w:sz w:val="22"/>
                <w:szCs w:val="22"/>
              </w:rPr>
              <w:t>Tieslietu ministrija</w:t>
            </w:r>
          </w:p>
          <w:p w14:paraId="1B4E3BFF" w14:textId="77777777" w:rsidR="00EA2768" w:rsidRPr="00314373" w:rsidRDefault="00B722CA" w:rsidP="00EA2768">
            <w:pPr>
              <w:tabs>
                <w:tab w:val="left" w:pos="1134"/>
              </w:tabs>
              <w:jc w:val="both"/>
              <w:rPr>
                <w:i/>
                <w:sz w:val="22"/>
                <w:szCs w:val="22"/>
              </w:rPr>
            </w:pPr>
            <w:r>
              <w:rPr>
                <w:i/>
                <w:sz w:val="22"/>
                <w:szCs w:val="22"/>
                <w:u w:val="single"/>
              </w:rPr>
              <w:t>Iebildums</w:t>
            </w:r>
            <w:r w:rsidR="00EA2768" w:rsidRPr="00314373">
              <w:rPr>
                <w:i/>
                <w:sz w:val="22"/>
                <w:szCs w:val="22"/>
                <w:u w:val="single"/>
              </w:rPr>
              <w:t xml:space="preserve"> </w:t>
            </w:r>
            <w:r w:rsidR="00010412" w:rsidRPr="00314373">
              <w:rPr>
                <w:i/>
                <w:sz w:val="22"/>
                <w:szCs w:val="22"/>
                <w:u w:val="single"/>
              </w:rPr>
              <w:t>12</w:t>
            </w:r>
            <w:r w:rsidR="00EA2768" w:rsidRPr="00314373">
              <w:rPr>
                <w:i/>
                <w:sz w:val="22"/>
                <w:szCs w:val="22"/>
                <w:u w:val="single"/>
              </w:rPr>
              <w:t>.0</w:t>
            </w:r>
            <w:r w:rsidR="00010412" w:rsidRPr="00314373">
              <w:rPr>
                <w:i/>
                <w:sz w:val="22"/>
                <w:szCs w:val="22"/>
                <w:u w:val="single"/>
              </w:rPr>
              <w:t>1</w:t>
            </w:r>
            <w:r w:rsidR="00EA2768" w:rsidRPr="00314373">
              <w:rPr>
                <w:i/>
                <w:sz w:val="22"/>
                <w:szCs w:val="22"/>
                <w:u w:val="single"/>
              </w:rPr>
              <w:t>.</w:t>
            </w:r>
            <w:r w:rsidR="009A5058">
              <w:rPr>
                <w:i/>
                <w:sz w:val="22"/>
                <w:szCs w:val="22"/>
                <w:u w:val="single"/>
              </w:rPr>
              <w:t>20</w:t>
            </w:r>
            <w:r w:rsidR="00EA2768" w:rsidRPr="00314373">
              <w:rPr>
                <w:i/>
                <w:sz w:val="22"/>
                <w:szCs w:val="22"/>
                <w:u w:val="single"/>
              </w:rPr>
              <w:t>2</w:t>
            </w:r>
            <w:r w:rsidR="00010412" w:rsidRPr="00314373">
              <w:rPr>
                <w:i/>
                <w:sz w:val="22"/>
                <w:szCs w:val="22"/>
                <w:u w:val="single"/>
              </w:rPr>
              <w:t>1</w:t>
            </w:r>
            <w:r w:rsidR="00EA2768" w:rsidRPr="00314373">
              <w:rPr>
                <w:i/>
                <w:sz w:val="22"/>
                <w:szCs w:val="22"/>
              </w:rPr>
              <w:t>.</w:t>
            </w:r>
          </w:p>
          <w:p w14:paraId="23606FAB" w14:textId="77777777" w:rsidR="00EA2768" w:rsidRDefault="00EA2768" w:rsidP="001B6EDE">
            <w:pPr>
              <w:tabs>
                <w:tab w:val="left" w:pos="1134"/>
              </w:tabs>
              <w:jc w:val="center"/>
              <w:rPr>
                <w:b/>
                <w:i/>
                <w:sz w:val="22"/>
                <w:szCs w:val="22"/>
              </w:rPr>
            </w:pPr>
          </w:p>
          <w:p w14:paraId="45A8B848" w14:textId="77777777" w:rsidR="00EA2768" w:rsidRDefault="00EA2768" w:rsidP="00834A92">
            <w:pPr>
              <w:contextualSpacing/>
              <w:jc w:val="both"/>
              <w:rPr>
                <w:b/>
                <w:i/>
                <w:sz w:val="22"/>
                <w:szCs w:val="22"/>
              </w:rPr>
            </w:pPr>
            <w:r w:rsidRPr="00EA2768">
              <w:rPr>
                <w:rFonts w:ascii="Times" w:eastAsia="Calibri" w:hAnsi="Times" w:cs="Times"/>
                <w:lang w:eastAsia="en-US"/>
              </w:rPr>
              <w:t>Tieslietu ministrija atbalsta Zemkopības ministrijas izziņas II sadaļas 23. punktā izteikto iebildumu un lūdz Vides aizsardzības un reģionālās attīstības ministriju izvērtēt sertificēta speciālista atzinuma nepieciešamību un iespēju samazināt administratīvo slogu.</w:t>
            </w:r>
          </w:p>
        </w:tc>
        <w:tc>
          <w:tcPr>
            <w:tcW w:w="2835" w:type="dxa"/>
            <w:tcBorders>
              <w:left w:val="single" w:sz="4" w:space="0" w:color="auto"/>
              <w:bottom w:val="single" w:sz="4" w:space="0" w:color="auto"/>
            </w:tcBorders>
          </w:tcPr>
          <w:p w14:paraId="74B26EBB" w14:textId="77777777" w:rsidR="00EA2768" w:rsidRPr="00314373" w:rsidRDefault="006910CA" w:rsidP="0020543A">
            <w:pPr>
              <w:jc w:val="center"/>
              <w:rPr>
                <w:b/>
                <w:sz w:val="22"/>
                <w:szCs w:val="22"/>
              </w:rPr>
            </w:pPr>
            <w:r w:rsidRPr="00314373">
              <w:rPr>
                <w:b/>
                <w:sz w:val="22"/>
                <w:szCs w:val="22"/>
              </w:rPr>
              <w:t>Ņemts vērā</w:t>
            </w:r>
          </w:p>
          <w:p w14:paraId="7C4EEE32" w14:textId="77777777" w:rsidR="00B450B3" w:rsidRPr="00314373" w:rsidRDefault="00B450B3" w:rsidP="006910CA">
            <w:pPr>
              <w:jc w:val="both"/>
              <w:rPr>
                <w:sz w:val="22"/>
                <w:szCs w:val="22"/>
              </w:rPr>
            </w:pPr>
          </w:p>
          <w:p w14:paraId="7B14F483" w14:textId="77777777" w:rsidR="00B450B3" w:rsidRPr="00314373" w:rsidRDefault="00B450B3" w:rsidP="006910CA">
            <w:pPr>
              <w:jc w:val="both"/>
              <w:rPr>
                <w:sz w:val="22"/>
                <w:szCs w:val="22"/>
              </w:rPr>
            </w:pPr>
            <w:r w:rsidRPr="00314373">
              <w:rPr>
                <w:sz w:val="22"/>
                <w:szCs w:val="22"/>
              </w:rPr>
              <w:t xml:space="preserve">Izvērtēta sertificēta eksperta atzinuma nepieciešamība un prasība svītrota, nepalielinot administratīvo slogu. Attiecīgi precizēta Anotācija II sadaļa.   </w:t>
            </w:r>
          </w:p>
          <w:p w14:paraId="6DF54BA2" w14:textId="77777777" w:rsidR="006910CA" w:rsidRPr="006910CA" w:rsidRDefault="006910CA" w:rsidP="00FA201A">
            <w:pPr>
              <w:jc w:val="both"/>
              <w:rPr>
                <w:b/>
                <w:color w:val="FF0000"/>
                <w:sz w:val="22"/>
                <w:szCs w:val="22"/>
              </w:rPr>
            </w:pPr>
          </w:p>
        </w:tc>
        <w:tc>
          <w:tcPr>
            <w:tcW w:w="3543" w:type="dxa"/>
            <w:gridSpan w:val="2"/>
            <w:tcBorders>
              <w:top w:val="single" w:sz="4" w:space="0" w:color="auto"/>
              <w:left w:val="single" w:sz="4" w:space="0" w:color="auto"/>
              <w:bottom w:val="single" w:sz="4" w:space="0" w:color="000000"/>
            </w:tcBorders>
          </w:tcPr>
          <w:p w14:paraId="76638467" w14:textId="77777777" w:rsidR="00EA2768" w:rsidRDefault="006910CA" w:rsidP="00655581">
            <w:pPr>
              <w:jc w:val="both"/>
              <w:rPr>
                <w:sz w:val="22"/>
                <w:szCs w:val="22"/>
              </w:rPr>
            </w:pPr>
            <w:r>
              <w:rPr>
                <w:sz w:val="22"/>
                <w:szCs w:val="22"/>
              </w:rPr>
              <w:t>Anotācijas II sadaļas 3.punkts.</w:t>
            </w:r>
          </w:p>
        </w:tc>
      </w:tr>
      <w:tr w:rsidR="00EA2768" w:rsidRPr="00470BD2" w14:paraId="603005E0" w14:textId="77777777" w:rsidTr="008E09D0">
        <w:tc>
          <w:tcPr>
            <w:tcW w:w="720" w:type="dxa"/>
            <w:tcBorders>
              <w:left w:val="single" w:sz="6" w:space="0" w:color="000000"/>
              <w:bottom w:val="single" w:sz="4" w:space="0" w:color="auto"/>
              <w:right w:val="single" w:sz="4" w:space="0" w:color="auto"/>
            </w:tcBorders>
          </w:tcPr>
          <w:p w14:paraId="1458EA38" w14:textId="77777777" w:rsidR="00EA2768" w:rsidRDefault="00EA2768" w:rsidP="0080362F">
            <w:pPr>
              <w:jc w:val="center"/>
              <w:rPr>
                <w:sz w:val="22"/>
                <w:szCs w:val="22"/>
              </w:rPr>
            </w:pPr>
          </w:p>
          <w:p w14:paraId="321E2F2D" w14:textId="77777777" w:rsidR="00EA2768" w:rsidRDefault="00BB0B9D" w:rsidP="0080362F">
            <w:pPr>
              <w:jc w:val="center"/>
              <w:rPr>
                <w:sz w:val="22"/>
                <w:szCs w:val="22"/>
              </w:rPr>
            </w:pPr>
            <w:r>
              <w:rPr>
                <w:sz w:val="22"/>
                <w:szCs w:val="22"/>
              </w:rPr>
              <w:t>32</w:t>
            </w:r>
            <w:r w:rsidR="00545619">
              <w:rPr>
                <w:sz w:val="22"/>
                <w:szCs w:val="22"/>
              </w:rPr>
              <w:t>.</w:t>
            </w:r>
          </w:p>
          <w:p w14:paraId="4B049A1A" w14:textId="77777777" w:rsidR="00EA2768" w:rsidRDefault="00EA2768" w:rsidP="0080362F">
            <w:pPr>
              <w:jc w:val="center"/>
              <w:rPr>
                <w:sz w:val="22"/>
                <w:szCs w:val="22"/>
              </w:rPr>
            </w:pPr>
          </w:p>
        </w:tc>
        <w:tc>
          <w:tcPr>
            <w:tcW w:w="3511" w:type="dxa"/>
            <w:tcBorders>
              <w:left w:val="single" w:sz="4" w:space="0" w:color="auto"/>
              <w:bottom w:val="single" w:sz="4" w:space="0" w:color="auto"/>
            </w:tcBorders>
          </w:tcPr>
          <w:p w14:paraId="0A98BF99" w14:textId="77777777" w:rsidR="00EA2768" w:rsidRPr="00470BD2" w:rsidRDefault="00EA2768" w:rsidP="00655581">
            <w:pPr>
              <w:rPr>
                <w:color w:val="FF0000"/>
                <w:sz w:val="22"/>
                <w:szCs w:val="22"/>
              </w:rPr>
            </w:pPr>
          </w:p>
        </w:tc>
        <w:tc>
          <w:tcPr>
            <w:tcW w:w="4253" w:type="dxa"/>
            <w:tcBorders>
              <w:left w:val="single" w:sz="4" w:space="0" w:color="auto"/>
              <w:bottom w:val="single" w:sz="4" w:space="0" w:color="auto"/>
            </w:tcBorders>
          </w:tcPr>
          <w:p w14:paraId="20FB167E" w14:textId="77777777" w:rsidR="00EA2768" w:rsidRPr="002836F7" w:rsidRDefault="00EA2768" w:rsidP="00EA2768">
            <w:pPr>
              <w:tabs>
                <w:tab w:val="left" w:pos="1134"/>
              </w:tabs>
              <w:jc w:val="center"/>
              <w:rPr>
                <w:b/>
                <w:i/>
                <w:sz w:val="22"/>
                <w:szCs w:val="22"/>
              </w:rPr>
            </w:pPr>
            <w:r w:rsidRPr="002836F7">
              <w:rPr>
                <w:b/>
                <w:i/>
                <w:sz w:val="22"/>
                <w:szCs w:val="22"/>
              </w:rPr>
              <w:t>Tieslietu ministrija</w:t>
            </w:r>
          </w:p>
          <w:p w14:paraId="5B9AA54E" w14:textId="77777777" w:rsidR="00EA2768" w:rsidRPr="0036024C" w:rsidRDefault="00B722CA" w:rsidP="00EA2768">
            <w:pPr>
              <w:tabs>
                <w:tab w:val="left" w:pos="1134"/>
              </w:tabs>
              <w:jc w:val="both"/>
              <w:rPr>
                <w:i/>
                <w:sz w:val="22"/>
                <w:szCs w:val="22"/>
              </w:rPr>
            </w:pPr>
            <w:r>
              <w:rPr>
                <w:i/>
                <w:sz w:val="22"/>
                <w:szCs w:val="22"/>
                <w:u w:val="single"/>
              </w:rPr>
              <w:t>Iebildums</w:t>
            </w:r>
            <w:r w:rsidR="00EA2768" w:rsidRPr="0036024C">
              <w:rPr>
                <w:i/>
                <w:sz w:val="22"/>
                <w:szCs w:val="22"/>
                <w:u w:val="single"/>
              </w:rPr>
              <w:t xml:space="preserve"> </w:t>
            </w:r>
            <w:r w:rsidR="00010412" w:rsidRPr="0036024C">
              <w:rPr>
                <w:i/>
                <w:sz w:val="22"/>
                <w:szCs w:val="22"/>
                <w:u w:val="single"/>
              </w:rPr>
              <w:t>12</w:t>
            </w:r>
            <w:r w:rsidR="00EA2768" w:rsidRPr="0036024C">
              <w:rPr>
                <w:i/>
                <w:sz w:val="22"/>
                <w:szCs w:val="22"/>
                <w:u w:val="single"/>
              </w:rPr>
              <w:t>.0</w:t>
            </w:r>
            <w:r w:rsidR="00010412" w:rsidRPr="0036024C">
              <w:rPr>
                <w:i/>
                <w:sz w:val="22"/>
                <w:szCs w:val="22"/>
                <w:u w:val="single"/>
              </w:rPr>
              <w:t>1</w:t>
            </w:r>
            <w:r w:rsidR="00EA2768" w:rsidRPr="0036024C">
              <w:rPr>
                <w:i/>
                <w:sz w:val="22"/>
                <w:szCs w:val="22"/>
                <w:u w:val="single"/>
              </w:rPr>
              <w:t>.</w:t>
            </w:r>
            <w:r w:rsidR="009A5058">
              <w:rPr>
                <w:i/>
                <w:sz w:val="22"/>
                <w:szCs w:val="22"/>
                <w:u w:val="single"/>
              </w:rPr>
              <w:t>20</w:t>
            </w:r>
            <w:r w:rsidR="00EA2768" w:rsidRPr="0036024C">
              <w:rPr>
                <w:i/>
                <w:sz w:val="22"/>
                <w:szCs w:val="22"/>
                <w:u w:val="single"/>
              </w:rPr>
              <w:t>2</w:t>
            </w:r>
            <w:r w:rsidR="00010412" w:rsidRPr="0036024C">
              <w:rPr>
                <w:i/>
                <w:sz w:val="22"/>
                <w:szCs w:val="22"/>
                <w:u w:val="single"/>
              </w:rPr>
              <w:t>1</w:t>
            </w:r>
            <w:r w:rsidR="00EA2768" w:rsidRPr="0036024C">
              <w:rPr>
                <w:i/>
                <w:sz w:val="22"/>
                <w:szCs w:val="22"/>
              </w:rPr>
              <w:t>.</w:t>
            </w:r>
          </w:p>
          <w:p w14:paraId="56C490C1" w14:textId="77777777" w:rsidR="00EA2768" w:rsidRDefault="00EA2768" w:rsidP="00834A92">
            <w:pPr>
              <w:jc w:val="both"/>
              <w:rPr>
                <w:b/>
                <w:i/>
                <w:sz w:val="22"/>
                <w:szCs w:val="22"/>
              </w:rPr>
            </w:pPr>
            <w:r>
              <w:rPr>
                <w:rFonts w:ascii="Times" w:eastAsia="Calibri" w:hAnsi="Times" w:cs="Times"/>
                <w:sz w:val="22"/>
                <w:szCs w:val="22"/>
                <w:lang w:eastAsia="en-US"/>
              </w:rPr>
              <w:t>V</w:t>
            </w:r>
            <w:r w:rsidRPr="00EA2768">
              <w:rPr>
                <w:rFonts w:ascii="Times" w:eastAsia="Calibri" w:hAnsi="Times" w:cs="Times"/>
                <w:sz w:val="22"/>
                <w:szCs w:val="22"/>
                <w:lang w:eastAsia="en-US"/>
              </w:rPr>
              <w:t xml:space="preserve">ēršam uzmanību, ka anotācijas IV sadaļa </w:t>
            </w:r>
            <w:r w:rsidRPr="00EA2768">
              <w:rPr>
                <w:rFonts w:ascii="Times" w:eastAsia="Calibri" w:hAnsi="Times" w:cs="Times"/>
                <w:sz w:val="22"/>
                <w:szCs w:val="22"/>
                <w:lang w:eastAsia="en-US"/>
              </w:rPr>
              <w:lastRenderedPageBreak/>
              <w:t>sastāv no trīs punktiem (skatīt Ministru kabineta 2009. gada 15. decembra instrukcijas Nr. 19 "Tiesību akta projekta sākotnējās ietekmes izvērtēšanas kārtība" (turpmāk - MK instrukcija Nr. 19) pielikumu). Ņemot vērā, ka anotācijas IV sadaļa nav aizpildīta atbilstoši MK instrukcijas Nr. 19 V nodaļas prasībām, lūdzam to precizēt.</w:t>
            </w:r>
          </w:p>
        </w:tc>
        <w:tc>
          <w:tcPr>
            <w:tcW w:w="2835" w:type="dxa"/>
            <w:tcBorders>
              <w:left w:val="single" w:sz="4" w:space="0" w:color="auto"/>
              <w:bottom w:val="single" w:sz="4" w:space="0" w:color="auto"/>
            </w:tcBorders>
          </w:tcPr>
          <w:p w14:paraId="4DF219C6" w14:textId="77777777" w:rsidR="00EA2768" w:rsidRPr="0036024C" w:rsidRDefault="00545619" w:rsidP="00FF133D">
            <w:pPr>
              <w:jc w:val="center"/>
              <w:rPr>
                <w:b/>
                <w:bCs/>
                <w:sz w:val="22"/>
                <w:szCs w:val="22"/>
              </w:rPr>
            </w:pPr>
            <w:r w:rsidRPr="0036024C">
              <w:rPr>
                <w:b/>
                <w:bCs/>
                <w:sz w:val="22"/>
                <w:szCs w:val="22"/>
              </w:rPr>
              <w:lastRenderedPageBreak/>
              <w:t>Ņemts vērā</w:t>
            </w:r>
          </w:p>
        </w:tc>
        <w:tc>
          <w:tcPr>
            <w:tcW w:w="3543" w:type="dxa"/>
            <w:gridSpan w:val="2"/>
            <w:tcBorders>
              <w:top w:val="single" w:sz="4" w:space="0" w:color="auto"/>
              <w:left w:val="single" w:sz="4" w:space="0" w:color="auto"/>
              <w:bottom w:val="single" w:sz="4" w:space="0" w:color="000000"/>
            </w:tcBorders>
          </w:tcPr>
          <w:p w14:paraId="5BD39CB7" w14:textId="77777777" w:rsidR="00EA2768" w:rsidRPr="0019393C" w:rsidRDefault="00545619" w:rsidP="00513441">
            <w:pPr>
              <w:jc w:val="both"/>
              <w:rPr>
                <w:sz w:val="22"/>
                <w:szCs w:val="22"/>
              </w:rPr>
            </w:pPr>
            <w:r>
              <w:rPr>
                <w:sz w:val="22"/>
                <w:szCs w:val="22"/>
              </w:rPr>
              <w:t>Precizēta Anotācijas IV sadaļa</w:t>
            </w:r>
          </w:p>
        </w:tc>
      </w:tr>
      <w:tr w:rsidR="009A1535" w:rsidRPr="00470BD2" w14:paraId="486575D7" w14:textId="77777777" w:rsidTr="008E09D0">
        <w:tc>
          <w:tcPr>
            <w:tcW w:w="720" w:type="dxa"/>
            <w:tcBorders>
              <w:left w:val="single" w:sz="6" w:space="0" w:color="000000"/>
              <w:bottom w:val="single" w:sz="4" w:space="0" w:color="auto"/>
              <w:right w:val="single" w:sz="4" w:space="0" w:color="auto"/>
            </w:tcBorders>
          </w:tcPr>
          <w:p w14:paraId="2D5E43B5" w14:textId="77777777" w:rsidR="009A1535" w:rsidRDefault="00BB0B9D" w:rsidP="0080362F">
            <w:pPr>
              <w:jc w:val="center"/>
              <w:rPr>
                <w:sz w:val="22"/>
                <w:szCs w:val="22"/>
              </w:rPr>
            </w:pPr>
            <w:r>
              <w:rPr>
                <w:sz w:val="22"/>
                <w:szCs w:val="22"/>
              </w:rPr>
              <w:t>33.</w:t>
            </w:r>
          </w:p>
        </w:tc>
        <w:tc>
          <w:tcPr>
            <w:tcW w:w="3511" w:type="dxa"/>
            <w:tcBorders>
              <w:left w:val="single" w:sz="4" w:space="0" w:color="auto"/>
              <w:bottom w:val="single" w:sz="4" w:space="0" w:color="auto"/>
            </w:tcBorders>
          </w:tcPr>
          <w:p w14:paraId="14584EB9" w14:textId="77777777" w:rsidR="009A1535" w:rsidRPr="00470BD2" w:rsidRDefault="009A1535" w:rsidP="00655581">
            <w:pPr>
              <w:rPr>
                <w:color w:val="FF0000"/>
                <w:sz w:val="22"/>
                <w:szCs w:val="22"/>
              </w:rPr>
            </w:pPr>
          </w:p>
        </w:tc>
        <w:tc>
          <w:tcPr>
            <w:tcW w:w="4253" w:type="dxa"/>
            <w:tcBorders>
              <w:left w:val="single" w:sz="4" w:space="0" w:color="auto"/>
              <w:bottom w:val="single" w:sz="4" w:space="0" w:color="auto"/>
            </w:tcBorders>
          </w:tcPr>
          <w:p w14:paraId="1AD0CC20" w14:textId="77777777" w:rsidR="009A1535" w:rsidRPr="002836F7" w:rsidRDefault="009A1535" w:rsidP="009A1535">
            <w:pPr>
              <w:tabs>
                <w:tab w:val="left" w:pos="1134"/>
              </w:tabs>
              <w:jc w:val="center"/>
              <w:rPr>
                <w:b/>
                <w:i/>
                <w:sz w:val="22"/>
                <w:szCs w:val="22"/>
              </w:rPr>
            </w:pPr>
            <w:r w:rsidRPr="002836F7">
              <w:rPr>
                <w:b/>
                <w:i/>
                <w:sz w:val="22"/>
                <w:szCs w:val="22"/>
              </w:rPr>
              <w:t>Tieslietu ministrija</w:t>
            </w:r>
          </w:p>
          <w:p w14:paraId="5733B4F3" w14:textId="77777777" w:rsidR="009A1535" w:rsidRPr="0036024C" w:rsidRDefault="009A1535" w:rsidP="009A1535">
            <w:pPr>
              <w:tabs>
                <w:tab w:val="left" w:pos="1134"/>
              </w:tabs>
              <w:jc w:val="both"/>
              <w:rPr>
                <w:i/>
                <w:sz w:val="22"/>
                <w:szCs w:val="22"/>
              </w:rPr>
            </w:pPr>
            <w:r>
              <w:rPr>
                <w:i/>
                <w:sz w:val="22"/>
                <w:szCs w:val="22"/>
                <w:u w:val="single"/>
              </w:rPr>
              <w:t>Iebildums</w:t>
            </w:r>
            <w:r w:rsidRPr="0036024C">
              <w:rPr>
                <w:i/>
                <w:sz w:val="22"/>
                <w:szCs w:val="22"/>
                <w:u w:val="single"/>
              </w:rPr>
              <w:t xml:space="preserve"> 12.01.</w:t>
            </w:r>
            <w:r>
              <w:rPr>
                <w:i/>
                <w:sz w:val="22"/>
                <w:szCs w:val="22"/>
                <w:u w:val="single"/>
              </w:rPr>
              <w:t>20</w:t>
            </w:r>
            <w:r w:rsidRPr="0036024C">
              <w:rPr>
                <w:i/>
                <w:sz w:val="22"/>
                <w:szCs w:val="22"/>
                <w:u w:val="single"/>
              </w:rPr>
              <w:t>21</w:t>
            </w:r>
            <w:r w:rsidRPr="0036024C">
              <w:rPr>
                <w:i/>
                <w:sz w:val="22"/>
                <w:szCs w:val="22"/>
              </w:rPr>
              <w:t>.</w:t>
            </w:r>
          </w:p>
          <w:p w14:paraId="75B1B97F" w14:textId="77777777" w:rsidR="009A1535" w:rsidRPr="002836F7" w:rsidRDefault="009A1535" w:rsidP="009A1535">
            <w:pPr>
              <w:tabs>
                <w:tab w:val="left" w:pos="1134"/>
              </w:tabs>
              <w:jc w:val="both"/>
              <w:rPr>
                <w:b/>
                <w:i/>
                <w:sz w:val="22"/>
                <w:szCs w:val="22"/>
              </w:rPr>
            </w:pPr>
            <w:r w:rsidRPr="0036024C">
              <w:rPr>
                <w:rFonts w:ascii="Times" w:eastAsia="Calibri" w:hAnsi="Times" w:cs="Times"/>
                <w:lang w:eastAsia="en-US"/>
              </w:rPr>
              <w:t>Ņemot vērā likuma</w:t>
            </w:r>
            <w:r w:rsidRPr="00EA2768">
              <w:rPr>
                <w:rFonts w:ascii="Times" w:eastAsia="Calibri" w:hAnsi="Times" w:cs="Times"/>
                <w:lang w:eastAsia="en-US"/>
              </w:rPr>
              <w:t xml:space="preserve"> "Par īpaši aizsargājamā dabas teritorijām" 18. panta pirmajā daļā noteikto, Tieslietu ministrija lūdz anotācijā pamatot visas projektā pieļautās atkāpes no dabas aizsardzības plānā paredzētajiem ieteikumiem, tajā skaitā arī atkāpi no dabas aizsardzības plāna 136. lapā noteiktā, proti, ka visā aizsargājamo ainavu apvidus teritorijā nepieciešams aizliegt pļaut lauksaimniecībā izmantojamās zemes un lauces virzienā no malām uz centru. Atkāpe arī pieļauta no dabas aizsardzības plāna 140. lapā noteiktā, ka ainavu aizsardzības zonā būtu jāaizliedz veikt kailcirtes 20 metru joslā ap Dabas datu pārvaldības sistēmā reģistrētiem Eiropas Savienības nozīmes aizsargājamiem biotopiem Staignāju meži 9080*. Ievērojot minēto, lūdzam sniegt anotācijā pamatojumu atkāpēm no dabas aizsardzības plānā ietvertajiem ieteikumiem.</w:t>
            </w:r>
          </w:p>
        </w:tc>
        <w:tc>
          <w:tcPr>
            <w:tcW w:w="2835" w:type="dxa"/>
            <w:tcBorders>
              <w:left w:val="single" w:sz="4" w:space="0" w:color="auto"/>
              <w:bottom w:val="single" w:sz="4" w:space="0" w:color="auto"/>
            </w:tcBorders>
          </w:tcPr>
          <w:p w14:paraId="3E263A91" w14:textId="77777777" w:rsidR="009A1535" w:rsidRPr="0036024C" w:rsidRDefault="009A1535" w:rsidP="009A1535">
            <w:pPr>
              <w:jc w:val="center"/>
              <w:rPr>
                <w:b/>
                <w:bCs/>
                <w:sz w:val="22"/>
                <w:szCs w:val="22"/>
              </w:rPr>
            </w:pPr>
            <w:r w:rsidRPr="0036024C">
              <w:rPr>
                <w:b/>
                <w:bCs/>
                <w:sz w:val="22"/>
                <w:szCs w:val="22"/>
              </w:rPr>
              <w:t xml:space="preserve">Ņemts vērā </w:t>
            </w:r>
          </w:p>
          <w:p w14:paraId="5BA1A936" w14:textId="77777777" w:rsidR="009A1535" w:rsidRPr="0036024C" w:rsidRDefault="009A1535" w:rsidP="009A1535">
            <w:pPr>
              <w:jc w:val="both"/>
              <w:rPr>
                <w:bCs/>
                <w:sz w:val="22"/>
                <w:szCs w:val="22"/>
              </w:rPr>
            </w:pPr>
            <w:r w:rsidRPr="0036024C">
              <w:rPr>
                <w:bCs/>
                <w:sz w:val="22"/>
                <w:szCs w:val="22"/>
              </w:rPr>
              <w:t>Dabas aizsardzības plāna izstrādātais noteikumu projekts tiek izvērtēts un attiecīgi rediģēts un izstrādāts Noteikumu projekts, saskaņojot ar institūcijām redakcijas var mainīties.</w:t>
            </w:r>
          </w:p>
          <w:p w14:paraId="63E562F8" w14:textId="77777777" w:rsidR="009A1535" w:rsidRPr="0036024C" w:rsidRDefault="009A1535" w:rsidP="009A1535">
            <w:pPr>
              <w:jc w:val="both"/>
              <w:rPr>
                <w:bCs/>
                <w:sz w:val="22"/>
                <w:szCs w:val="22"/>
              </w:rPr>
            </w:pPr>
            <w:r w:rsidRPr="0036024C">
              <w:rPr>
                <w:sz w:val="22"/>
                <w:szCs w:val="22"/>
              </w:rPr>
              <w:t>Noteikumu projekts papildināts ar 10.10. apakšpunktu.</w:t>
            </w:r>
          </w:p>
          <w:p w14:paraId="7212A293" w14:textId="77777777" w:rsidR="009A1535" w:rsidRPr="0036024C" w:rsidRDefault="009A1535" w:rsidP="00BB0B9D">
            <w:pPr>
              <w:jc w:val="both"/>
              <w:rPr>
                <w:b/>
                <w:bCs/>
                <w:sz w:val="22"/>
                <w:szCs w:val="22"/>
              </w:rPr>
            </w:pPr>
            <w:r w:rsidRPr="0036024C">
              <w:rPr>
                <w:bCs/>
                <w:sz w:val="22"/>
                <w:szCs w:val="22"/>
              </w:rPr>
              <w:t xml:space="preserve">Attiecībā uz 140. lapā noteikto par kailcirtēm ap ES nozīmes biotopu </w:t>
            </w:r>
            <w:r w:rsidRPr="0036024C">
              <w:rPr>
                <w:rFonts w:ascii="Times" w:eastAsia="Calibri" w:hAnsi="Times" w:cs="Times"/>
                <w:lang w:eastAsia="en-US"/>
              </w:rPr>
              <w:t>Staignāju meži 9080*</w:t>
            </w:r>
            <w:r w:rsidRPr="0036024C">
              <w:rPr>
                <w:bCs/>
                <w:sz w:val="22"/>
                <w:szCs w:val="22"/>
              </w:rPr>
              <w:t>, skaņošanas procesā ar ZM (izziņas 17.punkts) šī norma tika svītrota, jo šie ES nozīmes biotopi atrodas dabas lieguma zonā, kur ir aizliegtas kailcirtes, līdz ar to šī biotopa aizsardzība tiek nodrošināta.</w:t>
            </w:r>
          </w:p>
        </w:tc>
        <w:tc>
          <w:tcPr>
            <w:tcW w:w="3543" w:type="dxa"/>
            <w:gridSpan w:val="2"/>
            <w:tcBorders>
              <w:top w:val="single" w:sz="4" w:space="0" w:color="auto"/>
              <w:left w:val="single" w:sz="4" w:space="0" w:color="auto"/>
              <w:bottom w:val="single" w:sz="4" w:space="0" w:color="000000"/>
            </w:tcBorders>
          </w:tcPr>
          <w:p w14:paraId="4FF3E37A" w14:textId="77777777" w:rsidR="009A1535" w:rsidRPr="0036024C" w:rsidRDefault="009A1535" w:rsidP="009A1535">
            <w:pPr>
              <w:spacing w:before="60" w:afterLines="60" w:after="144" w:line="264" w:lineRule="auto"/>
              <w:jc w:val="both"/>
            </w:pPr>
            <w:r w:rsidRPr="0036024C">
              <w:t>10.10.pļaut lauksaimniecībā izmantojamās zemes un lauces virzienā no malām uz centru. Nelīdzena reljefa apstākļos pļauj slejās virzienā no lauka atklātās malas (arī no ceļa, atklāta grāvja, žoga, upes) uz krūmāju vai mežu;</w:t>
            </w:r>
          </w:p>
          <w:p w14:paraId="5A6AA5BF" w14:textId="77777777" w:rsidR="009A1535" w:rsidRDefault="009A1535" w:rsidP="00513441">
            <w:pPr>
              <w:jc w:val="both"/>
              <w:rPr>
                <w:sz w:val="22"/>
                <w:szCs w:val="22"/>
              </w:rPr>
            </w:pPr>
          </w:p>
        </w:tc>
      </w:tr>
      <w:tr w:rsidR="00EA2768" w:rsidRPr="00470BD2" w14:paraId="3569ABB1" w14:textId="77777777" w:rsidTr="008E09D0">
        <w:tc>
          <w:tcPr>
            <w:tcW w:w="720" w:type="dxa"/>
            <w:tcBorders>
              <w:left w:val="single" w:sz="6" w:space="0" w:color="000000"/>
              <w:bottom w:val="single" w:sz="4" w:space="0" w:color="auto"/>
              <w:right w:val="single" w:sz="4" w:space="0" w:color="auto"/>
            </w:tcBorders>
          </w:tcPr>
          <w:p w14:paraId="776690B2" w14:textId="77777777" w:rsidR="00EA2768" w:rsidRDefault="00545619" w:rsidP="0080362F">
            <w:pPr>
              <w:jc w:val="center"/>
              <w:rPr>
                <w:sz w:val="22"/>
                <w:szCs w:val="22"/>
              </w:rPr>
            </w:pPr>
            <w:r>
              <w:rPr>
                <w:sz w:val="22"/>
                <w:szCs w:val="22"/>
              </w:rPr>
              <w:lastRenderedPageBreak/>
              <w:t>3</w:t>
            </w:r>
            <w:r w:rsidR="00BB0B9D">
              <w:rPr>
                <w:sz w:val="22"/>
                <w:szCs w:val="22"/>
              </w:rPr>
              <w:t>4</w:t>
            </w:r>
            <w:r>
              <w:rPr>
                <w:sz w:val="22"/>
                <w:szCs w:val="22"/>
              </w:rPr>
              <w:t>.</w:t>
            </w:r>
          </w:p>
          <w:p w14:paraId="34C9E377" w14:textId="77777777" w:rsidR="00EA2768" w:rsidRDefault="00EA2768" w:rsidP="0080362F">
            <w:pPr>
              <w:jc w:val="center"/>
              <w:rPr>
                <w:sz w:val="22"/>
                <w:szCs w:val="22"/>
              </w:rPr>
            </w:pPr>
          </w:p>
        </w:tc>
        <w:tc>
          <w:tcPr>
            <w:tcW w:w="3511" w:type="dxa"/>
            <w:tcBorders>
              <w:left w:val="single" w:sz="4" w:space="0" w:color="auto"/>
              <w:bottom w:val="single" w:sz="4" w:space="0" w:color="auto"/>
            </w:tcBorders>
          </w:tcPr>
          <w:p w14:paraId="40282E29" w14:textId="77777777" w:rsidR="00EA2768" w:rsidRPr="00470BD2" w:rsidRDefault="00EA2768" w:rsidP="00655581">
            <w:pPr>
              <w:rPr>
                <w:color w:val="FF0000"/>
                <w:sz w:val="22"/>
                <w:szCs w:val="22"/>
              </w:rPr>
            </w:pPr>
          </w:p>
        </w:tc>
        <w:tc>
          <w:tcPr>
            <w:tcW w:w="4253" w:type="dxa"/>
            <w:tcBorders>
              <w:left w:val="single" w:sz="4" w:space="0" w:color="auto"/>
              <w:bottom w:val="single" w:sz="4" w:space="0" w:color="auto"/>
            </w:tcBorders>
          </w:tcPr>
          <w:p w14:paraId="607FC43E" w14:textId="77777777" w:rsidR="00747A50" w:rsidRPr="002836F7" w:rsidRDefault="00747A50" w:rsidP="00747A50">
            <w:pPr>
              <w:tabs>
                <w:tab w:val="left" w:pos="1134"/>
              </w:tabs>
              <w:jc w:val="center"/>
              <w:rPr>
                <w:b/>
                <w:i/>
                <w:sz w:val="22"/>
                <w:szCs w:val="22"/>
              </w:rPr>
            </w:pPr>
            <w:r>
              <w:rPr>
                <w:b/>
                <w:i/>
                <w:sz w:val="22"/>
                <w:szCs w:val="22"/>
              </w:rPr>
              <w:t>Zemkopības</w:t>
            </w:r>
            <w:r w:rsidRPr="002836F7">
              <w:rPr>
                <w:b/>
                <w:i/>
                <w:sz w:val="22"/>
                <w:szCs w:val="22"/>
              </w:rPr>
              <w:t xml:space="preserve"> ministrija</w:t>
            </w:r>
          </w:p>
          <w:p w14:paraId="20986733" w14:textId="77777777" w:rsidR="00747A50" w:rsidRPr="00314373" w:rsidRDefault="00747A50" w:rsidP="00747A50">
            <w:pPr>
              <w:tabs>
                <w:tab w:val="left" w:pos="1134"/>
              </w:tabs>
              <w:jc w:val="both"/>
              <w:rPr>
                <w:i/>
                <w:sz w:val="22"/>
                <w:szCs w:val="22"/>
                <w:u w:val="single"/>
              </w:rPr>
            </w:pPr>
            <w:r w:rsidRPr="00314373">
              <w:rPr>
                <w:i/>
                <w:sz w:val="22"/>
                <w:szCs w:val="22"/>
                <w:u w:val="single"/>
              </w:rPr>
              <w:t xml:space="preserve">Iebildums </w:t>
            </w:r>
            <w:r w:rsidR="00010412" w:rsidRPr="00314373">
              <w:rPr>
                <w:i/>
                <w:sz w:val="22"/>
                <w:szCs w:val="22"/>
                <w:u w:val="single"/>
              </w:rPr>
              <w:t>1</w:t>
            </w:r>
            <w:r w:rsidRPr="00314373">
              <w:rPr>
                <w:i/>
                <w:sz w:val="22"/>
                <w:szCs w:val="22"/>
                <w:u w:val="single"/>
              </w:rPr>
              <w:t>3.0</w:t>
            </w:r>
            <w:r w:rsidR="00010412" w:rsidRPr="00314373">
              <w:rPr>
                <w:i/>
                <w:sz w:val="22"/>
                <w:szCs w:val="22"/>
                <w:u w:val="single"/>
              </w:rPr>
              <w:t>1</w:t>
            </w:r>
            <w:r w:rsidRPr="00314373">
              <w:rPr>
                <w:i/>
                <w:sz w:val="22"/>
                <w:szCs w:val="22"/>
                <w:u w:val="single"/>
              </w:rPr>
              <w:t>.</w:t>
            </w:r>
            <w:r w:rsidR="009A5058">
              <w:rPr>
                <w:i/>
                <w:sz w:val="22"/>
                <w:szCs w:val="22"/>
                <w:u w:val="single"/>
              </w:rPr>
              <w:t>20</w:t>
            </w:r>
            <w:r w:rsidRPr="00314373">
              <w:rPr>
                <w:i/>
                <w:sz w:val="22"/>
                <w:szCs w:val="22"/>
                <w:u w:val="single"/>
              </w:rPr>
              <w:t>2</w:t>
            </w:r>
            <w:r w:rsidR="00010412" w:rsidRPr="00314373">
              <w:rPr>
                <w:i/>
                <w:sz w:val="22"/>
                <w:szCs w:val="22"/>
                <w:u w:val="single"/>
              </w:rPr>
              <w:t>1</w:t>
            </w:r>
            <w:r w:rsidRPr="00314373">
              <w:rPr>
                <w:i/>
                <w:sz w:val="22"/>
                <w:szCs w:val="22"/>
                <w:u w:val="single"/>
              </w:rPr>
              <w:t>.</w:t>
            </w:r>
          </w:p>
          <w:p w14:paraId="11BBDFDB" w14:textId="77777777" w:rsidR="00747A50" w:rsidRPr="00747A50" w:rsidRDefault="00747A50" w:rsidP="00233E82">
            <w:pPr>
              <w:jc w:val="both"/>
              <w:rPr>
                <w:rFonts w:ascii="Calibri" w:eastAsia="Calibri" w:hAnsi="Calibri" w:cs="Calibri"/>
                <w:sz w:val="22"/>
                <w:szCs w:val="22"/>
              </w:rPr>
            </w:pPr>
            <w:r w:rsidRPr="00747A50">
              <w:rPr>
                <w:rFonts w:eastAsia="Calibri"/>
              </w:rPr>
              <w:t xml:space="preserve">Par sertificētu ekspertu pieminēšanu noteikumu projekta anotācijā; </w:t>
            </w:r>
          </w:p>
          <w:p w14:paraId="6F877D3E" w14:textId="77777777" w:rsidR="00747A50" w:rsidRPr="00747A50" w:rsidRDefault="00747A50" w:rsidP="00233E82">
            <w:pPr>
              <w:jc w:val="both"/>
              <w:rPr>
                <w:rFonts w:ascii="Calibri" w:eastAsia="Calibri" w:hAnsi="Calibri" w:cs="Calibri"/>
                <w:sz w:val="22"/>
                <w:szCs w:val="22"/>
              </w:rPr>
            </w:pPr>
            <w:r w:rsidRPr="00747A50">
              <w:rPr>
                <w:rFonts w:eastAsia="Calibri"/>
              </w:rPr>
              <w:t xml:space="preserve">Saskaņā ar Izziņas 12.punktu ir precizēts noteikumu projekta 19.punkts, izslēdzot meža biotopu eksperta atzinuma nepieciešamību, tādēļ lūdzam izvērtēt nepieciešamību ietvert informāciju par sertificētajiem ekspertiem Anotācijas II sadaļā.  </w:t>
            </w:r>
          </w:p>
          <w:p w14:paraId="3BDCA591" w14:textId="77777777" w:rsidR="00EA2768" w:rsidRPr="002836F7" w:rsidRDefault="00EA2768" w:rsidP="00EA2768">
            <w:pPr>
              <w:tabs>
                <w:tab w:val="left" w:pos="1134"/>
              </w:tabs>
              <w:jc w:val="center"/>
              <w:rPr>
                <w:b/>
                <w:i/>
                <w:sz w:val="22"/>
                <w:szCs w:val="22"/>
              </w:rPr>
            </w:pPr>
          </w:p>
        </w:tc>
        <w:tc>
          <w:tcPr>
            <w:tcW w:w="2835" w:type="dxa"/>
            <w:tcBorders>
              <w:left w:val="single" w:sz="4" w:space="0" w:color="auto"/>
              <w:bottom w:val="single" w:sz="4" w:space="0" w:color="auto"/>
            </w:tcBorders>
          </w:tcPr>
          <w:p w14:paraId="1AC870D6" w14:textId="77777777" w:rsidR="00EA2768" w:rsidRPr="00314373" w:rsidRDefault="00545619" w:rsidP="00FF133D">
            <w:pPr>
              <w:jc w:val="center"/>
              <w:rPr>
                <w:b/>
                <w:bCs/>
                <w:sz w:val="22"/>
                <w:szCs w:val="22"/>
              </w:rPr>
            </w:pPr>
            <w:r w:rsidRPr="00314373">
              <w:rPr>
                <w:b/>
                <w:bCs/>
                <w:sz w:val="22"/>
                <w:szCs w:val="22"/>
              </w:rPr>
              <w:t>Ņemts vērā</w:t>
            </w:r>
          </w:p>
        </w:tc>
        <w:tc>
          <w:tcPr>
            <w:tcW w:w="3543" w:type="dxa"/>
            <w:gridSpan w:val="2"/>
            <w:tcBorders>
              <w:top w:val="single" w:sz="4" w:space="0" w:color="auto"/>
              <w:left w:val="single" w:sz="4" w:space="0" w:color="auto"/>
              <w:bottom w:val="single" w:sz="4" w:space="0" w:color="000000"/>
            </w:tcBorders>
          </w:tcPr>
          <w:p w14:paraId="169D8E52" w14:textId="77777777" w:rsidR="00EA2768" w:rsidRPr="0019393C" w:rsidRDefault="00545619" w:rsidP="00513441">
            <w:pPr>
              <w:jc w:val="both"/>
              <w:rPr>
                <w:sz w:val="22"/>
                <w:szCs w:val="22"/>
              </w:rPr>
            </w:pPr>
            <w:r>
              <w:rPr>
                <w:sz w:val="22"/>
                <w:szCs w:val="22"/>
              </w:rPr>
              <w:t>Papildināts Anotācijas II sadaļas 2.punkts</w:t>
            </w:r>
          </w:p>
        </w:tc>
      </w:tr>
      <w:tr w:rsidR="003108D9" w:rsidRPr="00470BD2" w14:paraId="1B588127" w14:textId="77777777" w:rsidTr="008E09D0">
        <w:tc>
          <w:tcPr>
            <w:tcW w:w="720" w:type="dxa"/>
            <w:tcBorders>
              <w:left w:val="single" w:sz="6" w:space="0" w:color="000000"/>
              <w:bottom w:val="single" w:sz="4" w:space="0" w:color="auto"/>
              <w:right w:val="single" w:sz="4" w:space="0" w:color="auto"/>
            </w:tcBorders>
          </w:tcPr>
          <w:p w14:paraId="31EC7F37" w14:textId="77777777" w:rsidR="003108D9" w:rsidRDefault="00B722CA" w:rsidP="0080362F">
            <w:pPr>
              <w:jc w:val="center"/>
              <w:rPr>
                <w:sz w:val="22"/>
                <w:szCs w:val="22"/>
              </w:rPr>
            </w:pPr>
            <w:r>
              <w:rPr>
                <w:sz w:val="22"/>
                <w:szCs w:val="22"/>
              </w:rPr>
              <w:t>3</w:t>
            </w:r>
            <w:r w:rsidR="00BB0B9D">
              <w:rPr>
                <w:sz w:val="22"/>
                <w:szCs w:val="22"/>
              </w:rPr>
              <w:t>5</w:t>
            </w:r>
            <w:r>
              <w:rPr>
                <w:sz w:val="22"/>
                <w:szCs w:val="22"/>
              </w:rPr>
              <w:t>.</w:t>
            </w:r>
          </w:p>
        </w:tc>
        <w:tc>
          <w:tcPr>
            <w:tcW w:w="3511" w:type="dxa"/>
            <w:tcBorders>
              <w:left w:val="single" w:sz="4" w:space="0" w:color="auto"/>
              <w:bottom w:val="single" w:sz="4" w:space="0" w:color="auto"/>
            </w:tcBorders>
          </w:tcPr>
          <w:p w14:paraId="58D9399F" w14:textId="77777777" w:rsidR="003108D9" w:rsidRPr="00470BD2" w:rsidRDefault="003108D9" w:rsidP="00655581">
            <w:pPr>
              <w:rPr>
                <w:color w:val="FF0000"/>
                <w:sz w:val="22"/>
                <w:szCs w:val="22"/>
              </w:rPr>
            </w:pPr>
          </w:p>
        </w:tc>
        <w:tc>
          <w:tcPr>
            <w:tcW w:w="4253" w:type="dxa"/>
            <w:tcBorders>
              <w:left w:val="single" w:sz="4" w:space="0" w:color="auto"/>
              <w:bottom w:val="single" w:sz="4" w:space="0" w:color="auto"/>
            </w:tcBorders>
          </w:tcPr>
          <w:p w14:paraId="20845E08" w14:textId="77777777" w:rsidR="003108D9" w:rsidRPr="00202F3F" w:rsidRDefault="003108D9" w:rsidP="003108D9">
            <w:pPr>
              <w:tabs>
                <w:tab w:val="left" w:pos="1134"/>
              </w:tabs>
              <w:jc w:val="center"/>
              <w:rPr>
                <w:b/>
                <w:i/>
                <w:sz w:val="22"/>
                <w:szCs w:val="22"/>
              </w:rPr>
            </w:pPr>
            <w:r w:rsidRPr="00202F3F">
              <w:rPr>
                <w:b/>
                <w:i/>
                <w:sz w:val="22"/>
                <w:szCs w:val="22"/>
              </w:rPr>
              <w:t>Zemkopības ministrija</w:t>
            </w:r>
          </w:p>
          <w:p w14:paraId="11182782" w14:textId="77777777" w:rsidR="003108D9" w:rsidRPr="00202F3F" w:rsidRDefault="003108D9" w:rsidP="003108D9">
            <w:pPr>
              <w:tabs>
                <w:tab w:val="left" w:pos="1134"/>
              </w:tabs>
              <w:jc w:val="both"/>
              <w:rPr>
                <w:i/>
                <w:sz w:val="22"/>
                <w:szCs w:val="22"/>
                <w:u w:val="single"/>
              </w:rPr>
            </w:pPr>
            <w:r w:rsidRPr="00202F3F">
              <w:rPr>
                <w:i/>
                <w:sz w:val="22"/>
                <w:szCs w:val="22"/>
                <w:u w:val="single"/>
              </w:rPr>
              <w:t>Iebildums 21.06.</w:t>
            </w:r>
            <w:r w:rsidR="009A5058">
              <w:rPr>
                <w:i/>
                <w:sz w:val="22"/>
                <w:szCs w:val="22"/>
                <w:u w:val="single"/>
              </w:rPr>
              <w:t>20</w:t>
            </w:r>
            <w:r w:rsidRPr="00202F3F">
              <w:rPr>
                <w:i/>
                <w:sz w:val="22"/>
                <w:szCs w:val="22"/>
                <w:u w:val="single"/>
              </w:rPr>
              <w:t>21.</w:t>
            </w:r>
          </w:p>
          <w:p w14:paraId="66B06E75" w14:textId="77777777" w:rsidR="003108D9" w:rsidRPr="003108D9" w:rsidRDefault="003108D9" w:rsidP="003108D9">
            <w:pPr>
              <w:jc w:val="both"/>
              <w:rPr>
                <w:lang w:eastAsia="en-US"/>
              </w:rPr>
            </w:pPr>
            <w:r w:rsidRPr="003108D9">
              <w:rPr>
                <w:lang w:eastAsia="en-US"/>
              </w:rPr>
              <w:t>Precizēt noteikumu projekta anotāciju saskaņā ar noteikumu projektu:</w:t>
            </w:r>
          </w:p>
          <w:p w14:paraId="198A5C3E" w14:textId="77777777" w:rsidR="003108D9" w:rsidRPr="003108D9" w:rsidRDefault="003108D9" w:rsidP="003108D9">
            <w:pPr>
              <w:numPr>
                <w:ilvl w:val="0"/>
                <w:numId w:val="34"/>
              </w:numPr>
              <w:jc w:val="both"/>
              <w:rPr>
                <w:lang w:eastAsia="en-US"/>
              </w:rPr>
            </w:pPr>
            <w:r w:rsidRPr="003108D9">
              <w:rPr>
                <w:lang w:eastAsia="en-US"/>
              </w:rPr>
              <w:t>I sadaļas 2.punktā precizēt ainavu aizsardzības zonā atļauto maksimālo kailcirtes platību saskaņā ar noteikumu projekta 27.punktu, kur noteikts maksimālā kailcirtes platība 2 ha;</w:t>
            </w:r>
          </w:p>
          <w:p w14:paraId="6C0172EA" w14:textId="77777777" w:rsidR="003108D9" w:rsidRPr="00B722CA" w:rsidRDefault="003108D9" w:rsidP="003108D9">
            <w:pPr>
              <w:numPr>
                <w:ilvl w:val="0"/>
                <w:numId w:val="34"/>
              </w:numPr>
              <w:jc w:val="both"/>
              <w:rPr>
                <w:lang w:eastAsia="en-US"/>
              </w:rPr>
            </w:pPr>
            <w:r w:rsidRPr="00B722CA">
              <w:rPr>
                <w:lang w:eastAsia="en-US"/>
              </w:rPr>
              <w:t xml:space="preserve">I sadaļas 2.punktā svītrot teikumu “Jebkuras paredzētās darbības, tajā skaitā, ugunsdrošības pasākumu veikšana, jāsaskaņo atbilstoši šajos noteikumos un citos normatīvajos aktos noteiktajām prasībām”, jo noteikumu projektā meža ugunsdrošības prasības nav </w:t>
            </w:r>
            <w:r w:rsidRPr="00B722CA">
              <w:rPr>
                <w:lang w:eastAsia="en-US"/>
              </w:rPr>
              <w:lastRenderedPageBreak/>
              <w:t>regulētas.</w:t>
            </w:r>
          </w:p>
          <w:p w14:paraId="0EA26449" w14:textId="77777777" w:rsidR="003108D9" w:rsidRPr="003108D9" w:rsidRDefault="003108D9" w:rsidP="003108D9">
            <w:pPr>
              <w:numPr>
                <w:ilvl w:val="0"/>
                <w:numId w:val="34"/>
              </w:numPr>
              <w:jc w:val="both"/>
              <w:rPr>
                <w:lang w:eastAsia="en-US"/>
              </w:rPr>
            </w:pPr>
            <w:r w:rsidRPr="00B722CA">
              <w:rPr>
                <w:lang w:eastAsia="en-US"/>
              </w:rPr>
              <w:t>I sadaļas 2.punktā svītrot visas</w:t>
            </w:r>
            <w:r w:rsidRPr="003108D9">
              <w:rPr>
                <w:lang w:eastAsia="en-US"/>
              </w:rPr>
              <w:t xml:space="preserve"> rindkopas par dabas katastrofu seku atjaunošanas pasākumiem, aizstājot tās ar skaidrojumu par augstāk iebildumā minētā regulējuma būtību;</w:t>
            </w:r>
          </w:p>
          <w:p w14:paraId="06EDFFF1" w14:textId="77777777" w:rsidR="003108D9" w:rsidRPr="002836F7" w:rsidRDefault="003108D9" w:rsidP="003108D9">
            <w:pPr>
              <w:numPr>
                <w:ilvl w:val="0"/>
                <w:numId w:val="34"/>
              </w:numPr>
              <w:jc w:val="both"/>
              <w:rPr>
                <w:b/>
                <w:i/>
                <w:sz w:val="22"/>
                <w:szCs w:val="22"/>
              </w:rPr>
            </w:pPr>
            <w:r w:rsidRPr="003108D9">
              <w:rPr>
                <w:lang w:eastAsia="en-US"/>
              </w:rPr>
              <w:t>II sadaļas 3.punktā svītrot informāciju par sertificētu ekspertu sugu un biotopu jomā atzinuma saņemšanas izmaksām, jo noteikumu projekts vairs neparedz šāda atzinumu saņemšanu.</w:t>
            </w:r>
          </w:p>
        </w:tc>
        <w:tc>
          <w:tcPr>
            <w:tcW w:w="2835" w:type="dxa"/>
            <w:tcBorders>
              <w:left w:val="single" w:sz="4" w:space="0" w:color="auto"/>
              <w:bottom w:val="single" w:sz="4" w:space="0" w:color="auto"/>
            </w:tcBorders>
          </w:tcPr>
          <w:p w14:paraId="73807599" w14:textId="77777777" w:rsidR="003108D9" w:rsidRPr="0036024C" w:rsidRDefault="00202F3F" w:rsidP="00FF133D">
            <w:pPr>
              <w:jc w:val="center"/>
              <w:rPr>
                <w:b/>
                <w:bCs/>
                <w:sz w:val="22"/>
                <w:szCs w:val="22"/>
              </w:rPr>
            </w:pPr>
            <w:r>
              <w:rPr>
                <w:b/>
                <w:bCs/>
                <w:sz w:val="22"/>
                <w:szCs w:val="22"/>
              </w:rPr>
              <w:lastRenderedPageBreak/>
              <w:t>Ņemts vērā</w:t>
            </w:r>
          </w:p>
        </w:tc>
        <w:tc>
          <w:tcPr>
            <w:tcW w:w="3543" w:type="dxa"/>
            <w:gridSpan w:val="2"/>
            <w:tcBorders>
              <w:top w:val="single" w:sz="4" w:space="0" w:color="auto"/>
              <w:left w:val="single" w:sz="4" w:space="0" w:color="auto"/>
              <w:bottom w:val="single" w:sz="4" w:space="0" w:color="000000"/>
            </w:tcBorders>
          </w:tcPr>
          <w:p w14:paraId="222C5F80" w14:textId="77777777" w:rsidR="003108D9" w:rsidRPr="0036024C" w:rsidRDefault="00202F3F" w:rsidP="00933FFC">
            <w:pPr>
              <w:spacing w:before="60" w:afterLines="60" w:after="144" w:line="264" w:lineRule="auto"/>
              <w:jc w:val="both"/>
            </w:pPr>
            <w:r>
              <w:t>Papildināti Anotācijas sadaļu punkti.</w:t>
            </w:r>
          </w:p>
        </w:tc>
      </w:tr>
      <w:tr w:rsidR="00B722CA" w:rsidRPr="00470BD2" w14:paraId="5F30B9A2" w14:textId="77777777" w:rsidTr="008E09D0">
        <w:tc>
          <w:tcPr>
            <w:tcW w:w="720" w:type="dxa"/>
            <w:tcBorders>
              <w:left w:val="single" w:sz="6" w:space="0" w:color="000000"/>
              <w:bottom w:val="single" w:sz="4" w:space="0" w:color="auto"/>
              <w:right w:val="single" w:sz="4" w:space="0" w:color="auto"/>
            </w:tcBorders>
          </w:tcPr>
          <w:p w14:paraId="2D5F6BDE" w14:textId="77777777" w:rsidR="00B722CA" w:rsidRDefault="00B722CA" w:rsidP="0080362F">
            <w:pPr>
              <w:jc w:val="center"/>
              <w:rPr>
                <w:sz w:val="22"/>
                <w:szCs w:val="22"/>
              </w:rPr>
            </w:pPr>
            <w:r>
              <w:rPr>
                <w:sz w:val="22"/>
                <w:szCs w:val="22"/>
              </w:rPr>
              <w:t>3</w:t>
            </w:r>
            <w:r w:rsidR="00BB0B9D">
              <w:rPr>
                <w:sz w:val="22"/>
                <w:szCs w:val="22"/>
              </w:rPr>
              <w:t>6</w:t>
            </w:r>
            <w:r>
              <w:rPr>
                <w:sz w:val="22"/>
                <w:szCs w:val="22"/>
              </w:rPr>
              <w:t>.</w:t>
            </w:r>
          </w:p>
        </w:tc>
        <w:tc>
          <w:tcPr>
            <w:tcW w:w="3511" w:type="dxa"/>
            <w:tcBorders>
              <w:left w:val="single" w:sz="4" w:space="0" w:color="auto"/>
              <w:bottom w:val="single" w:sz="4" w:space="0" w:color="auto"/>
            </w:tcBorders>
          </w:tcPr>
          <w:p w14:paraId="40B9EE0D" w14:textId="77777777" w:rsidR="00B722CA" w:rsidRPr="00B722CA" w:rsidRDefault="00B722CA" w:rsidP="00655581">
            <w:pPr>
              <w:rPr>
                <w:sz w:val="22"/>
                <w:szCs w:val="22"/>
              </w:rPr>
            </w:pPr>
            <w:r w:rsidRPr="00B722CA">
              <w:rPr>
                <w:sz w:val="22"/>
                <w:szCs w:val="22"/>
              </w:rPr>
              <w:t>Noteikumu projekta 1.pielikums</w:t>
            </w:r>
          </w:p>
        </w:tc>
        <w:tc>
          <w:tcPr>
            <w:tcW w:w="4253" w:type="dxa"/>
            <w:tcBorders>
              <w:left w:val="single" w:sz="4" w:space="0" w:color="auto"/>
              <w:bottom w:val="single" w:sz="4" w:space="0" w:color="auto"/>
            </w:tcBorders>
          </w:tcPr>
          <w:p w14:paraId="37EE50B9" w14:textId="77777777" w:rsidR="00B722CA" w:rsidRPr="00202F3F" w:rsidRDefault="00B722CA" w:rsidP="00B722CA">
            <w:pPr>
              <w:tabs>
                <w:tab w:val="left" w:pos="1134"/>
              </w:tabs>
              <w:jc w:val="center"/>
              <w:rPr>
                <w:b/>
                <w:i/>
                <w:sz w:val="22"/>
                <w:szCs w:val="22"/>
              </w:rPr>
            </w:pPr>
            <w:r w:rsidRPr="00202F3F">
              <w:rPr>
                <w:b/>
                <w:i/>
                <w:sz w:val="22"/>
                <w:szCs w:val="22"/>
              </w:rPr>
              <w:t>Zemkopības ministrija</w:t>
            </w:r>
          </w:p>
          <w:p w14:paraId="4C9BA78B" w14:textId="77777777" w:rsidR="00B722CA" w:rsidRDefault="00B722CA" w:rsidP="00B722CA">
            <w:pPr>
              <w:tabs>
                <w:tab w:val="left" w:pos="1134"/>
              </w:tabs>
              <w:jc w:val="both"/>
              <w:rPr>
                <w:i/>
                <w:sz w:val="22"/>
                <w:szCs w:val="22"/>
                <w:u w:val="single"/>
              </w:rPr>
            </w:pPr>
            <w:r w:rsidRPr="00202F3F">
              <w:rPr>
                <w:i/>
                <w:sz w:val="22"/>
                <w:szCs w:val="22"/>
                <w:u w:val="single"/>
              </w:rPr>
              <w:t>Iebildums 21.06.</w:t>
            </w:r>
            <w:r>
              <w:rPr>
                <w:i/>
                <w:sz w:val="22"/>
                <w:szCs w:val="22"/>
                <w:u w:val="single"/>
              </w:rPr>
              <w:t>20</w:t>
            </w:r>
            <w:r w:rsidRPr="00202F3F">
              <w:rPr>
                <w:i/>
                <w:sz w:val="22"/>
                <w:szCs w:val="22"/>
                <w:u w:val="single"/>
              </w:rPr>
              <w:t>21.</w:t>
            </w:r>
          </w:p>
          <w:p w14:paraId="0A774D46" w14:textId="77777777" w:rsidR="00B722CA" w:rsidRPr="00202F3F" w:rsidRDefault="00B722CA" w:rsidP="00834A92">
            <w:pPr>
              <w:tabs>
                <w:tab w:val="left" w:pos="1134"/>
              </w:tabs>
              <w:jc w:val="both"/>
              <w:rPr>
                <w:b/>
                <w:i/>
                <w:sz w:val="22"/>
                <w:szCs w:val="22"/>
              </w:rPr>
            </w:pPr>
            <w:r>
              <w:rPr>
                <w:iCs/>
                <w:sz w:val="22"/>
                <w:szCs w:val="22"/>
              </w:rPr>
              <w:t>Precizēt noteikumu projekta 1.pielikumā terminu “meža autoceļš”, aizstājot to ar komersantu (mežsaimniecības) ceļš.</w:t>
            </w:r>
          </w:p>
        </w:tc>
        <w:tc>
          <w:tcPr>
            <w:tcW w:w="2835" w:type="dxa"/>
            <w:tcBorders>
              <w:left w:val="single" w:sz="4" w:space="0" w:color="auto"/>
              <w:bottom w:val="single" w:sz="4" w:space="0" w:color="auto"/>
            </w:tcBorders>
          </w:tcPr>
          <w:p w14:paraId="1DDC3EBD" w14:textId="77777777" w:rsidR="00B722CA" w:rsidRDefault="00366E9E" w:rsidP="00FF133D">
            <w:pPr>
              <w:jc w:val="center"/>
              <w:rPr>
                <w:b/>
                <w:bCs/>
                <w:sz w:val="22"/>
                <w:szCs w:val="22"/>
              </w:rPr>
            </w:pPr>
            <w:r>
              <w:rPr>
                <w:b/>
                <w:bCs/>
                <w:sz w:val="22"/>
                <w:szCs w:val="22"/>
              </w:rPr>
              <w:t>Ņemts vērā</w:t>
            </w:r>
          </w:p>
        </w:tc>
        <w:tc>
          <w:tcPr>
            <w:tcW w:w="3543" w:type="dxa"/>
            <w:gridSpan w:val="2"/>
            <w:tcBorders>
              <w:top w:val="single" w:sz="4" w:space="0" w:color="auto"/>
              <w:left w:val="single" w:sz="4" w:space="0" w:color="auto"/>
              <w:bottom w:val="single" w:sz="4" w:space="0" w:color="000000"/>
            </w:tcBorders>
          </w:tcPr>
          <w:p w14:paraId="255F9701" w14:textId="77777777" w:rsidR="00B722CA" w:rsidRDefault="00366E9E" w:rsidP="00933FFC">
            <w:pPr>
              <w:spacing w:before="60" w:afterLines="60" w:after="144" w:line="264" w:lineRule="auto"/>
              <w:jc w:val="both"/>
            </w:pPr>
            <w:r>
              <w:t>Precizēts Noteikumu projekta 1.pielikums.</w:t>
            </w:r>
          </w:p>
        </w:tc>
      </w:tr>
      <w:tr w:rsidR="00655581" w:rsidRPr="00470BD2" w14:paraId="33B1C8DA" w14:textId="77777777" w:rsidTr="008E09D0">
        <w:tblPrEx>
          <w:tblBorders>
            <w:top w:val="none" w:sz="0" w:space="0" w:color="auto"/>
            <w:left w:val="none" w:sz="0" w:space="0" w:color="auto"/>
            <w:bottom w:val="none" w:sz="0" w:space="0" w:color="auto"/>
            <w:right w:val="none" w:sz="0" w:space="0" w:color="auto"/>
          </w:tblBorders>
        </w:tblPrEx>
        <w:trPr>
          <w:gridAfter w:val="3"/>
          <w:wAfter w:w="6378" w:type="dxa"/>
        </w:trPr>
        <w:tc>
          <w:tcPr>
            <w:tcW w:w="4231" w:type="dxa"/>
            <w:gridSpan w:val="2"/>
            <w:tcBorders>
              <w:top w:val="single" w:sz="4" w:space="0" w:color="000000"/>
            </w:tcBorders>
          </w:tcPr>
          <w:p w14:paraId="6B4E6580" w14:textId="77777777" w:rsidR="00655581" w:rsidRPr="00470BD2" w:rsidRDefault="00655581" w:rsidP="00655581">
            <w:pPr>
              <w:pStyle w:val="naiskr"/>
              <w:spacing w:before="120" w:after="0"/>
              <w:ind w:left="-108"/>
              <w:jc w:val="center"/>
              <w:rPr>
                <w:sz w:val="22"/>
                <w:szCs w:val="22"/>
              </w:rPr>
            </w:pPr>
            <w:r w:rsidRPr="00470BD2">
              <w:rPr>
                <w:sz w:val="22"/>
                <w:szCs w:val="22"/>
              </w:rPr>
              <w:t>Atbildīgā amatpersona</w:t>
            </w:r>
            <w:r w:rsidR="00366E9E">
              <w:rPr>
                <w:sz w:val="22"/>
                <w:szCs w:val="22"/>
              </w:rPr>
              <w:t xml:space="preserve">            D.Briška</w:t>
            </w:r>
          </w:p>
        </w:tc>
        <w:tc>
          <w:tcPr>
            <w:tcW w:w="4253" w:type="dxa"/>
            <w:tcBorders>
              <w:top w:val="single" w:sz="4" w:space="0" w:color="000000"/>
            </w:tcBorders>
          </w:tcPr>
          <w:p w14:paraId="3998BDB0" w14:textId="77777777" w:rsidR="00655581" w:rsidRPr="00470BD2" w:rsidRDefault="00655581" w:rsidP="00655581">
            <w:pPr>
              <w:rPr>
                <w:sz w:val="22"/>
                <w:szCs w:val="22"/>
              </w:rPr>
            </w:pPr>
          </w:p>
        </w:tc>
      </w:tr>
    </w:tbl>
    <w:p w14:paraId="46732AB6" w14:textId="77777777" w:rsidR="00366E9E" w:rsidRDefault="00366E9E" w:rsidP="00D2748B">
      <w:pPr>
        <w:pStyle w:val="naisf"/>
        <w:spacing w:before="0" w:after="0"/>
        <w:ind w:firstLine="0"/>
        <w:jc w:val="left"/>
        <w:rPr>
          <w:sz w:val="20"/>
          <w:szCs w:val="20"/>
        </w:rPr>
      </w:pPr>
    </w:p>
    <w:p w14:paraId="4B3A67F3" w14:textId="77777777" w:rsidR="00D2748B" w:rsidRPr="00BF6AAD" w:rsidRDefault="00541E97" w:rsidP="00D2748B">
      <w:pPr>
        <w:pStyle w:val="naisf"/>
        <w:spacing w:before="0" w:after="0"/>
        <w:ind w:firstLine="0"/>
        <w:jc w:val="left"/>
        <w:rPr>
          <w:sz w:val="20"/>
          <w:szCs w:val="20"/>
        </w:rPr>
      </w:pPr>
      <w:r w:rsidRPr="00BF6AAD">
        <w:rPr>
          <w:sz w:val="20"/>
          <w:szCs w:val="20"/>
        </w:rPr>
        <w:t>Dace Briška</w:t>
      </w:r>
    </w:p>
    <w:tbl>
      <w:tblPr>
        <w:tblpPr w:leftFromText="180" w:rightFromText="180" w:vertAnchor="text" w:tblpY="1"/>
        <w:tblOverlap w:val="never"/>
        <w:tblW w:w="0" w:type="auto"/>
        <w:tblLook w:val="00A0" w:firstRow="1" w:lastRow="0" w:firstColumn="1" w:lastColumn="0" w:noHBand="0" w:noVBand="0"/>
      </w:tblPr>
      <w:tblGrid>
        <w:gridCol w:w="8268"/>
      </w:tblGrid>
      <w:tr w:rsidR="00D2748B" w:rsidRPr="00BF6AAD" w14:paraId="4BD37956" w14:textId="77777777" w:rsidTr="00B308C5">
        <w:tc>
          <w:tcPr>
            <w:tcW w:w="8268" w:type="dxa"/>
          </w:tcPr>
          <w:p w14:paraId="1AB2BB55" w14:textId="77777777" w:rsidR="0019040C" w:rsidRPr="00BF6AAD" w:rsidRDefault="0019040C" w:rsidP="00B308C5">
            <w:pPr>
              <w:pStyle w:val="NormalWeb"/>
              <w:spacing w:before="0" w:beforeAutospacing="0" w:after="0" w:afterAutospacing="0"/>
              <w:rPr>
                <w:sz w:val="20"/>
                <w:szCs w:val="20"/>
              </w:rPr>
            </w:pPr>
            <w:r w:rsidRPr="00BF6AAD">
              <w:rPr>
                <w:sz w:val="20"/>
                <w:szCs w:val="20"/>
              </w:rPr>
              <w:t>Vides aizsardzības un reģionālās attīstības ministrijas</w:t>
            </w:r>
          </w:p>
          <w:p w14:paraId="55C96E7D" w14:textId="77777777" w:rsidR="00D2748B" w:rsidRPr="00BF6AAD" w:rsidRDefault="00D2748B" w:rsidP="00B308C5">
            <w:pPr>
              <w:rPr>
                <w:sz w:val="20"/>
                <w:szCs w:val="20"/>
              </w:rPr>
            </w:pPr>
            <w:r w:rsidRPr="00BF6AAD">
              <w:rPr>
                <w:sz w:val="20"/>
                <w:szCs w:val="20"/>
              </w:rPr>
              <w:t xml:space="preserve">Dabas aizsardzības departamenta </w:t>
            </w:r>
          </w:p>
          <w:p w14:paraId="2BA09D9C" w14:textId="77777777" w:rsidR="009E06FD" w:rsidRPr="00BF6AAD" w:rsidRDefault="009E06FD" w:rsidP="00B308C5">
            <w:pPr>
              <w:rPr>
                <w:sz w:val="20"/>
                <w:szCs w:val="20"/>
              </w:rPr>
            </w:pPr>
            <w:r w:rsidRPr="00BF6AAD">
              <w:rPr>
                <w:sz w:val="20"/>
                <w:szCs w:val="20"/>
              </w:rPr>
              <w:t xml:space="preserve">Aizsargājamo teritoriju nodaļas </w:t>
            </w:r>
          </w:p>
          <w:p w14:paraId="4BCB283D" w14:textId="77777777" w:rsidR="009E06FD" w:rsidRPr="00BF6AAD" w:rsidRDefault="009E06FD" w:rsidP="00B308C5">
            <w:pPr>
              <w:rPr>
                <w:sz w:val="20"/>
                <w:szCs w:val="20"/>
              </w:rPr>
            </w:pPr>
            <w:r w:rsidRPr="00BF6AAD">
              <w:rPr>
                <w:sz w:val="20"/>
                <w:szCs w:val="20"/>
              </w:rPr>
              <w:t>Vecākā referente</w:t>
            </w:r>
          </w:p>
        </w:tc>
      </w:tr>
      <w:tr w:rsidR="00D2748B" w:rsidRPr="00BF6AAD" w14:paraId="365ADB5A" w14:textId="77777777" w:rsidTr="00B308C5">
        <w:tc>
          <w:tcPr>
            <w:tcW w:w="8268" w:type="dxa"/>
          </w:tcPr>
          <w:p w14:paraId="0AE2B588" w14:textId="77777777" w:rsidR="006B32C5" w:rsidRPr="00BF6AAD" w:rsidRDefault="00D2748B" w:rsidP="000F3F22">
            <w:pPr>
              <w:rPr>
                <w:sz w:val="20"/>
                <w:szCs w:val="20"/>
              </w:rPr>
            </w:pPr>
            <w:r w:rsidRPr="00BF6AAD">
              <w:rPr>
                <w:sz w:val="20"/>
                <w:szCs w:val="20"/>
              </w:rPr>
              <w:t>t. 67026</w:t>
            </w:r>
            <w:r w:rsidR="00541E97" w:rsidRPr="00BF6AAD">
              <w:rPr>
                <w:sz w:val="20"/>
                <w:szCs w:val="20"/>
              </w:rPr>
              <w:t>42</w:t>
            </w:r>
            <w:r w:rsidR="00812339" w:rsidRPr="00BF6AAD">
              <w:rPr>
                <w:sz w:val="20"/>
                <w:szCs w:val="20"/>
              </w:rPr>
              <w:t>4</w:t>
            </w:r>
            <w:r w:rsidR="006B32C5" w:rsidRPr="00BF6AAD">
              <w:rPr>
                <w:sz w:val="20"/>
                <w:szCs w:val="20"/>
              </w:rPr>
              <w:t xml:space="preserve">, </w:t>
            </w:r>
            <w:hyperlink r:id="rId11" w:history="1">
              <w:r w:rsidR="00541E97" w:rsidRPr="00BF6AAD">
                <w:rPr>
                  <w:rStyle w:val="Hyperlink"/>
                  <w:color w:val="auto"/>
                  <w:sz w:val="20"/>
                  <w:szCs w:val="20"/>
                </w:rPr>
                <w:t>dace.briska@varam.gov.lv</w:t>
              </w:r>
            </w:hyperlink>
          </w:p>
        </w:tc>
      </w:tr>
    </w:tbl>
    <w:p w14:paraId="569DE755" w14:textId="77777777" w:rsidR="00643573" w:rsidRPr="00470BD2" w:rsidRDefault="00643573" w:rsidP="00B308C5">
      <w:pPr>
        <w:tabs>
          <w:tab w:val="left" w:pos="1260"/>
        </w:tabs>
        <w:rPr>
          <w:sz w:val="22"/>
          <w:szCs w:val="22"/>
        </w:rPr>
      </w:pPr>
    </w:p>
    <w:p w14:paraId="02C08757" w14:textId="77777777" w:rsidR="00C4713B" w:rsidRPr="00470BD2" w:rsidRDefault="00C4713B">
      <w:pPr>
        <w:tabs>
          <w:tab w:val="left" w:pos="1260"/>
        </w:tabs>
        <w:rPr>
          <w:sz w:val="22"/>
          <w:szCs w:val="22"/>
        </w:rPr>
      </w:pPr>
    </w:p>
    <w:sectPr w:rsidR="00C4713B" w:rsidRPr="00470BD2" w:rsidSect="00364BB6">
      <w:headerReference w:type="even" r:id="rId12"/>
      <w:headerReference w:type="default" r:id="rId13"/>
      <w:footerReference w:type="default" r:id="rId14"/>
      <w:footerReference w:type="first" r:id="rId15"/>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DC2C4" w14:textId="77777777" w:rsidR="00DD3CD5" w:rsidRDefault="00DD3CD5">
      <w:r>
        <w:separator/>
      </w:r>
    </w:p>
  </w:endnote>
  <w:endnote w:type="continuationSeparator" w:id="0">
    <w:p w14:paraId="403C8904" w14:textId="77777777" w:rsidR="00DD3CD5" w:rsidRDefault="00DD3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E6304" w14:textId="77777777" w:rsidR="003C3E29" w:rsidRPr="005C7FC2" w:rsidRDefault="005C7FC2" w:rsidP="000C23AD">
    <w:pPr>
      <w:spacing w:after="100" w:afterAutospacing="1"/>
      <w:outlineLvl w:val="2"/>
    </w:pPr>
    <w:r w:rsidRPr="006D214A">
      <w:rPr>
        <w:sz w:val="20"/>
        <w:szCs w:val="20"/>
      </w:rPr>
      <w:t>VARAM</w:t>
    </w:r>
    <w:r w:rsidR="00DC30D5">
      <w:rPr>
        <w:sz w:val="20"/>
        <w:szCs w:val="20"/>
      </w:rPr>
      <w:t>i</w:t>
    </w:r>
    <w:r w:rsidRPr="006D214A">
      <w:rPr>
        <w:sz w:val="20"/>
        <w:szCs w:val="20"/>
      </w:rPr>
      <w:t>zz</w:t>
    </w:r>
    <w:r w:rsidR="00202F3F">
      <w:rPr>
        <w:sz w:val="20"/>
        <w:szCs w:val="20"/>
      </w:rPr>
      <w:t>_</w:t>
    </w:r>
    <w:r w:rsidR="00B233F4">
      <w:rPr>
        <w:sz w:val="20"/>
        <w:szCs w:val="20"/>
      </w:rPr>
      <w:t>1908</w:t>
    </w:r>
    <w:r w:rsidR="009F4C28">
      <w:rPr>
        <w:sz w:val="20"/>
        <w:szCs w:val="20"/>
      </w:rPr>
      <w:t>21</w:t>
    </w:r>
    <w:r w:rsidRPr="006D214A">
      <w:rPr>
        <w:sz w:val="20"/>
        <w:szCs w:val="20"/>
      </w:rPr>
      <w:t>_</w:t>
    </w:r>
    <w:r w:rsidR="00F25778">
      <w:rPr>
        <w:sz w:val="20"/>
        <w:szCs w:val="20"/>
      </w:rPr>
      <w:t>Nicga</w:t>
    </w:r>
    <w:r w:rsidR="00D05C1B">
      <w:rPr>
        <w:sz w:val="20"/>
        <w:szCs w:val="20"/>
      </w:rPr>
      <w:t>les</w:t>
    </w:r>
    <w:r w:rsidR="00F25778">
      <w:rPr>
        <w:sz w:val="20"/>
        <w:szCs w:val="20"/>
      </w:rPr>
      <w:t>_mezi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52B4D" w14:textId="77777777" w:rsidR="003C3E29" w:rsidRPr="005C7FC2" w:rsidRDefault="00DC30D5" w:rsidP="0088011A">
    <w:pPr>
      <w:spacing w:after="100" w:afterAutospacing="1"/>
      <w:outlineLvl w:val="2"/>
      <w:rPr>
        <w:sz w:val="20"/>
        <w:szCs w:val="20"/>
      </w:rPr>
    </w:pPr>
    <w:r>
      <w:rPr>
        <w:sz w:val="20"/>
        <w:szCs w:val="20"/>
      </w:rPr>
      <w:t>VARAMi</w:t>
    </w:r>
    <w:r w:rsidR="003C3E29" w:rsidRPr="006D214A">
      <w:rPr>
        <w:sz w:val="20"/>
        <w:szCs w:val="20"/>
      </w:rPr>
      <w:t>zz</w:t>
    </w:r>
    <w:r w:rsidR="003E28F2">
      <w:rPr>
        <w:sz w:val="20"/>
        <w:szCs w:val="20"/>
      </w:rPr>
      <w:t>_</w:t>
    </w:r>
    <w:r w:rsidR="00B233F4">
      <w:rPr>
        <w:sz w:val="20"/>
        <w:szCs w:val="20"/>
      </w:rPr>
      <w:t>1908</w:t>
    </w:r>
    <w:r w:rsidR="009F4C28">
      <w:rPr>
        <w:sz w:val="20"/>
        <w:szCs w:val="20"/>
      </w:rPr>
      <w:t>21</w:t>
    </w:r>
    <w:r w:rsidR="003C3E29" w:rsidRPr="006D214A">
      <w:rPr>
        <w:sz w:val="20"/>
        <w:szCs w:val="20"/>
      </w:rPr>
      <w:t>_</w:t>
    </w:r>
    <w:r w:rsidR="00F25778">
      <w:rPr>
        <w:sz w:val="20"/>
        <w:szCs w:val="20"/>
      </w:rPr>
      <w:t>Nicgal</w:t>
    </w:r>
    <w:r w:rsidR="00D05C1B">
      <w:rPr>
        <w:sz w:val="20"/>
        <w:szCs w:val="20"/>
      </w:rPr>
      <w:t>es</w:t>
    </w:r>
    <w:r w:rsidR="00F25778">
      <w:rPr>
        <w:sz w:val="20"/>
        <w:szCs w:val="20"/>
      </w:rPr>
      <w:t>_mezi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4D7D1" w14:textId="77777777" w:rsidR="00DD3CD5" w:rsidRDefault="00DD3CD5">
      <w:r>
        <w:separator/>
      </w:r>
    </w:p>
  </w:footnote>
  <w:footnote w:type="continuationSeparator" w:id="0">
    <w:p w14:paraId="4B4B1A67" w14:textId="77777777" w:rsidR="00DD3CD5" w:rsidRDefault="00DD3C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4298" w14:textId="77777777" w:rsidR="003C3E29" w:rsidRDefault="003C3E29"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D19A29" w14:textId="77777777" w:rsidR="003C3E29" w:rsidRDefault="003C3E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567F7" w14:textId="77777777" w:rsidR="003C3E29" w:rsidRDefault="003C3E29"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76B06">
      <w:rPr>
        <w:rStyle w:val="PageNumber"/>
        <w:noProof/>
      </w:rPr>
      <w:t>2</w:t>
    </w:r>
    <w:r w:rsidR="00D76B06">
      <w:rPr>
        <w:rStyle w:val="PageNumber"/>
        <w:noProof/>
      </w:rPr>
      <w:t>9</w:t>
    </w:r>
    <w:r>
      <w:rPr>
        <w:rStyle w:val="PageNumber"/>
      </w:rPr>
      <w:fldChar w:fldCharType="end"/>
    </w:r>
  </w:p>
  <w:p w14:paraId="4E323876" w14:textId="77777777" w:rsidR="003C3E29" w:rsidRDefault="003C3E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026B"/>
    <w:multiLevelType w:val="hybridMultilevel"/>
    <w:tmpl w:val="F0D6E2E8"/>
    <w:lvl w:ilvl="0" w:tplc="9D0A1CFA">
      <w:start w:val="1"/>
      <w:numFmt w:val="decimal"/>
      <w:suff w:val="space"/>
      <w:lvlText w:val="%1."/>
      <w:lvlJc w:val="left"/>
      <w:pPr>
        <w:ind w:left="4548" w:firstLine="0"/>
      </w:pPr>
      <w:rPr>
        <w:rFonts w:ascii="Times New Roman" w:hAnsi="Times New Roman" w:cs="Times New Roman" w:hint="default"/>
        <w:sz w:val="24"/>
        <w:szCs w:val="24"/>
      </w:rPr>
    </w:lvl>
    <w:lvl w:ilvl="1" w:tplc="04260019" w:tentative="1">
      <w:start w:val="1"/>
      <w:numFmt w:val="lowerLetter"/>
      <w:lvlText w:val="%2."/>
      <w:lvlJc w:val="left"/>
      <w:pPr>
        <w:ind w:left="2869" w:hanging="360"/>
      </w:pPr>
    </w:lvl>
    <w:lvl w:ilvl="2" w:tplc="0426001B" w:tentative="1">
      <w:start w:val="1"/>
      <w:numFmt w:val="lowerRoman"/>
      <w:lvlText w:val="%3."/>
      <w:lvlJc w:val="right"/>
      <w:pPr>
        <w:ind w:left="3589" w:hanging="180"/>
      </w:pPr>
    </w:lvl>
    <w:lvl w:ilvl="3" w:tplc="0426000F" w:tentative="1">
      <w:start w:val="1"/>
      <w:numFmt w:val="decimal"/>
      <w:lvlText w:val="%4."/>
      <w:lvlJc w:val="left"/>
      <w:pPr>
        <w:ind w:left="4309" w:hanging="360"/>
      </w:pPr>
    </w:lvl>
    <w:lvl w:ilvl="4" w:tplc="04260019" w:tentative="1">
      <w:start w:val="1"/>
      <w:numFmt w:val="lowerLetter"/>
      <w:lvlText w:val="%5."/>
      <w:lvlJc w:val="left"/>
      <w:pPr>
        <w:ind w:left="5029" w:hanging="360"/>
      </w:pPr>
    </w:lvl>
    <w:lvl w:ilvl="5" w:tplc="0426001B" w:tentative="1">
      <w:start w:val="1"/>
      <w:numFmt w:val="lowerRoman"/>
      <w:lvlText w:val="%6."/>
      <w:lvlJc w:val="right"/>
      <w:pPr>
        <w:ind w:left="5749" w:hanging="180"/>
      </w:pPr>
    </w:lvl>
    <w:lvl w:ilvl="6" w:tplc="0426000F" w:tentative="1">
      <w:start w:val="1"/>
      <w:numFmt w:val="decimal"/>
      <w:lvlText w:val="%7."/>
      <w:lvlJc w:val="left"/>
      <w:pPr>
        <w:ind w:left="6469" w:hanging="360"/>
      </w:pPr>
    </w:lvl>
    <w:lvl w:ilvl="7" w:tplc="04260019" w:tentative="1">
      <w:start w:val="1"/>
      <w:numFmt w:val="lowerLetter"/>
      <w:lvlText w:val="%8."/>
      <w:lvlJc w:val="left"/>
      <w:pPr>
        <w:ind w:left="7189" w:hanging="360"/>
      </w:pPr>
    </w:lvl>
    <w:lvl w:ilvl="8" w:tplc="0426001B" w:tentative="1">
      <w:start w:val="1"/>
      <w:numFmt w:val="lowerRoman"/>
      <w:lvlText w:val="%9."/>
      <w:lvlJc w:val="right"/>
      <w:pPr>
        <w:ind w:left="7909" w:hanging="180"/>
      </w:pPr>
    </w:lvl>
  </w:abstractNum>
  <w:abstractNum w:abstractNumId="1" w15:restartNumberingAfterBreak="0">
    <w:nsid w:val="05C3337F"/>
    <w:multiLevelType w:val="multilevel"/>
    <w:tmpl w:val="F2764CE4"/>
    <w:lvl w:ilvl="0">
      <w:start w:val="1"/>
      <w:numFmt w:val="decimal"/>
      <w:lvlText w:val="%1."/>
      <w:lvlJc w:val="left"/>
      <w:pPr>
        <w:ind w:left="1040" w:hanging="360"/>
      </w:pPr>
      <w:rPr>
        <w:rFonts w:hint="default"/>
      </w:rPr>
    </w:lvl>
    <w:lvl w:ilvl="1">
      <w:start w:val="1"/>
      <w:numFmt w:val="decimal"/>
      <w:isLgl/>
      <w:lvlText w:val="%1.%2"/>
      <w:lvlJc w:val="left"/>
      <w:pPr>
        <w:ind w:left="1520" w:hanging="480"/>
      </w:pPr>
      <w:rPr>
        <w:rFonts w:ascii="Times New Roman" w:hAnsi="Times New Roman" w:cs="Times New Roman" w:hint="default"/>
        <w:color w:val="auto"/>
        <w:sz w:val="24"/>
      </w:rPr>
    </w:lvl>
    <w:lvl w:ilvl="2">
      <w:start w:val="1"/>
      <w:numFmt w:val="decimal"/>
      <w:isLgl/>
      <w:lvlText w:val="%1.%2.%3"/>
      <w:lvlJc w:val="left"/>
      <w:pPr>
        <w:ind w:left="2120" w:hanging="720"/>
      </w:pPr>
      <w:rPr>
        <w:rFonts w:ascii="Times New Roman" w:hAnsi="Times New Roman" w:cs="Times New Roman" w:hint="default"/>
        <w:color w:val="auto"/>
        <w:sz w:val="24"/>
      </w:rPr>
    </w:lvl>
    <w:lvl w:ilvl="3">
      <w:start w:val="1"/>
      <w:numFmt w:val="decimal"/>
      <w:isLgl/>
      <w:lvlText w:val="%1.%2.%3.%4"/>
      <w:lvlJc w:val="left"/>
      <w:pPr>
        <w:ind w:left="2480" w:hanging="720"/>
      </w:pPr>
      <w:rPr>
        <w:rFonts w:ascii="Times New Roman" w:hAnsi="Times New Roman" w:cs="Times New Roman" w:hint="default"/>
        <w:color w:val="auto"/>
        <w:sz w:val="24"/>
      </w:rPr>
    </w:lvl>
    <w:lvl w:ilvl="4">
      <w:start w:val="1"/>
      <w:numFmt w:val="decimal"/>
      <w:isLgl/>
      <w:lvlText w:val="%1.%2.%3.%4.%5"/>
      <w:lvlJc w:val="left"/>
      <w:pPr>
        <w:ind w:left="3200" w:hanging="1080"/>
      </w:pPr>
      <w:rPr>
        <w:rFonts w:ascii="Times New Roman" w:hAnsi="Times New Roman" w:cs="Times New Roman" w:hint="default"/>
        <w:color w:val="auto"/>
        <w:sz w:val="24"/>
      </w:rPr>
    </w:lvl>
    <w:lvl w:ilvl="5">
      <w:start w:val="1"/>
      <w:numFmt w:val="decimal"/>
      <w:isLgl/>
      <w:lvlText w:val="%1.%2.%3.%4.%5.%6"/>
      <w:lvlJc w:val="left"/>
      <w:pPr>
        <w:ind w:left="3560" w:hanging="1080"/>
      </w:pPr>
      <w:rPr>
        <w:rFonts w:ascii="Times New Roman" w:hAnsi="Times New Roman" w:cs="Times New Roman" w:hint="default"/>
        <w:color w:val="auto"/>
        <w:sz w:val="24"/>
      </w:rPr>
    </w:lvl>
    <w:lvl w:ilvl="6">
      <w:start w:val="1"/>
      <w:numFmt w:val="decimal"/>
      <w:isLgl/>
      <w:lvlText w:val="%1.%2.%3.%4.%5.%6.%7"/>
      <w:lvlJc w:val="left"/>
      <w:pPr>
        <w:ind w:left="4280" w:hanging="1440"/>
      </w:pPr>
      <w:rPr>
        <w:rFonts w:ascii="Times New Roman" w:hAnsi="Times New Roman" w:cs="Times New Roman" w:hint="default"/>
        <w:color w:val="auto"/>
        <w:sz w:val="24"/>
      </w:rPr>
    </w:lvl>
    <w:lvl w:ilvl="7">
      <w:start w:val="1"/>
      <w:numFmt w:val="decimal"/>
      <w:isLgl/>
      <w:lvlText w:val="%1.%2.%3.%4.%5.%6.%7.%8"/>
      <w:lvlJc w:val="left"/>
      <w:pPr>
        <w:ind w:left="4640" w:hanging="1440"/>
      </w:pPr>
      <w:rPr>
        <w:rFonts w:ascii="Times New Roman" w:hAnsi="Times New Roman" w:cs="Times New Roman" w:hint="default"/>
        <w:color w:val="auto"/>
        <w:sz w:val="24"/>
      </w:rPr>
    </w:lvl>
    <w:lvl w:ilvl="8">
      <w:start w:val="1"/>
      <w:numFmt w:val="decimal"/>
      <w:isLgl/>
      <w:lvlText w:val="%1.%2.%3.%4.%5.%6.%7.%8.%9"/>
      <w:lvlJc w:val="left"/>
      <w:pPr>
        <w:ind w:left="5360" w:hanging="1800"/>
      </w:pPr>
      <w:rPr>
        <w:rFonts w:ascii="Times New Roman" w:hAnsi="Times New Roman" w:cs="Times New Roman" w:hint="default"/>
        <w:color w:val="auto"/>
        <w:sz w:val="24"/>
      </w:rPr>
    </w:lvl>
  </w:abstractNum>
  <w:abstractNum w:abstractNumId="2" w15:restartNumberingAfterBreak="0">
    <w:nsid w:val="08BB1296"/>
    <w:multiLevelType w:val="multilevel"/>
    <w:tmpl w:val="F2764CE4"/>
    <w:lvl w:ilvl="0">
      <w:start w:val="1"/>
      <w:numFmt w:val="decimal"/>
      <w:lvlText w:val="%1."/>
      <w:lvlJc w:val="left"/>
      <w:pPr>
        <w:ind w:left="1040" w:hanging="360"/>
      </w:pPr>
      <w:rPr>
        <w:rFonts w:hint="default"/>
      </w:rPr>
    </w:lvl>
    <w:lvl w:ilvl="1">
      <w:start w:val="1"/>
      <w:numFmt w:val="decimal"/>
      <w:isLgl/>
      <w:lvlText w:val="%1.%2"/>
      <w:lvlJc w:val="left"/>
      <w:pPr>
        <w:ind w:left="1520" w:hanging="480"/>
      </w:pPr>
      <w:rPr>
        <w:rFonts w:ascii="Times New Roman" w:hAnsi="Times New Roman" w:cs="Times New Roman" w:hint="default"/>
        <w:color w:val="auto"/>
        <w:sz w:val="24"/>
      </w:rPr>
    </w:lvl>
    <w:lvl w:ilvl="2">
      <w:start w:val="1"/>
      <w:numFmt w:val="decimal"/>
      <w:isLgl/>
      <w:lvlText w:val="%1.%2.%3"/>
      <w:lvlJc w:val="left"/>
      <w:pPr>
        <w:ind w:left="2120" w:hanging="720"/>
      </w:pPr>
      <w:rPr>
        <w:rFonts w:ascii="Times New Roman" w:hAnsi="Times New Roman" w:cs="Times New Roman" w:hint="default"/>
        <w:color w:val="auto"/>
        <w:sz w:val="24"/>
      </w:rPr>
    </w:lvl>
    <w:lvl w:ilvl="3">
      <w:start w:val="1"/>
      <w:numFmt w:val="decimal"/>
      <w:isLgl/>
      <w:lvlText w:val="%1.%2.%3.%4"/>
      <w:lvlJc w:val="left"/>
      <w:pPr>
        <w:ind w:left="2480" w:hanging="720"/>
      </w:pPr>
      <w:rPr>
        <w:rFonts w:ascii="Times New Roman" w:hAnsi="Times New Roman" w:cs="Times New Roman" w:hint="default"/>
        <w:color w:val="auto"/>
        <w:sz w:val="24"/>
      </w:rPr>
    </w:lvl>
    <w:lvl w:ilvl="4">
      <w:start w:val="1"/>
      <w:numFmt w:val="decimal"/>
      <w:isLgl/>
      <w:lvlText w:val="%1.%2.%3.%4.%5"/>
      <w:lvlJc w:val="left"/>
      <w:pPr>
        <w:ind w:left="3200" w:hanging="1080"/>
      </w:pPr>
      <w:rPr>
        <w:rFonts w:ascii="Times New Roman" w:hAnsi="Times New Roman" w:cs="Times New Roman" w:hint="default"/>
        <w:color w:val="auto"/>
        <w:sz w:val="24"/>
      </w:rPr>
    </w:lvl>
    <w:lvl w:ilvl="5">
      <w:start w:val="1"/>
      <w:numFmt w:val="decimal"/>
      <w:isLgl/>
      <w:lvlText w:val="%1.%2.%3.%4.%5.%6"/>
      <w:lvlJc w:val="left"/>
      <w:pPr>
        <w:ind w:left="3560" w:hanging="1080"/>
      </w:pPr>
      <w:rPr>
        <w:rFonts w:ascii="Times New Roman" w:hAnsi="Times New Roman" w:cs="Times New Roman" w:hint="default"/>
        <w:color w:val="auto"/>
        <w:sz w:val="24"/>
      </w:rPr>
    </w:lvl>
    <w:lvl w:ilvl="6">
      <w:start w:val="1"/>
      <w:numFmt w:val="decimal"/>
      <w:isLgl/>
      <w:lvlText w:val="%1.%2.%3.%4.%5.%6.%7"/>
      <w:lvlJc w:val="left"/>
      <w:pPr>
        <w:ind w:left="4280" w:hanging="1440"/>
      </w:pPr>
      <w:rPr>
        <w:rFonts w:ascii="Times New Roman" w:hAnsi="Times New Roman" w:cs="Times New Roman" w:hint="default"/>
        <w:color w:val="auto"/>
        <w:sz w:val="24"/>
      </w:rPr>
    </w:lvl>
    <w:lvl w:ilvl="7">
      <w:start w:val="1"/>
      <w:numFmt w:val="decimal"/>
      <w:isLgl/>
      <w:lvlText w:val="%1.%2.%3.%4.%5.%6.%7.%8"/>
      <w:lvlJc w:val="left"/>
      <w:pPr>
        <w:ind w:left="4640" w:hanging="1440"/>
      </w:pPr>
      <w:rPr>
        <w:rFonts w:ascii="Times New Roman" w:hAnsi="Times New Roman" w:cs="Times New Roman" w:hint="default"/>
        <w:color w:val="auto"/>
        <w:sz w:val="24"/>
      </w:rPr>
    </w:lvl>
    <w:lvl w:ilvl="8">
      <w:start w:val="1"/>
      <w:numFmt w:val="decimal"/>
      <w:isLgl/>
      <w:lvlText w:val="%1.%2.%3.%4.%5.%6.%7.%8.%9"/>
      <w:lvlJc w:val="left"/>
      <w:pPr>
        <w:ind w:left="5360" w:hanging="1800"/>
      </w:pPr>
      <w:rPr>
        <w:rFonts w:ascii="Times New Roman" w:hAnsi="Times New Roman" w:cs="Times New Roman" w:hint="default"/>
        <w:color w:val="auto"/>
        <w:sz w:val="24"/>
      </w:rPr>
    </w:lvl>
  </w:abstractNum>
  <w:abstractNum w:abstractNumId="3" w15:restartNumberingAfterBreak="0">
    <w:nsid w:val="0DBC2A6D"/>
    <w:multiLevelType w:val="hybridMultilevel"/>
    <w:tmpl w:val="AF5841A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0E4F0FD3"/>
    <w:multiLevelType w:val="multilevel"/>
    <w:tmpl w:val="F2764CE4"/>
    <w:lvl w:ilvl="0">
      <w:start w:val="1"/>
      <w:numFmt w:val="decimal"/>
      <w:lvlText w:val="%1."/>
      <w:lvlJc w:val="left"/>
      <w:pPr>
        <w:ind w:left="1040" w:hanging="360"/>
      </w:pPr>
      <w:rPr>
        <w:rFonts w:hint="default"/>
      </w:rPr>
    </w:lvl>
    <w:lvl w:ilvl="1">
      <w:start w:val="1"/>
      <w:numFmt w:val="decimal"/>
      <w:isLgl/>
      <w:lvlText w:val="%1.%2"/>
      <w:lvlJc w:val="left"/>
      <w:pPr>
        <w:ind w:left="1520" w:hanging="480"/>
      </w:pPr>
      <w:rPr>
        <w:rFonts w:ascii="Times New Roman" w:hAnsi="Times New Roman" w:cs="Times New Roman" w:hint="default"/>
        <w:color w:val="auto"/>
        <w:sz w:val="24"/>
      </w:rPr>
    </w:lvl>
    <w:lvl w:ilvl="2">
      <w:start w:val="1"/>
      <w:numFmt w:val="decimal"/>
      <w:isLgl/>
      <w:lvlText w:val="%1.%2.%3"/>
      <w:lvlJc w:val="left"/>
      <w:pPr>
        <w:ind w:left="2120" w:hanging="720"/>
      </w:pPr>
      <w:rPr>
        <w:rFonts w:ascii="Times New Roman" w:hAnsi="Times New Roman" w:cs="Times New Roman" w:hint="default"/>
        <w:color w:val="auto"/>
        <w:sz w:val="24"/>
      </w:rPr>
    </w:lvl>
    <w:lvl w:ilvl="3">
      <w:start w:val="1"/>
      <w:numFmt w:val="decimal"/>
      <w:isLgl/>
      <w:lvlText w:val="%1.%2.%3.%4"/>
      <w:lvlJc w:val="left"/>
      <w:pPr>
        <w:ind w:left="2480" w:hanging="720"/>
      </w:pPr>
      <w:rPr>
        <w:rFonts w:ascii="Times New Roman" w:hAnsi="Times New Roman" w:cs="Times New Roman" w:hint="default"/>
        <w:color w:val="auto"/>
        <w:sz w:val="24"/>
      </w:rPr>
    </w:lvl>
    <w:lvl w:ilvl="4">
      <w:start w:val="1"/>
      <w:numFmt w:val="decimal"/>
      <w:isLgl/>
      <w:lvlText w:val="%1.%2.%3.%4.%5"/>
      <w:lvlJc w:val="left"/>
      <w:pPr>
        <w:ind w:left="3200" w:hanging="1080"/>
      </w:pPr>
      <w:rPr>
        <w:rFonts w:ascii="Times New Roman" w:hAnsi="Times New Roman" w:cs="Times New Roman" w:hint="default"/>
        <w:color w:val="auto"/>
        <w:sz w:val="24"/>
      </w:rPr>
    </w:lvl>
    <w:lvl w:ilvl="5">
      <w:start w:val="1"/>
      <w:numFmt w:val="decimal"/>
      <w:isLgl/>
      <w:lvlText w:val="%1.%2.%3.%4.%5.%6"/>
      <w:lvlJc w:val="left"/>
      <w:pPr>
        <w:ind w:left="3560" w:hanging="1080"/>
      </w:pPr>
      <w:rPr>
        <w:rFonts w:ascii="Times New Roman" w:hAnsi="Times New Roman" w:cs="Times New Roman" w:hint="default"/>
        <w:color w:val="auto"/>
        <w:sz w:val="24"/>
      </w:rPr>
    </w:lvl>
    <w:lvl w:ilvl="6">
      <w:start w:val="1"/>
      <w:numFmt w:val="decimal"/>
      <w:isLgl/>
      <w:lvlText w:val="%1.%2.%3.%4.%5.%6.%7"/>
      <w:lvlJc w:val="left"/>
      <w:pPr>
        <w:ind w:left="4280" w:hanging="1440"/>
      </w:pPr>
      <w:rPr>
        <w:rFonts w:ascii="Times New Roman" w:hAnsi="Times New Roman" w:cs="Times New Roman" w:hint="default"/>
        <w:color w:val="auto"/>
        <w:sz w:val="24"/>
      </w:rPr>
    </w:lvl>
    <w:lvl w:ilvl="7">
      <w:start w:val="1"/>
      <w:numFmt w:val="decimal"/>
      <w:isLgl/>
      <w:lvlText w:val="%1.%2.%3.%4.%5.%6.%7.%8"/>
      <w:lvlJc w:val="left"/>
      <w:pPr>
        <w:ind w:left="4640" w:hanging="1440"/>
      </w:pPr>
      <w:rPr>
        <w:rFonts w:ascii="Times New Roman" w:hAnsi="Times New Roman" w:cs="Times New Roman" w:hint="default"/>
        <w:color w:val="auto"/>
        <w:sz w:val="24"/>
      </w:rPr>
    </w:lvl>
    <w:lvl w:ilvl="8">
      <w:start w:val="1"/>
      <w:numFmt w:val="decimal"/>
      <w:isLgl/>
      <w:lvlText w:val="%1.%2.%3.%4.%5.%6.%7.%8.%9"/>
      <w:lvlJc w:val="left"/>
      <w:pPr>
        <w:ind w:left="5360" w:hanging="1800"/>
      </w:pPr>
      <w:rPr>
        <w:rFonts w:ascii="Times New Roman" w:hAnsi="Times New Roman" w:cs="Times New Roman" w:hint="default"/>
        <w:color w:val="auto"/>
        <w:sz w:val="24"/>
      </w:rPr>
    </w:lvl>
  </w:abstractNum>
  <w:abstractNum w:abstractNumId="5" w15:restartNumberingAfterBreak="0">
    <w:nsid w:val="0EB14239"/>
    <w:multiLevelType w:val="hybridMultilevel"/>
    <w:tmpl w:val="F9A84512"/>
    <w:lvl w:ilvl="0" w:tplc="23968EE2">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6" w15:restartNumberingAfterBreak="0">
    <w:nsid w:val="0F142423"/>
    <w:multiLevelType w:val="multilevel"/>
    <w:tmpl w:val="F2764CE4"/>
    <w:lvl w:ilvl="0">
      <w:start w:val="1"/>
      <w:numFmt w:val="decimal"/>
      <w:lvlText w:val="%1."/>
      <w:lvlJc w:val="left"/>
      <w:pPr>
        <w:ind w:left="1040" w:hanging="360"/>
      </w:pPr>
      <w:rPr>
        <w:rFonts w:hint="default"/>
      </w:rPr>
    </w:lvl>
    <w:lvl w:ilvl="1">
      <w:start w:val="1"/>
      <w:numFmt w:val="decimal"/>
      <w:isLgl/>
      <w:lvlText w:val="%1.%2"/>
      <w:lvlJc w:val="left"/>
      <w:pPr>
        <w:ind w:left="1520" w:hanging="480"/>
      </w:pPr>
      <w:rPr>
        <w:rFonts w:ascii="Times New Roman" w:hAnsi="Times New Roman" w:cs="Times New Roman" w:hint="default"/>
        <w:color w:val="auto"/>
        <w:sz w:val="24"/>
      </w:rPr>
    </w:lvl>
    <w:lvl w:ilvl="2">
      <w:start w:val="1"/>
      <w:numFmt w:val="decimal"/>
      <w:isLgl/>
      <w:lvlText w:val="%1.%2.%3"/>
      <w:lvlJc w:val="left"/>
      <w:pPr>
        <w:ind w:left="2120" w:hanging="720"/>
      </w:pPr>
      <w:rPr>
        <w:rFonts w:ascii="Times New Roman" w:hAnsi="Times New Roman" w:cs="Times New Roman" w:hint="default"/>
        <w:color w:val="auto"/>
        <w:sz w:val="24"/>
      </w:rPr>
    </w:lvl>
    <w:lvl w:ilvl="3">
      <w:start w:val="1"/>
      <w:numFmt w:val="decimal"/>
      <w:isLgl/>
      <w:lvlText w:val="%1.%2.%3.%4"/>
      <w:lvlJc w:val="left"/>
      <w:pPr>
        <w:ind w:left="2480" w:hanging="720"/>
      </w:pPr>
      <w:rPr>
        <w:rFonts w:ascii="Times New Roman" w:hAnsi="Times New Roman" w:cs="Times New Roman" w:hint="default"/>
        <w:color w:val="auto"/>
        <w:sz w:val="24"/>
      </w:rPr>
    </w:lvl>
    <w:lvl w:ilvl="4">
      <w:start w:val="1"/>
      <w:numFmt w:val="decimal"/>
      <w:isLgl/>
      <w:lvlText w:val="%1.%2.%3.%4.%5"/>
      <w:lvlJc w:val="left"/>
      <w:pPr>
        <w:ind w:left="3200" w:hanging="1080"/>
      </w:pPr>
      <w:rPr>
        <w:rFonts w:ascii="Times New Roman" w:hAnsi="Times New Roman" w:cs="Times New Roman" w:hint="default"/>
        <w:color w:val="auto"/>
        <w:sz w:val="24"/>
      </w:rPr>
    </w:lvl>
    <w:lvl w:ilvl="5">
      <w:start w:val="1"/>
      <w:numFmt w:val="decimal"/>
      <w:isLgl/>
      <w:lvlText w:val="%1.%2.%3.%4.%5.%6"/>
      <w:lvlJc w:val="left"/>
      <w:pPr>
        <w:ind w:left="3560" w:hanging="1080"/>
      </w:pPr>
      <w:rPr>
        <w:rFonts w:ascii="Times New Roman" w:hAnsi="Times New Roman" w:cs="Times New Roman" w:hint="default"/>
        <w:color w:val="auto"/>
        <w:sz w:val="24"/>
      </w:rPr>
    </w:lvl>
    <w:lvl w:ilvl="6">
      <w:start w:val="1"/>
      <w:numFmt w:val="decimal"/>
      <w:isLgl/>
      <w:lvlText w:val="%1.%2.%3.%4.%5.%6.%7"/>
      <w:lvlJc w:val="left"/>
      <w:pPr>
        <w:ind w:left="4280" w:hanging="1440"/>
      </w:pPr>
      <w:rPr>
        <w:rFonts w:ascii="Times New Roman" w:hAnsi="Times New Roman" w:cs="Times New Roman" w:hint="default"/>
        <w:color w:val="auto"/>
        <w:sz w:val="24"/>
      </w:rPr>
    </w:lvl>
    <w:lvl w:ilvl="7">
      <w:start w:val="1"/>
      <w:numFmt w:val="decimal"/>
      <w:isLgl/>
      <w:lvlText w:val="%1.%2.%3.%4.%5.%6.%7.%8"/>
      <w:lvlJc w:val="left"/>
      <w:pPr>
        <w:ind w:left="4640" w:hanging="1440"/>
      </w:pPr>
      <w:rPr>
        <w:rFonts w:ascii="Times New Roman" w:hAnsi="Times New Roman" w:cs="Times New Roman" w:hint="default"/>
        <w:color w:val="auto"/>
        <w:sz w:val="24"/>
      </w:rPr>
    </w:lvl>
    <w:lvl w:ilvl="8">
      <w:start w:val="1"/>
      <w:numFmt w:val="decimal"/>
      <w:isLgl/>
      <w:lvlText w:val="%1.%2.%3.%4.%5.%6.%7.%8.%9"/>
      <w:lvlJc w:val="left"/>
      <w:pPr>
        <w:ind w:left="5360" w:hanging="1800"/>
      </w:pPr>
      <w:rPr>
        <w:rFonts w:ascii="Times New Roman" w:hAnsi="Times New Roman" w:cs="Times New Roman" w:hint="default"/>
        <w:color w:val="auto"/>
        <w:sz w:val="24"/>
      </w:rPr>
    </w:lvl>
  </w:abstractNum>
  <w:abstractNum w:abstractNumId="7" w15:restartNumberingAfterBreak="0">
    <w:nsid w:val="0F2D715E"/>
    <w:multiLevelType w:val="multilevel"/>
    <w:tmpl w:val="F2764CE4"/>
    <w:lvl w:ilvl="0">
      <w:start w:val="1"/>
      <w:numFmt w:val="decimal"/>
      <w:lvlText w:val="%1."/>
      <w:lvlJc w:val="left"/>
      <w:pPr>
        <w:ind w:left="1040" w:hanging="360"/>
      </w:pPr>
      <w:rPr>
        <w:rFonts w:hint="default"/>
      </w:rPr>
    </w:lvl>
    <w:lvl w:ilvl="1">
      <w:start w:val="1"/>
      <w:numFmt w:val="decimal"/>
      <w:isLgl/>
      <w:lvlText w:val="%1.%2"/>
      <w:lvlJc w:val="left"/>
      <w:pPr>
        <w:ind w:left="1520" w:hanging="480"/>
      </w:pPr>
      <w:rPr>
        <w:rFonts w:ascii="Times New Roman" w:hAnsi="Times New Roman" w:cs="Times New Roman" w:hint="default"/>
        <w:color w:val="auto"/>
        <w:sz w:val="24"/>
      </w:rPr>
    </w:lvl>
    <w:lvl w:ilvl="2">
      <w:start w:val="1"/>
      <w:numFmt w:val="decimal"/>
      <w:isLgl/>
      <w:lvlText w:val="%1.%2.%3"/>
      <w:lvlJc w:val="left"/>
      <w:pPr>
        <w:ind w:left="2120" w:hanging="720"/>
      </w:pPr>
      <w:rPr>
        <w:rFonts w:ascii="Times New Roman" w:hAnsi="Times New Roman" w:cs="Times New Roman" w:hint="default"/>
        <w:color w:val="auto"/>
        <w:sz w:val="24"/>
      </w:rPr>
    </w:lvl>
    <w:lvl w:ilvl="3">
      <w:start w:val="1"/>
      <w:numFmt w:val="decimal"/>
      <w:isLgl/>
      <w:lvlText w:val="%1.%2.%3.%4"/>
      <w:lvlJc w:val="left"/>
      <w:pPr>
        <w:ind w:left="2480" w:hanging="720"/>
      </w:pPr>
      <w:rPr>
        <w:rFonts w:ascii="Times New Roman" w:hAnsi="Times New Roman" w:cs="Times New Roman" w:hint="default"/>
        <w:color w:val="auto"/>
        <w:sz w:val="24"/>
      </w:rPr>
    </w:lvl>
    <w:lvl w:ilvl="4">
      <w:start w:val="1"/>
      <w:numFmt w:val="decimal"/>
      <w:isLgl/>
      <w:lvlText w:val="%1.%2.%3.%4.%5"/>
      <w:lvlJc w:val="left"/>
      <w:pPr>
        <w:ind w:left="3200" w:hanging="1080"/>
      </w:pPr>
      <w:rPr>
        <w:rFonts w:ascii="Times New Roman" w:hAnsi="Times New Roman" w:cs="Times New Roman" w:hint="default"/>
        <w:color w:val="auto"/>
        <w:sz w:val="24"/>
      </w:rPr>
    </w:lvl>
    <w:lvl w:ilvl="5">
      <w:start w:val="1"/>
      <w:numFmt w:val="decimal"/>
      <w:isLgl/>
      <w:lvlText w:val="%1.%2.%3.%4.%5.%6"/>
      <w:lvlJc w:val="left"/>
      <w:pPr>
        <w:ind w:left="3560" w:hanging="1080"/>
      </w:pPr>
      <w:rPr>
        <w:rFonts w:ascii="Times New Roman" w:hAnsi="Times New Roman" w:cs="Times New Roman" w:hint="default"/>
        <w:color w:val="auto"/>
        <w:sz w:val="24"/>
      </w:rPr>
    </w:lvl>
    <w:lvl w:ilvl="6">
      <w:start w:val="1"/>
      <w:numFmt w:val="decimal"/>
      <w:isLgl/>
      <w:lvlText w:val="%1.%2.%3.%4.%5.%6.%7"/>
      <w:lvlJc w:val="left"/>
      <w:pPr>
        <w:ind w:left="4280" w:hanging="1440"/>
      </w:pPr>
      <w:rPr>
        <w:rFonts w:ascii="Times New Roman" w:hAnsi="Times New Roman" w:cs="Times New Roman" w:hint="default"/>
        <w:color w:val="auto"/>
        <w:sz w:val="24"/>
      </w:rPr>
    </w:lvl>
    <w:lvl w:ilvl="7">
      <w:start w:val="1"/>
      <w:numFmt w:val="decimal"/>
      <w:isLgl/>
      <w:lvlText w:val="%1.%2.%3.%4.%5.%6.%7.%8"/>
      <w:lvlJc w:val="left"/>
      <w:pPr>
        <w:ind w:left="4640" w:hanging="1440"/>
      </w:pPr>
      <w:rPr>
        <w:rFonts w:ascii="Times New Roman" w:hAnsi="Times New Roman" w:cs="Times New Roman" w:hint="default"/>
        <w:color w:val="auto"/>
        <w:sz w:val="24"/>
      </w:rPr>
    </w:lvl>
    <w:lvl w:ilvl="8">
      <w:start w:val="1"/>
      <w:numFmt w:val="decimal"/>
      <w:isLgl/>
      <w:lvlText w:val="%1.%2.%3.%4.%5.%6.%7.%8.%9"/>
      <w:lvlJc w:val="left"/>
      <w:pPr>
        <w:ind w:left="5360" w:hanging="1800"/>
      </w:pPr>
      <w:rPr>
        <w:rFonts w:ascii="Times New Roman" w:hAnsi="Times New Roman" w:cs="Times New Roman" w:hint="default"/>
        <w:color w:val="auto"/>
        <w:sz w:val="24"/>
      </w:rPr>
    </w:lvl>
  </w:abstractNum>
  <w:abstractNum w:abstractNumId="8" w15:restartNumberingAfterBreak="1">
    <w:nsid w:val="0FA026A6"/>
    <w:multiLevelType w:val="hybridMultilevel"/>
    <w:tmpl w:val="04EAFC72"/>
    <w:lvl w:ilvl="0" w:tplc="97C02C6C">
      <w:start w:val="12"/>
      <w:numFmt w:val="decimal"/>
      <w:lvlText w:val="%1)"/>
      <w:lvlJc w:val="left"/>
      <w:pPr>
        <w:ind w:left="644" w:hanging="360"/>
      </w:pPr>
      <w:rPr>
        <w:rFonts w:hint="default"/>
      </w:rPr>
    </w:lvl>
    <w:lvl w:ilvl="1" w:tplc="861E8FC6" w:tentative="1">
      <w:start w:val="1"/>
      <w:numFmt w:val="lowerLetter"/>
      <w:lvlText w:val="%2."/>
      <w:lvlJc w:val="left"/>
      <w:pPr>
        <w:ind w:left="1364" w:hanging="360"/>
      </w:pPr>
    </w:lvl>
    <w:lvl w:ilvl="2" w:tplc="3E1AEA0A" w:tentative="1">
      <w:start w:val="1"/>
      <w:numFmt w:val="lowerRoman"/>
      <w:lvlText w:val="%3."/>
      <w:lvlJc w:val="right"/>
      <w:pPr>
        <w:ind w:left="2084" w:hanging="180"/>
      </w:pPr>
    </w:lvl>
    <w:lvl w:ilvl="3" w:tplc="3042B1AA" w:tentative="1">
      <w:start w:val="1"/>
      <w:numFmt w:val="decimal"/>
      <w:lvlText w:val="%4."/>
      <w:lvlJc w:val="left"/>
      <w:pPr>
        <w:ind w:left="2804" w:hanging="360"/>
      </w:pPr>
    </w:lvl>
    <w:lvl w:ilvl="4" w:tplc="4CDC1284" w:tentative="1">
      <w:start w:val="1"/>
      <w:numFmt w:val="lowerLetter"/>
      <w:lvlText w:val="%5."/>
      <w:lvlJc w:val="left"/>
      <w:pPr>
        <w:ind w:left="3524" w:hanging="360"/>
      </w:pPr>
    </w:lvl>
    <w:lvl w:ilvl="5" w:tplc="94B6A54A" w:tentative="1">
      <w:start w:val="1"/>
      <w:numFmt w:val="lowerRoman"/>
      <w:lvlText w:val="%6."/>
      <w:lvlJc w:val="right"/>
      <w:pPr>
        <w:ind w:left="4244" w:hanging="180"/>
      </w:pPr>
    </w:lvl>
    <w:lvl w:ilvl="6" w:tplc="A5AEA03E" w:tentative="1">
      <w:start w:val="1"/>
      <w:numFmt w:val="decimal"/>
      <w:lvlText w:val="%7."/>
      <w:lvlJc w:val="left"/>
      <w:pPr>
        <w:ind w:left="4964" w:hanging="360"/>
      </w:pPr>
    </w:lvl>
    <w:lvl w:ilvl="7" w:tplc="F1DC3F52" w:tentative="1">
      <w:start w:val="1"/>
      <w:numFmt w:val="lowerLetter"/>
      <w:lvlText w:val="%8."/>
      <w:lvlJc w:val="left"/>
      <w:pPr>
        <w:ind w:left="5684" w:hanging="360"/>
      </w:pPr>
    </w:lvl>
    <w:lvl w:ilvl="8" w:tplc="7EB2E0FC" w:tentative="1">
      <w:start w:val="1"/>
      <w:numFmt w:val="lowerRoman"/>
      <w:lvlText w:val="%9."/>
      <w:lvlJc w:val="right"/>
      <w:pPr>
        <w:ind w:left="6404" w:hanging="180"/>
      </w:pPr>
    </w:lvl>
  </w:abstractNum>
  <w:abstractNum w:abstractNumId="9" w15:restartNumberingAfterBreak="0">
    <w:nsid w:val="110F1400"/>
    <w:multiLevelType w:val="hybridMultilevel"/>
    <w:tmpl w:val="75441628"/>
    <w:lvl w:ilvl="0" w:tplc="A7A05118">
      <w:start w:val="1"/>
      <w:numFmt w:val="decimal"/>
      <w:suff w:val="space"/>
      <w:lvlText w:val="%1."/>
      <w:lvlJc w:val="left"/>
      <w:pPr>
        <w:ind w:left="0" w:firstLine="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11F508EF"/>
    <w:multiLevelType w:val="hybridMultilevel"/>
    <w:tmpl w:val="DDD82D0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12C7187F"/>
    <w:multiLevelType w:val="hybridMultilevel"/>
    <w:tmpl w:val="1744F668"/>
    <w:lvl w:ilvl="0" w:tplc="133088C2">
      <w:start w:val="1"/>
      <w:numFmt w:val="bullet"/>
      <w:lvlText w:val="–"/>
      <w:lvlJc w:val="left"/>
      <w:pPr>
        <w:ind w:left="1287" w:hanging="360"/>
      </w:pPr>
      <w:rPr>
        <w:rFonts w:ascii="Times New Roman" w:eastAsia="Times New Roman" w:hAnsi="Times New Roman" w:cs="Times New Roman" w:hint="default"/>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abstractNum w:abstractNumId="12" w15:restartNumberingAfterBreak="0">
    <w:nsid w:val="18E77936"/>
    <w:multiLevelType w:val="hybridMultilevel"/>
    <w:tmpl w:val="F0D6E2E8"/>
    <w:lvl w:ilvl="0" w:tplc="9D0A1CFA">
      <w:start w:val="1"/>
      <w:numFmt w:val="decimal"/>
      <w:suff w:val="space"/>
      <w:lvlText w:val="%1."/>
      <w:lvlJc w:val="left"/>
      <w:pPr>
        <w:ind w:left="4548" w:firstLine="0"/>
      </w:pPr>
      <w:rPr>
        <w:rFonts w:ascii="Times New Roman" w:hAnsi="Times New Roman" w:cs="Times New Roman" w:hint="default"/>
        <w:sz w:val="24"/>
        <w:szCs w:val="24"/>
      </w:rPr>
    </w:lvl>
    <w:lvl w:ilvl="1" w:tplc="04260019" w:tentative="1">
      <w:start w:val="1"/>
      <w:numFmt w:val="lowerLetter"/>
      <w:lvlText w:val="%2."/>
      <w:lvlJc w:val="left"/>
      <w:pPr>
        <w:ind w:left="2869" w:hanging="360"/>
      </w:pPr>
    </w:lvl>
    <w:lvl w:ilvl="2" w:tplc="0426001B" w:tentative="1">
      <w:start w:val="1"/>
      <w:numFmt w:val="lowerRoman"/>
      <w:lvlText w:val="%3."/>
      <w:lvlJc w:val="right"/>
      <w:pPr>
        <w:ind w:left="3589" w:hanging="180"/>
      </w:pPr>
    </w:lvl>
    <w:lvl w:ilvl="3" w:tplc="0426000F" w:tentative="1">
      <w:start w:val="1"/>
      <w:numFmt w:val="decimal"/>
      <w:lvlText w:val="%4."/>
      <w:lvlJc w:val="left"/>
      <w:pPr>
        <w:ind w:left="4309" w:hanging="360"/>
      </w:pPr>
    </w:lvl>
    <w:lvl w:ilvl="4" w:tplc="04260019" w:tentative="1">
      <w:start w:val="1"/>
      <w:numFmt w:val="lowerLetter"/>
      <w:lvlText w:val="%5."/>
      <w:lvlJc w:val="left"/>
      <w:pPr>
        <w:ind w:left="5029" w:hanging="360"/>
      </w:pPr>
    </w:lvl>
    <w:lvl w:ilvl="5" w:tplc="0426001B" w:tentative="1">
      <w:start w:val="1"/>
      <w:numFmt w:val="lowerRoman"/>
      <w:lvlText w:val="%6."/>
      <w:lvlJc w:val="right"/>
      <w:pPr>
        <w:ind w:left="5749" w:hanging="180"/>
      </w:pPr>
    </w:lvl>
    <w:lvl w:ilvl="6" w:tplc="0426000F" w:tentative="1">
      <w:start w:val="1"/>
      <w:numFmt w:val="decimal"/>
      <w:lvlText w:val="%7."/>
      <w:lvlJc w:val="left"/>
      <w:pPr>
        <w:ind w:left="6469" w:hanging="360"/>
      </w:pPr>
    </w:lvl>
    <w:lvl w:ilvl="7" w:tplc="04260019" w:tentative="1">
      <w:start w:val="1"/>
      <w:numFmt w:val="lowerLetter"/>
      <w:lvlText w:val="%8."/>
      <w:lvlJc w:val="left"/>
      <w:pPr>
        <w:ind w:left="7189" w:hanging="360"/>
      </w:pPr>
    </w:lvl>
    <w:lvl w:ilvl="8" w:tplc="0426001B" w:tentative="1">
      <w:start w:val="1"/>
      <w:numFmt w:val="lowerRoman"/>
      <w:lvlText w:val="%9."/>
      <w:lvlJc w:val="right"/>
      <w:pPr>
        <w:ind w:left="7909" w:hanging="180"/>
      </w:pPr>
    </w:lvl>
  </w:abstractNum>
  <w:abstractNum w:abstractNumId="13" w15:restartNumberingAfterBreak="0">
    <w:nsid w:val="1E817617"/>
    <w:multiLevelType w:val="multilevel"/>
    <w:tmpl w:val="F2764CE4"/>
    <w:lvl w:ilvl="0">
      <w:start w:val="1"/>
      <w:numFmt w:val="decimal"/>
      <w:lvlText w:val="%1."/>
      <w:lvlJc w:val="left"/>
      <w:pPr>
        <w:ind w:left="1040" w:hanging="360"/>
      </w:pPr>
      <w:rPr>
        <w:rFonts w:hint="default"/>
      </w:rPr>
    </w:lvl>
    <w:lvl w:ilvl="1">
      <w:start w:val="1"/>
      <w:numFmt w:val="decimal"/>
      <w:isLgl/>
      <w:lvlText w:val="%1.%2"/>
      <w:lvlJc w:val="left"/>
      <w:pPr>
        <w:ind w:left="1520" w:hanging="480"/>
      </w:pPr>
      <w:rPr>
        <w:rFonts w:ascii="Times New Roman" w:hAnsi="Times New Roman" w:cs="Times New Roman" w:hint="default"/>
        <w:color w:val="auto"/>
        <w:sz w:val="24"/>
      </w:rPr>
    </w:lvl>
    <w:lvl w:ilvl="2">
      <w:start w:val="1"/>
      <w:numFmt w:val="decimal"/>
      <w:isLgl/>
      <w:lvlText w:val="%1.%2.%3"/>
      <w:lvlJc w:val="left"/>
      <w:pPr>
        <w:ind w:left="2120" w:hanging="720"/>
      </w:pPr>
      <w:rPr>
        <w:rFonts w:ascii="Times New Roman" w:hAnsi="Times New Roman" w:cs="Times New Roman" w:hint="default"/>
        <w:color w:val="auto"/>
        <w:sz w:val="24"/>
      </w:rPr>
    </w:lvl>
    <w:lvl w:ilvl="3">
      <w:start w:val="1"/>
      <w:numFmt w:val="decimal"/>
      <w:isLgl/>
      <w:lvlText w:val="%1.%2.%3.%4"/>
      <w:lvlJc w:val="left"/>
      <w:pPr>
        <w:ind w:left="2480" w:hanging="720"/>
      </w:pPr>
      <w:rPr>
        <w:rFonts w:ascii="Times New Roman" w:hAnsi="Times New Roman" w:cs="Times New Roman" w:hint="default"/>
        <w:color w:val="auto"/>
        <w:sz w:val="24"/>
      </w:rPr>
    </w:lvl>
    <w:lvl w:ilvl="4">
      <w:start w:val="1"/>
      <w:numFmt w:val="decimal"/>
      <w:isLgl/>
      <w:lvlText w:val="%1.%2.%3.%4.%5"/>
      <w:lvlJc w:val="left"/>
      <w:pPr>
        <w:ind w:left="3200" w:hanging="1080"/>
      </w:pPr>
      <w:rPr>
        <w:rFonts w:ascii="Times New Roman" w:hAnsi="Times New Roman" w:cs="Times New Roman" w:hint="default"/>
        <w:color w:val="auto"/>
        <w:sz w:val="24"/>
      </w:rPr>
    </w:lvl>
    <w:lvl w:ilvl="5">
      <w:start w:val="1"/>
      <w:numFmt w:val="decimal"/>
      <w:isLgl/>
      <w:lvlText w:val="%1.%2.%3.%4.%5.%6"/>
      <w:lvlJc w:val="left"/>
      <w:pPr>
        <w:ind w:left="3560" w:hanging="1080"/>
      </w:pPr>
      <w:rPr>
        <w:rFonts w:ascii="Times New Roman" w:hAnsi="Times New Roman" w:cs="Times New Roman" w:hint="default"/>
        <w:color w:val="auto"/>
        <w:sz w:val="24"/>
      </w:rPr>
    </w:lvl>
    <w:lvl w:ilvl="6">
      <w:start w:val="1"/>
      <w:numFmt w:val="decimal"/>
      <w:isLgl/>
      <w:lvlText w:val="%1.%2.%3.%4.%5.%6.%7"/>
      <w:lvlJc w:val="left"/>
      <w:pPr>
        <w:ind w:left="4280" w:hanging="1440"/>
      </w:pPr>
      <w:rPr>
        <w:rFonts w:ascii="Times New Roman" w:hAnsi="Times New Roman" w:cs="Times New Roman" w:hint="default"/>
        <w:color w:val="auto"/>
        <w:sz w:val="24"/>
      </w:rPr>
    </w:lvl>
    <w:lvl w:ilvl="7">
      <w:start w:val="1"/>
      <w:numFmt w:val="decimal"/>
      <w:isLgl/>
      <w:lvlText w:val="%1.%2.%3.%4.%5.%6.%7.%8"/>
      <w:lvlJc w:val="left"/>
      <w:pPr>
        <w:ind w:left="4640" w:hanging="1440"/>
      </w:pPr>
      <w:rPr>
        <w:rFonts w:ascii="Times New Roman" w:hAnsi="Times New Roman" w:cs="Times New Roman" w:hint="default"/>
        <w:color w:val="auto"/>
        <w:sz w:val="24"/>
      </w:rPr>
    </w:lvl>
    <w:lvl w:ilvl="8">
      <w:start w:val="1"/>
      <w:numFmt w:val="decimal"/>
      <w:isLgl/>
      <w:lvlText w:val="%1.%2.%3.%4.%5.%6.%7.%8.%9"/>
      <w:lvlJc w:val="left"/>
      <w:pPr>
        <w:ind w:left="5360" w:hanging="1800"/>
      </w:pPr>
      <w:rPr>
        <w:rFonts w:ascii="Times New Roman" w:hAnsi="Times New Roman" w:cs="Times New Roman" w:hint="default"/>
        <w:color w:val="auto"/>
        <w:sz w:val="24"/>
      </w:rPr>
    </w:lvl>
  </w:abstractNum>
  <w:abstractNum w:abstractNumId="14" w15:restartNumberingAfterBreak="0">
    <w:nsid w:val="23A36A1F"/>
    <w:multiLevelType w:val="hybridMultilevel"/>
    <w:tmpl w:val="E5E87A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61660F9"/>
    <w:multiLevelType w:val="hybridMultilevel"/>
    <w:tmpl w:val="677C594E"/>
    <w:lvl w:ilvl="0" w:tplc="E3BC5500">
      <w:start w:val="2"/>
      <w:numFmt w:val="bullet"/>
      <w:lvlText w:val="-"/>
      <w:lvlJc w:val="left"/>
      <w:pPr>
        <w:ind w:left="1080" w:hanging="360"/>
      </w:pPr>
      <w:rPr>
        <w:rFonts w:ascii="Times New Roman" w:eastAsia="Calibri"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6" w15:restartNumberingAfterBreak="1">
    <w:nsid w:val="26D9131B"/>
    <w:multiLevelType w:val="hybridMultilevel"/>
    <w:tmpl w:val="0A7C7DAA"/>
    <w:lvl w:ilvl="0" w:tplc="E9E8FF24">
      <w:start w:val="1"/>
      <w:numFmt w:val="decimal"/>
      <w:lvlText w:val="%1)"/>
      <w:lvlJc w:val="left"/>
      <w:pPr>
        <w:ind w:left="720" w:hanging="360"/>
      </w:pPr>
      <w:rPr>
        <w:rFonts w:hint="default"/>
      </w:rPr>
    </w:lvl>
    <w:lvl w:ilvl="1" w:tplc="CA76BE7E" w:tentative="1">
      <w:start w:val="1"/>
      <w:numFmt w:val="lowerLetter"/>
      <w:lvlText w:val="%2."/>
      <w:lvlJc w:val="left"/>
      <w:pPr>
        <w:ind w:left="1440" w:hanging="360"/>
      </w:pPr>
    </w:lvl>
    <w:lvl w:ilvl="2" w:tplc="8D4C2768" w:tentative="1">
      <w:start w:val="1"/>
      <w:numFmt w:val="lowerRoman"/>
      <w:lvlText w:val="%3."/>
      <w:lvlJc w:val="right"/>
      <w:pPr>
        <w:ind w:left="2160" w:hanging="180"/>
      </w:pPr>
    </w:lvl>
    <w:lvl w:ilvl="3" w:tplc="0542134C" w:tentative="1">
      <w:start w:val="1"/>
      <w:numFmt w:val="decimal"/>
      <w:lvlText w:val="%4."/>
      <w:lvlJc w:val="left"/>
      <w:pPr>
        <w:ind w:left="2880" w:hanging="360"/>
      </w:pPr>
    </w:lvl>
    <w:lvl w:ilvl="4" w:tplc="9404F3CC" w:tentative="1">
      <w:start w:val="1"/>
      <w:numFmt w:val="lowerLetter"/>
      <w:lvlText w:val="%5."/>
      <w:lvlJc w:val="left"/>
      <w:pPr>
        <w:ind w:left="3600" w:hanging="360"/>
      </w:pPr>
    </w:lvl>
    <w:lvl w:ilvl="5" w:tplc="93CA1140" w:tentative="1">
      <w:start w:val="1"/>
      <w:numFmt w:val="lowerRoman"/>
      <w:lvlText w:val="%6."/>
      <w:lvlJc w:val="right"/>
      <w:pPr>
        <w:ind w:left="4320" w:hanging="180"/>
      </w:pPr>
    </w:lvl>
    <w:lvl w:ilvl="6" w:tplc="40F8FD7E" w:tentative="1">
      <w:start w:val="1"/>
      <w:numFmt w:val="decimal"/>
      <w:lvlText w:val="%7."/>
      <w:lvlJc w:val="left"/>
      <w:pPr>
        <w:ind w:left="5040" w:hanging="360"/>
      </w:pPr>
    </w:lvl>
    <w:lvl w:ilvl="7" w:tplc="9020B5C8" w:tentative="1">
      <w:start w:val="1"/>
      <w:numFmt w:val="lowerLetter"/>
      <w:lvlText w:val="%8."/>
      <w:lvlJc w:val="left"/>
      <w:pPr>
        <w:ind w:left="5760" w:hanging="360"/>
      </w:pPr>
    </w:lvl>
    <w:lvl w:ilvl="8" w:tplc="33CC8988" w:tentative="1">
      <w:start w:val="1"/>
      <w:numFmt w:val="lowerRoman"/>
      <w:lvlText w:val="%9."/>
      <w:lvlJc w:val="right"/>
      <w:pPr>
        <w:ind w:left="6480" w:hanging="180"/>
      </w:pPr>
    </w:lvl>
  </w:abstractNum>
  <w:abstractNum w:abstractNumId="17" w15:restartNumberingAfterBreak="0">
    <w:nsid w:val="2C253643"/>
    <w:multiLevelType w:val="hybridMultilevel"/>
    <w:tmpl w:val="75441628"/>
    <w:lvl w:ilvl="0" w:tplc="A7A05118">
      <w:start w:val="1"/>
      <w:numFmt w:val="decimal"/>
      <w:suff w:val="space"/>
      <w:lvlText w:val="%1."/>
      <w:lvlJc w:val="left"/>
      <w:pPr>
        <w:ind w:left="0" w:firstLine="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2F1A2984"/>
    <w:multiLevelType w:val="hybridMultilevel"/>
    <w:tmpl w:val="D218A352"/>
    <w:lvl w:ilvl="0" w:tplc="E4CA9A0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33520D2A"/>
    <w:multiLevelType w:val="multilevel"/>
    <w:tmpl w:val="F2764CE4"/>
    <w:lvl w:ilvl="0">
      <w:start w:val="1"/>
      <w:numFmt w:val="decimal"/>
      <w:lvlText w:val="%1."/>
      <w:lvlJc w:val="left"/>
      <w:pPr>
        <w:ind w:left="1040" w:hanging="360"/>
      </w:pPr>
      <w:rPr>
        <w:rFonts w:hint="default"/>
      </w:rPr>
    </w:lvl>
    <w:lvl w:ilvl="1">
      <w:start w:val="1"/>
      <w:numFmt w:val="decimal"/>
      <w:isLgl/>
      <w:lvlText w:val="%1.%2"/>
      <w:lvlJc w:val="left"/>
      <w:pPr>
        <w:ind w:left="1520" w:hanging="480"/>
      </w:pPr>
      <w:rPr>
        <w:rFonts w:ascii="Times New Roman" w:hAnsi="Times New Roman" w:cs="Times New Roman" w:hint="default"/>
        <w:color w:val="auto"/>
        <w:sz w:val="24"/>
      </w:rPr>
    </w:lvl>
    <w:lvl w:ilvl="2">
      <w:start w:val="1"/>
      <w:numFmt w:val="decimal"/>
      <w:isLgl/>
      <w:lvlText w:val="%1.%2.%3"/>
      <w:lvlJc w:val="left"/>
      <w:pPr>
        <w:ind w:left="2120" w:hanging="720"/>
      </w:pPr>
      <w:rPr>
        <w:rFonts w:ascii="Times New Roman" w:hAnsi="Times New Roman" w:cs="Times New Roman" w:hint="default"/>
        <w:color w:val="auto"/>
        <w:sz w:val="24"/>
      </w:rPr>
    </w:lvl>
    <w:lvl w:ilvl="3">
      <w:start w:val="1"/>
      <w:numFmt w:val="decimal"/>
      <w:isLgl/>
      <w:lvlText w:val="%1.%2.%3.%4"/>
      <w:lvlJc w:val="left"/>
      <w:pPr>
        <w:ind w:left="2480" w:hanging="720"/>
      </w:pPr>
      <w:rPr>
        <w:rFonts w:ascii="Times New Roman" w:hAnsi="Times New Roman" w:cs="Times New Roman" w:hint="default"/>
        <w:color w:val="auto"/>
        <w:sz w:val="24"/>
      </w:rPr>
    </w:lvl>
    <w:lvl w:ilvl="4">
      <w:start w:val="1"/>
      <w:numFmt w:val="decimal"/>
      <w:isLgl/>
      <w:lvlText w:val="%1.%2.%3.%4.%5"/>
      <w:lvlJc w:val="left"/>
      <w:pPr>
        <w:ind w:left="3200" w:hanging="1080"/>
      </w:pPr>
      <w:rPr>
        <w:rFonts w:ascii="Times New Roman" w:hAnsi="Times New Roman" w:cs="Times New Roman" w:hint="default"/>
        <w:color w:val="auto"/>
        <w:sz w:val="24"/>
      </w:rPr>
    </w:lvl>
    <w:lvl w:ilvl="5">
      <w:start w:val="1"/>
      <w:numFmt w:val="decimal"/>
      <w:isLgl/>
      <w:lvlText w:val="%1.%2.%3.%4.%5.%6"/>
      <w:lvlJc w:val="left"/>
      <w:pPr>
        <w:ind w:left="3560" w:hanging="1080"/>
      </w:pPr>
      <w:rPr>
        <w:rFonts w:ascii="Times New Roman" w:hAnsi="Times New Roman" w:cs="Times New Roman" w:hint="default"/>
        <w:color w:val="auto"/>
        <w:sz w:val="24"/>
      </w:rPr>
    </w:lvl>
    <w:lvl w:ilvl="6">
      <w:start w:val="1"/>
      <w:numFmt w:val="decimal"/>
      <w:isLgl/>
      <w:lvlText w:val="%1.%2.%3.%4.%5.%6.%7"/>
      <w:lvlJc w:val="left"/>
      <w:pPr>
        <w:ind w:left="4280" w:hanging="1440"/>
      </w:pPr>
      <w:rPr>
        <w:rFonts w:ascii="Times New Roman" w:hAnsi="Times New Roman" w:cs="Times New Roman" w:hint="default"/>
        <w:color w:val="auto"/>
        <w:sz w:val="24"/>
      </w:rPr>
    </w:lvl>
    <w:lvl w:ilvl="7">
      <w:start w:val="1"/>
      <w:numFmt w:val="decimal"/>
      <w:isLgl/>
      <w:lvlText w:val="%1.%2.%3.%4.%5.%6.%7.%8"/>
      <w:lvlJc w:val="left"/>
      <w:pPr>
        <w:ind w:left="4640" w:hanging="1440"/>
      </w:pPr>
      <w:rPr>
        <w:rFonts w:ascii="Times New Roman" w:hAnsi="Times New Roman" w:cs="Times New Roman" w:hint="default"/>
        <w:color w:val="auto"/>
        <w:sz w:val="24"/>
      </w:rPr>
    </w:lvl>
    <w:lvl w:ilvl="8">
      <w:start w:val="1"/>
      <w:numFmt w:val="decimal"/>
      <w:isLgl/>
      <w:lvlText w:val="%1.%2.%3.%4.%5.%6.%7.%8.%9"/>
      <w:lvlJc w:val="left"/>
      <w:pPr>
        <w:ind w:left="5360" w:hanging="1800"/>
      </w:pPr>
      <w:rPr>
        <w:rFonts w:ascii="Times New Roman" w:hAnsi="Times New Roman" w:cs="Times New Roman" w:hint="default"/>
        <w:color w:val="auto"/>
        <w:sz w:val="24"/>
      </w:rPr>
    </w:lvl>
  </w:abstractNum>
  <w:abstractNum w:abstractNumId="20" w15:restartNumberingAfterBreak="0">
    <w:nsid w:val="3E602B94"/>
    <w:multiLevelType w:val="hybridMultilevel"/>
    <w:tmpl w:val="75441628"/>
    <w:lvl w:ilvl="0" w:tplc="A7A05118">
      <w:start w:val="1"/>
      <w:numFmt w:val="decimal"/>
      <w:suff w:val="space"/>
      <w:lvlText w:val="%1."/>
      <w:lvlJc w:val="left"/>
      <w:pPr>
        <w:ind w:left="0" w:firstLine="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1">
    <w:nsid w:val="3FF71B17"/>
    <w:multiLevelType w:val="hybridMultilevel"/>
    <w:tmpl w:val="E8521F90"/>
    <w:lvl w:ilvl="0" w:tplc="FA10E4F4">
      <w:start w:val="1"/>
      <w:numFmt w:val="decimal"/>
      <w:lvlText w:val="%1)"/>
      <w:lvlJc w:val="left"/>
      <w:pPr>
        <w:ind w:left="644" w:hanging="360"/>
      </w:pPr>
      <w:rPr>
        <w:rFonts w:hint="default"/>
      </w:rPr>
    </w:lvl>
    <w:lvl w:ilvl="1" w:tplc="0B3A26C6" w:tentative="1">
      <w:start w:val="1"/>
      <w:numFmt w:val="lowerLetter"/>
      <w:lvlText w:val="%2."/>
      <w:lvlJc w:val="left"/>
      <w:pPr>
        <w:ind w:left="1364" w:hanging="360"/>
      </w:pPr>
    </w:lvl>
    <w:lvl w:ilvl="2" w:tplc="D8A25090" w:tentative="1">
      <w:start w:val="1"/>
      <w:numFmt w:val="lowerRoman"/>
      <w:lvlText w:val="%3."/>
      <w:lvlJc w:val="right"/>
      <w:pPr>
        <w:ind w:left="2084" w:hanging="180"/>
      </w:pPr>
    </w:lvl>
    <w:lvl w:ilvl="3" w:tplc="21B69EAA" w:tentative="1">
      <w:start w:val="1"/>
      <w:numFmt w:val="decimal"/>
      <w:lvlText w:val="%4."/>
      <w:lvlJc w:val="left"/>
      <w:pPr>
        <w:ind w:left="2804" w:hanging="360"/>
      </w:pPr>
    </w:lvl>
    <w:lvl w:ilvl="4" w:tplc="7C706982" w:tentative="1">
      <w:start w:val="1"/>
      <w:numFmt w:val="lowerLetter"/>
      <w:lvlText w:val="%5."/>
      <w:lvlJc w:val="left"/>
      <w:pPr>
        <w:ind w:left="3524" w:hanging="360"/>
      </w:pPr>
    </w:lvl>
    <w:lvl w:ilvl="5" w:tplc="1C6A66AC" w:tentative="1">
      <w:start w:val="1"/>
      <w:numFmt w:val="lowerRoman"/>
      <w:lvlText w:val="%6."/>
      <w:lvlJc w:val="right"/>
      <w:pPr>
        <w:ind w:left="4244" w:hanging="180"/>
      </w:pPr>
    </w:lvl>
    <w:lvl w:ilvl="6" w:tplc="2C8A10E8" w:tentative="1">
      <w:start w:val="1"/>
      <w:numFmt w:val="decimal"/>
      <w:lvlText w:val="%7."/>
      <w:lvlJc w:val="left"/>
      <w:pPr>
        <w:ind w:left="4964" w:hanging="360"/>
      </w:pPr>
    </w:lvl>
    <w:lvl w:ilvl="7" w:tplc="F7D090E2" w:tentative="1">
      <w:start w:val="1"/>
      <w:numFmt w:val="lowerLetter"/>
      <w:lvlText w:val="%8."/>
      <w:lvlJc w:val="left"/>
      <w:pPr>
        <w:ind w:left="5684" w:hanging="360"/>
      </w:pPr>
    </w:lvl>
    <w:lvl w:ilvl="8" w:tplc="CAAA60A8" w:tentative="1">
      <w:start w:val="1"/>
      <w:numFmt w:val="lowerRoman"/>
      <w:lvlText w:val="%9."/>
      <w:lvlJc w:val="right"/>
      <w:pPr>
        <w:ind w:left="6404" w:hanging="180"/>
      </w:pPr>
    </w:lvl>
  </w:abstractNum>
  <w:abstractNum w:abstractNumId="22" w15:restartNumberingAfterBreak="0">
    <w:nsid w:val="414B11B1"/>
    <w:multiLevelType w:val="hybridMultilevel"/>
    <w:tmpl w:val="86EEFBA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45CC67AA"/>
    <w:multiLevelType w:val="multilevel"/>
    <w:tmpl w:val="F2764CE4"/>
    <w:lvl w:ilvl="0">
      <w:start w:val="1"/>
      <w:numFmt w:val="decimal"/>
      <w:lvlText w:val="%1."/>
      <w:lvlJc w:val="left"/>
      <w:pPr>
        <w:ind w:left="1040" w:hanging="360"/>
      </w:pPr>
      <w:rPr>
        <w:rFonts w:hint="default"/>
      </w:rPr>
    </w:lvl>
    <w:lvl w:ilvl="1">
      <w:start w:val="1"/>
      <w:numFmt w:val="decimal"/>
      <w:isLgl/>
      <w:lvlText w:val="%1.%2"/>
      <w:lvlJc w:val="left"/>
      <w:pPr>
        <w:ind w:left="1520" w:hanging="480"/>
      </w:pPr>
      <w:rPr>
        <w:rFonts w:ascii="Times New Roman" w:hAnsi="Times New Roman" w:cs="Times New Roman" w:hint="default"/>
        <w:color w:val="auto"/>
        <w:sz w:val="24"/>
      </w:rPr>
    </w:lvl>
    <w:lvl w:ilvl="2">
      <w:start w:val="1"/>
      <w:numFmt w:val="decimal"/>
      <w:isLgl/>
      <w:lvlText w:val="%1.%2.%3"/>
      <w:lvlJc w:val="left"/>
      <w:pPr>
        <w:ind w:left="2120" w:hanging="720"/>
      </w:pPr>
      <w:rPr>
        <w:rFonts w:ascii="Times New Roman" w:hAnsi="Times New Roman" w:cs="Times New Roman" w:hint="default"/>
        <w:color w:val="auto"/>
        <w:sz w:val="24"/>
      </w:rPr>
    </w:lvl>
    <w:lvl w:ilvl="3">
      <w:start w:val="1"/>
      <w:numFmt w:val="decimal"/>
      <w:isLgl/>
      <w:lvlText w:val="%1.%2.%3.%4"/>
      <w:lvlJc w:val="left"/>
      <w:pPr>
        <w:ind w:left="2480" w:hanging="720"/>
      </w:pPr>
      <w:rPr>
        <w:rFonts w:ascii="Times New Roman" w:hAnsi="Times New Roman" w:cs="Times New Roman" w:hint="default"/>
        <w:color w:val="auto"/>
        <w:sz w:val="24"/>
      </w:rPr>
    </w:lvl>
    <w:lvl w:ilvl="4">
      <w:start w:val="1"/>
      <w:numFmt w:val="decimal"/>
      <w:isLgl/>
      <w:lvlText w:val="%1.%2.%3.%4.%5"/>
      <w:lvlJc w:val="left"/>
      <w:pPr>
        <w:ind w:left="3200" w:hanging="1080"/>
      </w:pPr>
      <w:rPr>
        <w:rFonts w:ascii="Times New Roman" w:hAnsi="Times New Roman" w:cs="Times New Roman" w:hint="default"/>
        <w:color w:val="auto"/>
        <w:sz w:val="24"/>
      </w:rPr>
    </w:lvl>
    <w:lvl w:ilvl="5">
      <w:start w:val="1"/>
      <w:numFmt w:val="decimal"/>
      <w:isLgl/>
      <w:lvlText w:val="%1.%2.%3.%4.%5.%6"/>
      <w:lvlJc w:val="left"/>
      <w:pPr>
        <w:ind w:left="3560" w:hanging="1080"/>
      </w:pPr>
      <w:rPr>
        <w:rFonts w:ascii="Times New Roman" w:hAnsi="Times New Roman" w:cs="Times New Roman" w:hint="default"/>
        <w:color w:val="auto"/>
        <w:sz w:val="24"/>
      </w:rPr>
    </w:lvl>
    <w:lvl w:ilvl="6">
      <w:start w:val="1"/>
      <w:numFmt w:val="decimal"/>
      <w:isLgl/>
      <w:lvlText w:val="%1.%2.%3.%4.%5.%6.%7"/>
      <w:lvlJc w:val="left"/>
      <w:pPr>
        <w:ind w:left="4280" w:hanging="1440"/>
      </w:pPr>
      <w:rPr>
        <w:rFonts w:ascii="Times New Roman" w:hAnsi="Times New Roman" w:cs="Times New Roman" w:hint="default"/>
        <w:color w:val="auto"/>
        <w:sz w:val="24"/>
      </w:rPr>
    </w:lvl>
    <w:lvl w:ilvl="7">
      <w:start w:val="1"/>
      <w:numFmt w:val="decimal"/>
      <w:isLgl/>
      <w:lvlText w:val="%1.%2.%3.%4.%5.%6.%7.%8"/>
      <w:lvlJc w:val="left"/>
      <w:pPr>
        <w:ind w:left="4640" w:hanging="1440"/>
      </w:pPr>
      <w:rPr>
        <w:rFonts w:ascii="Times New Roman" w:hAnsi="Times New Roman" w:cs="Times New Roman" w:hint="default"/>
        <w:color w:val="auto"/>
        <w:sz w:val="24"/>
      </w:rPr>
    </w:lvl>
    <w:lvl w:ilvl="8">
      <w:start w:val="1"/>
      <w:numFmt w:val="decimal"/>
      <w:isLgl/>
      <w:lvlText w:val="%1.%2.%3.%4.%5.%6.%7.%8.%9"/>
      <w:lvlJc w:val="left"/>
      <w:pPr>
        <w:ind w:left="5360" w:hanging="1800"/>
      </w:pPr>
      <w:rPr>
        <w:rFonts w:ascii="Times New Roman" w:hAnsi="Times New Roman" w:cs="Times New Roman" w:hint="default"/>
        <w:color w:val="auto"/>
        <w:sz w:val="24"/>
      </w:rPr>
    </w:lvl>
  </w:abstractNum>
  <w:abstractNum w:abstractNumId="24" w15:restartNumberingAfterBreak="0">
    <w:nsid w:val="4C4E00BB"/>
    <w:multiLevelType w:val="hybridMultilevel"/>
    <w:tmpl w:val="497A660C"/>
    <w:lvl w:ilvl="0" w:tplc="E640B2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5" w15:restartNumberingAfterBreak="0">
    <w:nsid w:val="503679F3"/>
    <w:multiLevelType w:val="hybridMultilevel"/>
    <w:tmpl w:val="13702258"/>
    <w:lvl w:ilvl="0" w:tplc="04260011">
      <w:start w:val="6"/>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522E6AD4"/>
    <w:multiLevelType w:val="hybridMultilevel"/>
    <w:tmpl w:val="D14279E8"/>
    <w:lvl w:ilvl="0" w:tplc="A7A05118">
      <w:start w:val="1"/>
      <w:numFmt w:val="decimal"/>
      <w:suff w:val="space"/>
      <w:lvlText w:val="%1."/>
      <w:lvlJc w:val="left"/>
      <w:pPr>
        <w:ind w:left="0" w:firstLine="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1">
    <w:nsid w:val="55F67EB3"/>
    <w:multiLevelType w:val="hybridMultilevel"/>
    <w:tmpl w:val="0A7C7DAA"/>
    <w:lvl w:ilvl="0" w:tplc="E9E8FF24">
      <w:start w:val="1"/>
      <w:numFmt w:val="decimal"/>
      <w:lvlText w:val="%1)"/>
      <w:lvlJc w:val="left"/>
      <w:pPr>
        <w:ind w:left="720" w:hanging="360"/>
      </w:pPr>
      <w:rPr>
        <w:rFonts w:hint="default"/>
      </w:rPr>
    </w:lvl>
    <w:lvl w:ilvl="1" w:tplc="CA76BE7E" w:tentative="1">
      <w:start w:val="1"/>
      <w:numFmt w:val="lowerLetter"/>
      <w:lvlText w:val="%2."/>
      <w:lvlJc w:val="left"/>
      <w:pPr>
        <w:ind w:left="1440" w:hanging="360"/>
      </w:pPr>
    </w:lvl>
    <w:lvl w:ilvl="2" w:tplc="8D4C2768" w:tentative="1">
      <w:start w:val="1"/>
      <w:numFmt w:val="lowerRoman"/>
      <w:lvlText w:val="%3."/>
      <w:lvlJc w:val="right"/>
      <w:pPr>
        <w:ind w:left="2160" w:hanging="180"/>
      </w:pPr>
    </w:lvl>
    <w:lvl w:ilvl="3" w:tplc="0542134C" w:tentative="1">
      <w:start w:val="1"/>
      <w:numFmt w:val="decimal"/>
      <w:lvlText w:val="%4."/>
      <w:lvlJc w:val="left"/>
      <w:pPr>
        <w:ind w:left="2880" w:hanging="360"/>
      </w:pPr>
    </w:lvl>
    <w:lvl w:ilvl="4" w:tplc="9404F3CC" w:tentative="1">
      <w:start w:val="1"/>
      <w:numFmt w:val="lowerLetter"/>
      <w:lvlText w:val="%5."/>
      <w:lvlJc w:val="left"/>
      <w:pPr>
        <w:ind w:left="3600" w:hanging="360"/>
      </w:pPr>
    </w:lvl>
    <w:lvl w:ilvl="5" w:tplc="93CA1140" w:tentative="1">
      <w:start w:val="1"/>
      <w:numFmt w:val="lowerRoman"/>
      <w:lvlText w:val="%6."/>
      <w:lvlJc w:val="right"/>
      <w:pPr>
        <w:ind w:left="4320" w:hanging="180"/>
      </w:pPr>
    </w:lvl>
    <w:lvl w:ilvl="6" w:tplc="40F8FD7E" w:tentative="1">
      <w:start w:val="1"/>
      <w:numFmt w:val="decimal"/>
      <w:lvlText w:val="%7."/>
      <w:lvlJc w:val="left"/>
      <w:pPr>
        <w:ind w:left="5040" w:hanging="360"/>
      </w:pPr>
    </w:lvl>
    <w:lvl w:ilvl="7" w:tplc="9020B5C8" w:tentative="1">
      <w:start w:val="1"/>
      <w:numFmt w:val="lowerLetter"/>
      <w:lvlText w:val="%8."/>
      <w:lvlJc w:val="left"/>
      <w:pPr>
        <w:ind w:left="5760" w:hanging="360"/>
      </w:pPr>
    </w:lvl>
    <w:lvl w:ilvl="8" w:tplc="33CC8988" w:tentative="1">
      <w:start w:val="1"/>
      <w:numFmt w:val="lowerRoman"/>
      <w:lvlText w:val="%9."/>
      <w:lvlJc w:val="right"/>
      <w:pPr>
        <w:ind w:left="6480" w:hanging="180"/>
      </w:pPr>
    </w:lvl>
  </w:abstractNum>
  <w:abstractNum w:abstractNumId="28" w15:restartNumberingAfterBreak="1">
    <w:nsid w:val="579075C5"/>
    <w:multiLevelType w:val="hybridMultilevel"/>
    <w:tmpl w:val="0A7C7DAA"/>
    <w:lvl w:ilvl="0" w:tplc="E9E8FF24">
      <w:start w:val="1"/>
      <w:numFmt w:val="decimal"/>
      <w:lvlText w:val="%1)"/>
      <w:lvlJc w:val="left"/>
      <w:pPr>
        <w:ind w:left="720" w:hanging="360"/>
      </w:pPr>
      <w:rPr>
        <w:rFonts w:hint="default"/>
      </w:rPr>
    </w:lvl>
    <w:lvl w:ilvl="1" w:tplc="CA76BE7E" w:tentative="1">
      <w:start w:val="1"/>
      <w:numFmt w:val="lowerLetter"/>
      <w:lvlText w:val="%2."/>
      <w:lvlJc w:val="left"/>
      <w:pPr>
        <w:ind w:left="1440" w:hanging="360"/>
      </w:pPr>
    </w:lvl>
    <w:lvl w:ilvl="2" w:tplc="8D4C2768" w:tentative="1">
      <w:start w:val="1"/>
      <w:numFmt w:val="lowerRoman"/>
      <w:lvlText w:val="%3."/>
      <w:lvlJc w:val="right"/>
      <w:pPr>
        <w:ind w:left="2160" w:hanging="180"/>
      </w:pPr>
    </w:lvl>
    <w:lvl w:ilvl="3" w:tplc="0542134C" w:tentative="1">
      <w:start w:val="1"/>
      <w:numFmt w:val="decimal"/>
      <w:lvlText w:val="%4."/>
      <w:lvlJc w:val="left"/>
      <w:pPr>
        <w:ind w:left="2880" w:hanging="360"/>
      </w:pPr>
    </w:lvl>
    <w:lvl w:ilvl="4" w:tplc="9404F3CC" w:tentative="1">
      <w:start w:val="1"/>
      <w:numFmt w:val="lowerLetter"/>
      <w:lvlText w:val="%5."/>
      <w:lvlJc w:val="left"/>
      <w:pPr>
        <w:ind w:left="3600" w:hanging="360"/>
      </w:pPr>
    </w:lvl>
    <w:lvl w:ilvl="5" w:tplc="93CA1140" w:tentative="1">
      <w:start w:val="1"/>
      <w:numFmt w:val="lowerRoman"/>
      <w:lvlText w:val="%6."/>
      <w:lvlJc w:val="right"/>
      <w:pPr>
        <w:ind w:left="4320" w:hanging="180"/>
      </w:pPr>
    </w:lvl>
    <w:lvl w:ilvl="6" w:tplc="40F8FD7E" w:tentative="1">
      <w:start w:val="1"/>
      <w:numFmt w:val="decimal"/>
      <w:lvlText w:val="%7."/>
      <w:lvlJc w:val="left"/>
      <w:pPr>
        <w:ind w:left="5040" w:hanging="360"/>
      </w:pPr>
    </w:lvl>
    <w:lvl w:ilvl="7" w:tplc="9020B5C8" w:tentative="1">
      <w:start w:val="1"/>
      <w:numFmt w:val="lowerLetter"/>
      <w:lvlText w:val="%8."/>
      <w:lvlJc w:val="left"/>
      <w:pPr>
        <w:ind w:left="5760" w:hanging="360"/>
      </w:pPr>
    </w:lvl>
    <w:lvl w:ilvl="8" w:tplc="33CC8988" w:tentative="1">
      <w:start w:val="1"/>
      <w:numFmt w:val="lowerRoman"/>
      <w:lvlText w:val="%9."/>
      <w:lvlJc w:val="right"/>
      <w:pPr>
        <w:ind w:left="6480" w:hanging="180"/>
      </w:pPr>
    </w:lvl>
  </w:abstractNum>
  <w:abstractNum w:abstractNumId="29" w15:restartNumberingAfterBreak="0">
    <w:nsid w:val="5CD103B8"/>
    <w:multiLevelType w:val="hybridMultilevel"/>
    <w:tmpl w:val="164E0F0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2A35144"/>
    <w:multiLevelType w:val="hybridMultilevel"/>
    <w:tmpl w:val="A59606B6"/>
    <w:lvl w:ilvl="0" w:tplc="343C3EB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7ADA4DE0"/>
    <w:multiLevelType w:val="multilevel"/>
    <w:tmpl w:val="F2764CE4"/>
    <w:lvl w:ilvl="0">
      <w:start w:val="1"/>
      <w:numFmt w:val="decimal"/>
      <w:lvlText w:val="%1."/>
      <w:lvlJc w:val="left"/>
      <w:pPr>
        <w:ind w:left="1040" w:hanging="360"/>
      </w:pPr>
      <w:rPr>
        <w:rFonts w:hint="default"/>
      </w:rPr>
    </w:lvl>
    <w:lvl w:ilvl="1">
      <w:start w:val="1"/>
      <w:numFmt w:val="decimal"/>
      <w:isLgl/>
      <w:lvlText w:val="%1.%2"/>
      <w:lvlJc w:val="left"/>
      <w:pPr>
        <w:ind w:left="1520" w:hanging="480"/>
      </w:pPr>
      <w:rPr>
        <w:rFonts w:ascii="Times New Roman" w:hAnsi="Times New Roman" w:cs="Times New Roman" w:hint="default"/>
        <w:color w:val="auto"/>
        <w:sz w:val="24"/>
      </w:rPr>
    </w:lvl>
    <w:lvl w:ilvl="2">
      <w:start w:val="1"/>
      <w:numFmt w:val="decimal"/>
      <w:isLgl/>
      <w:lvlText w:val="%1.%2.%3"/>
      <w:lvlJc w:val="left"/>
      <w:pPr>
        <w:ind w:left="2120" w:hanging="720"/>
      </w:pPr>
      <w:rPr>
        <w:rFonts w:ascii="Times New Roman" w:hAnsi="Times New Roman" w:cs="Times New Roman" w:hint="default"/>
        <w:color w:val="auto"/>
        <w:sz w:val="24"/>
      </w:rPr>
    </w:lvl>
    <w:lvl w:ilvl="3">
      <w:start w:val="1"/>
      <w:numFmt w:val="decimal"/>
      <w:isLgl/>
      <w:lvlText w:val="%1.%2.%3.%4"/>
      <w:lvlJc w:val="left"/>
      <w:pPr>
        <w:ind w:left="2480" w:hanging="720"/>
      </w:pPr>
      <w:rPr>
        <w:rFonts w:ascii="Times New Roman" w:hAnsi="Times New Roman" w:cs="Times New Roman" w:hint="default"/>
        <w:color w:val="auto"/>
        <w:sz w:val="24"/>
      </w:rPr>
    </w:lvl>
    <w:lvl w:ilvl="4">
      <w:start w:val="1"/>
      <w:numFmt w:val="decimal"/>
      <w:isLgl/>
      <w:lvlText w:val="%1.%2.%3.%4.%5"/>
      <w:lvlJc w:val="left"/>
      <w:pPr>
        <w:ind w:left="3200" w:hanging="1080"/>
      </w:pPr>
      <w:rPr>
        <w:rFonts w:ascii="Times New Roman" w:hAnsi="Times New Roman" w:cs="Times New Roman" w:hint="default"/>
        <w:color w:val="auto"/>
        <w:sz w:val="24"/>
      </w:rPr>
    </w:lvl>
    <w:lvl w:ilvl="5">
      <w:start w:val="1"/>
      <w:numFmt w:val="decimal"/>
      <w:isLgl/>
      <w:lvlText w:val="%1.%2.%3.%4.%5.%6"/>
      <w:lvlJc w:val="left"/>
      <w:pPr>
        <w:ind w:left="3560" w:hanging="1080"/>
      </w:pPr>
      <w:rPr>
        <w:rFonts w:ascii="Times New Roman" w:hAnsi="Times New Roman" w:cs="Times New Roman" w:hint="default"/>
        <w:color w:val="auto"/>
        <w:sz w:val="24"/>
      </w:rPr>
    </w:lvl>
    <w:lvl w:ilvl="6">
      <w:start w:val="1"/>
      <w:numFmt w:val="decimal"/>
      <w:isLgl/>
      <w:lvlText w:val="%1.%2.%3.%4.%5.%6.%7"/>
      <w:lvlJc w:val="left"/>
      <w:pPr>
        <w:ind w:left="4280" w:hanging="1440"/>
      </w:pPr>
      <w:rPr>
        <w:rFonts w:ascii="Times New Roman" w:hAnsi="Times New Roman" w:cs="Times New Roman" w:hint="default"/>
        <w:color w:val="auto"/>
        <w:sz w:val="24"/>
      </w:rPr>
    </w:lvl>
    <w:lvl w:ilvl="7">
      <w:start w:val="1"/>
      <w:numFmt w:val="decimal"/>
      <w:isLgl/>
      <w:lvlText w:val="%1.%2.%3.%4.%5.%6.%7.%8"/>
      <w:lvlJc w:val="left"/>
      <w:pPr>
        <w:ind w:left="4640" w:hanging="1440"/>
      </w:pPr>
      <w:rPr>
        <w:rFonts w:ascii="Times New Roman" w:hAnsi="Times New Roman" w:cs="Times New Roman" w:hint="default"/>
        <w:color w:val="auto"/>
        <w:sz w:val="24"/>
      </w:rPr>
    </w:lvl>
    <w:lvl w:ilvl="8">
      <w:start w:val="1"/>
      <w:numFmt w:val="decimal"/>
      <w:isLgl/>
      <w:lvlText w:val="%1.%2.%3.%4.%5.%6.%7.%8.%9"/>
      <w:lvlJc w:val="left"/>
      <w:pPr>
        <w:ind w:left="5360" w:hanging="1800"/>
      </w:pPr>
      <w:rPr>
        <w:rFonts w:ascii="Times New Roman" w:hAnsi="Times New Roman" w:cs="Times New Roman" w:hint="default"/>
        <w:color w:val="auto"/>
        <w:sz w:val="24"/>
      </w:rPr>
    </w:lvl>
  </w:abstractNum>
  <w:abstractNum w:abstractNumId="32" w15:restartNumberingAfterBreak="0">
    <w:nsid w:val="7E6A6DED"/>
    <w:multiLevelType w:val="hybridMultilevel"/>
    <w:tmpl w:val="80D020E4"/>
    <w:lvl w:ilvl="0" w:tplc="E4CA9A0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31"/>
  </w:num>
  <w:num w:numId="2">
    <w:abstractNumId w:val="5"/>
  </w:num>
  <w:num w:numId="3">
    <w:abstractNumId w:val="32"/>
  </w:num>
  <w:num w:numId="4">
    <w:abstractNumId w:val="18"/>
  </w:num>
  <w:num w:numId="5">
    <w:abstractNumId w:val="6"/>
  </w:num>
  <w:num w:numId="6">
    <w:abstractNumId w:val="13"/>
  </w:num>
  <w:num w:numId="7">
    <w:abstractNumId w:val="23"/>
  </w:num>
  <w:num w:numId="8">
    <w:abstractNumId w:val="7"/>
  </w:num>
  <w:num w:numId="9">
    <w:abstractNumId w:val="2"/>
  </w:num>
  <w:num w:numId="10">
    <w:abstractNumId w:val="4"/>
  </w:num>
  <w:num w:numId="11">
    <w:abstractNumId w:val="10"/>
  </w:num>
  <w:num w:numId="12">
    <w:abstractNumId w:val="1"/>
  </w:num>
  <w:num w:numId="13">
    <w:abstractNumId w:val="19"/>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lvlOverride w:ilvl="2"/>
    <w:lvlOverride w:ilvl="3"/>
    <w:lvlOverride w:ilvl="4"/>
    <w:lvlOverride w:ilvl="5"/>
    <w:lvlOverride w:ilvl="6"/>
    <w:lvlOverride w:ilvl="7"/>
    <w:lvlOverride w:ilvl="8"/>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0"/>
  </w:num>
  <w:num w:numId="19">
    <w:abstractNumId w:val="21"/>
  </w:num>
  <w:num w:numId="20">
    <w:abstractNumId w:val="29"/>
  </w:num>
  <w:num w:numId="21">
    <w:abstractNumId w:val="8"/>
  </w:num>
  <w:num w:numId="22">
    <w:abstractNumId w:val="16"/>
  </w:num>
  <w:num w:numId="23">
    <w:abstractNumId w:val="28"/>
  </w:num>
  <w:num w:numId="24">
    <w:abstractNumId w:val="27"/>
  </w:num>
  <w:num w:numId="25">
    <w:abstractNumId w:val="26"/>
  </w:num>
  <w:num w:numId="26">
    <w:abstractNumId w:val="26"/>
  </w:num>
  <w:num w:numId="27">
    <w:abstractNumId w:val="20"/>
  </w:num>
  <w:num w:numId="28">
    <w:abstractNumId w:val="17"/>
  </w:num>
  <w:num w:numId="29">
    <w:abstractNumId w:val="22"/>
  </w:num>
  <w:num w:numId="30">
    <w:abstractNumId w:val="22"/>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lvlOverride w:ilvl="1"/>
    <w:lvlOverride w:ilvl="2"/>
    <w:lvlOverride w:ilvl="3"/>
    <w:lvlOverride w:ilvl="4"/>
    <w:lvlOverride w:ilvl="5"/>
    <w:lvlOverride w:ilvl="6"/>
    <w:lvlOverride w:ilvl="7"/>
    <w:lvlOverride w:ilvl="8"/>
  </w:num>
  <w:num w:numId="35">
    <w:abstractNumId w:val="14"/>
  </w:num>
  <w:num w:numId="36">
    <w:abstractNumId w:val="30"/>
  </w:num>
  <w:num w:numId="37">
    <w:abstractNumId w:val="9"/>
  </w:num>
  <w:num w:numId="38">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86CE4"/>
    <w:rsid w:val="000004B5"/>
    <w:rsid w:val="0000095E"/>
    <w:rsid w:val="000010AF"/>
    <w:rsid w:val="000015BD"/>
    <w:rsid w:val="00001C85"/>
    <w:rsid w:val="00001F89"/>
    <w:rsid w:val="0000284D"/>
    <w:rsid w:val="000033DC"/>
    <w:rsid w:val="00003C53"/>
    <w:rsid w:val="0000456E"/>
    <w:rsid w:val="000055EA"/>
    <w:rsid w:val="00005943"/>
    <w:rsid w:val="00006BF1"/>
    <w:rsid w:val="00010412"/>
    <w:rsid w:val="00010B10"/>
    <w:rsid w:val="0001118D"/>
    <w:rsid w:val="0001131F"/>
    <w:rsid w:val="00011663"/>
    <w:rsid w:val="0001242D"/>
    <w:rsid w:val="0001249F"/>
    <w:rsid w:val="000125C0"/>
    <w:rsid w:val="0001270C"/>
    <w:rsid w:val="00012B4A"/>
    <w:rsid w:val="00012D60"/>
    <w:rsid w:val="000136AA"/>
    <w:rsid w:val="00013B4C"/>
    <w:rsid w:val="00013BF6"/>
    <w:rsid w:val="0001554C"/>
    <w:rsid w:val="00015B94"/>
    <w:rsid w:val="00015DE5"/>
    <w:rsid w:val="00015F0C"/>
    <w:rsid w:val="000172E2"/>
    <w:rsid w:val="00017449"/>
    <w:rsid w:val="00020249"/>
    <w:rsid w:val="00022338"/>
    <w:rsid w:val="0002296A"/>
    <w:rsid w:val="00022B0F"/>
    <w:rsid w:val="00022B9A"/>
    <w:rsid w:val="00022E1D"/>
    <w:rsid w:val="000232B1"/>
    <w:rsid w:val="00023FD6"/>
    <w:rsid w:val="0002416A"/>
    <w:rsid w:val="00024CCD"/>
    <w:rsid w:val="00024D20"/>
    <w:rsid w:val="000253DB"/>
    <w:rsid w:val="000277D1"/>
    <w:rsid w:val="000278E7"/>
    <w:rsid w:val="00027A63"/>
    <w:rsid w:val="00027F9D"/>
    <w:rsid w:val="000307B5"/>
    <w:rsid w:val="00030A77"/>
    <w:rsid w:val="00030B72"/>
    <w:rsid w:val="00031739"/>
    <w:rsid w:val="00031AEF"/>
    <w:rsid w:val="00032457"/>
    <w:rsid w:val="000329C8"/>
    <w:rsid w:val="0003413A"/>
    <w:rsid w:val="00034592"/>
    <w:rsid w:val="000345E1"/>
    <w:rsid w:val="000349CA"/>
    <w:rsid w:val="00034A16"/>
    <w:rsid w:val="00034A6A"/>
    <w:rsid w:val="0003557A"/>
    <w:rsid w:val="00035C06"/>
    <w:rsid w:val="000366DF"/>
    <w:rsid w:val="00036D6D"/>
    <w:rsid w:val="000376CD"/>
    <w:rsid w:val="00040A5C"/>
    <w:rsid w:val="00040E50"/>
    <w:rsid w:val="000416D9"/>
    <w:rsid w:val="00043005"/>
    <w:rsid w:val="0004345F"/>
    <w:rsid w:val="00044026"/>
    <w:rsid w:val="00044B8F"/>
    <w:rsid w:val="00045E57"/>
    <w:rsid w:val="00046075"/>
    <w:rsid w:val="00046CAD"/>
    <w:rsid w:val="00046F5C"/>
    <w:rsid w:val="00047385"/>
    <w:rsid w:val="00047EBA"/>
    <w:rsid w:val="00050554"/>
    <w:rsid w:val="000513BB"/>
    <w:rsid w:val="00052595"/>
    <w:rsid w:val="00053008"/>
    <w:rsid w:val="000530AC"/>
    <w:rsid w:val="00053706"/>
    <w:rsid w:val="00053E04"/>
    <w:rsid w:val="00055F47"/>
    <w:rsid w:val="000579E6"/>
    <w:rsid w:val="000600FF"/>
    <w:rsid w:val="00060E03"/>
    <w:rsid w:val="00060FF8"/>
    <w:rsid w:val="000641CE"/>
    <w:rsid w:val="00064947"/>
    <w:rsid w:val="0006499D"/>
    <w:rsid w:val="00065271"/>
    <w:rsid w:val="00066176"/>
    <w:rsid w:val="0006618D"/>
    <w:rsid w:val="00066192"/>
    <w:rsid w:val="00066885"/>
    <w:rsid w:val="0006694E"/>
    <w:rsid w:val="000669C2"/>
    <w:rsid w:val="00066A37"/>
    <w:rsid w:val="00066CA0"/>
    <w:rsid w:val="00066F05"/>
    <w:rsid w:val="0006741D"/>
    <w:rsid w:val="00067981"/>
    <w:rsid w:val="00070342"/>
    <w:rsid w:val="000703C7"/>
    <w:rsid w:val="000706F7"/>
    <w:rsid w:val="00072628"/>
    <w:rsid w:val="000728ED"/>
    <w:rsid w:val="00073315"/>
    <w:rsid w:val="000733F5"/>
    <w:rsid w:val="000733FF"/>
    <w:rsid w:val="00074B46"/>
    <w:rsid w:val="0007577A"/>
    <w:rsid w:val="000768D7"/>
    <w:rsid w:val="000775D0"/>
    <w:rsid w:val="000775FF"/>
    <w:rsid w:val="00080FED"/>
    <w:rsid w:val="00081B0F"/>
    <w:rsid w:val="00082241"/>
    <w:rsid w:val="0008283D"/>
    <w:rsid w:val="00083090"/>
    <w:rsid w:val="00083214"/>
    <w:rsid w:val="00083B8F"/>
    <w:rsid w:val="0008483B"/>
    <w:rsid w:val="00084B11"/>
    <w:rsid w:val="00084CDE"/>
    <w:rsid w:val="00085322"/>
    <w:rsid w:val="00085622"/>
    <w:rsid w:val="0008607A"/>
    <w:rsid w:val="0008656F"/>
    <w:rsid w:val="00086AB9"/>
    <w:rsid w:val="00086BCE"/>
    <w:rsid w:val="00086F36"/>
    <w:rsid w:val="00087440"/>
    <w:rsid w:val="00087EE3"/>
    <w:rsid w:val="00090134"/>
    <w:rsid w:val="00090168"/>
    <w:rsid w:val="00090C76"/>
    <w:rsid w:val="00091033"/>
    <w:rsid w:val="00091207"/>
    <w:rsid w:val="00091F10"/>
    <w:rsid w:val="0009302B"/>
    <w:rsid w:val="000935E7"/>
    <w:rsid w:val="00093D00"/>
    <w:rsid w:val="00093EC2"/>
    <w:rsid w:val="000954DB"/>
    <w:rsid w:val="000958A2"/>
    <w:rsid w:val="000965E7"/>
    <w:rsid w:val="000967A6"/>
    <w:rsid w:val="00096EF3"/>
    <w:rsid w:val="000A0041"/>
    <w:rsid w:val="000A06FC"/>
    <w:rsid w:val="000A1A02"/>
    <w:rsid w:val="000A28AF"/>
    <w:rsid w:val="000A29AF"/>
    <w:rsid w:val="000A4035"/>
    <w:rsid w:val="000A42AD"/>
    <w:rsid w:val="000A483A"/>
    <w:rsid w:val="000A55D2"/>
    <w:rsid w:val="000A5B13"/>
    <w:rsid w:val="000A64D3"/>
    <w:rsid w:val="000A67C1"/>
    <w:rsid w:val="000A6934"/>
    <w:rsid w:val="000A77B9"/>
    <w:rsid w:val="000A78F4"/>
    <w:rsid w:val="000A7AAC"/>
    <w:rsid w:val="000A7EA7"/>
    <w:rsid w:val="000A7EC3"/>
    <w:rsid w:val="000B022C"/>
    <w:rsid w:val="000B024A"/>
    <w:rsid w:val="000B0403"/>
    <w:rsid w:val="000B057B"/>
    <w:rsid w:val="000B06E7"/>
    <w:rsid w:val="000B0C94"/>
    <w:rsid w:val="000B15E5"/>
    <w:rsid w:val="000B2382"/>
    <w:rsid w:val="000B26ED"/>
    <w:rsid w:val="000B2A79"/>
    <w:rsid w:val="000B3171"/>
    <w:rsid w:val="000B31FE"/>
    <w:rsid w:val="000B34A5"/>
    <w:rsid w:val="000B42BC"/>
    <w:rsid w:val="000B4746"/>
    <w:rsid w:val="000B5592"/>
    <w:rsid w:val="000B56AF"/>
    <w:rsid w:val="000B5A52"/>
    <w:rsid w:val="000B5B00"/>
    <w:rsid w:val="000B67AB"/>
    <w:rsid w:val="000B7966"/>
    <w:rsid w:val="000B7CB1"/>
    <w:rsid w:val="000C0AE6"/>
    <w:rsid w:val="000C0D0D"/>
    <w:rsid w:val="000C1178"/>
    <w:rsid w:val="000C13A3"/>
    <w:rsid w:val="000C1413"/>
    <w:rsid w:val="000C152F"/>
    <w:rsid w:val="000C23AD"/>
    <w:rsid w:val="000C2555"/>
    <w:rsid w:val="000C2A8D"/>
    <w:rsid w:val="000C3545"/>
    <w:rsid w:val="000C498A"/>
    <w:rsid w:val="000C4C16"/>
    <w:rsid w:val="000C56FC"/>
    <w:rsid w:val="000C73A2"/>
    <w:rsid w:val="000C7907"/>
    <w:rsid w:val="000C7A11"/>
    <w:rsid w:val="000C7F5E"/>
    <w:rsid w:val="000D00AC"/>
    <w:rsid w:val="000D0AED"/>
    <w:rsid w:val="000D0BDD"/>
    <w:rsid w:val="000D1237"/>
    <w:rsid w:val="000D1944"/>
    <w:rsid w:val="000D3602"/>
    <w:rsid w:val="000D3C94"/>
    <w:rsid w:val="000D3E86"/>
    <w:rsid w:val="000D3F17"/>
    <w:rsid w:val="000D4D89"/>
    <w:rsid w:val="000D5749"/>
    <w:rsid w:val="000D6BBD"/>
    <w:rsid w:val="000D7751"/>
    <w:rsid w:val="000D7AE3"/>
    <w:rsid w:val="000D7C23"/>
    <w:rsid w:val="000E0A16"/>
    <w:rsid w:val="000E1BFA"/>
    <w:rsid w:val="000E2142"/>
    <w:rsid w:val="000E21D0"/>
    <w:rsid w:val="000E280A"/>
    <w:rsid w:val="000E28E8"/>
    <w:rsid w:val="000E2A38"/>
    <w:rsid w:val="000E2ACC"/>
    <w:rsid w:val="000E38E4"/>
    <w:rsid w:val="000E40AF"/>
    <w:rsid w:val="000E508C"/>
    <w:rsid w:val="000E5509"/>
    <w:rsid w:val="000E580B"/>
    <w:rsid w:val="000E585F"/>
    <w:rsid w:val="000E66F8"/>
    <w:rsid w:val="000F054F"/>
    <w:rsid w:val="000F079D"/>
    <w:rsid w:val="000F0D9D"/>
    <w:rsid w:val="000F0EA3"/>
    <w:rsid w:val="000F128F"/>
    <w:rsid w:val="000F1D56"/>
    <w:rsid w:val="000F2534"/>
    <w:rsid w:val="000F28D9"/>
    <w:rsid w:val="000F2D43"/>
    <w:rsid w:val="000F2F9A"/>
    <w:rsid w:val="000F2FCD"/>
    <w:rsid w:val="000F3AA0"/>
    <w:rsid w:val="000F3F22"/>
    <w:rsid w:val="000F4AEB"/>
    <w:rsid w:val="000F4B40"/>
    <w:rsid w:val="000F4C3B"/>
    <w:rsid w:val="000F4E7B"/>
    <w:rsid w:val="000F52DF"/>
    <w:rsid w:val="000F57C3"/>
    <w:rsid w:val="000F5B62"/>
    <w:rsid w:val="000F5C37"/>
    <w:rsid w:val="000F5DF0"/>
    <w:rsid w:val="000F6870"/>
    <w:rsid w:val="000F6A0B"/>
    <w:rsid w:val="000F7436"/>
    <w:rsid w:val="000F7695"/>
    <w:rsid w:val="000F7CA4"/>
    <w:rsid w:val="00100C58"/>
    <w:rsid w:val="001012E3"/>
    <w:rsid w:val="00101EEB"/>
    <w:rsid w:val="0010375A"/>
    <w:rsid w:val="001038ED"/>
    <w:rsid w:val="001042B0"/>
    <w:rsid w:val="00104F00"/>
    <w:rsid w:val="00106587"/>
    <w:rsid w:val="00106F4F"/>
    <w:rsid w:val="001071D3"/>
    <w:rsid w:val="001075A8"/>
    <w:rsid w:val="00110259"/>
    <w:rsid w:val="00110AA9"/>
    <w:rsid w:val="00111612"/>
    <w:rsid w:val="0011254D"/>
    <w:rsid w:val="001129FF"/>
    <w:rsid w:val="001139C2"/>
    <w:rsid w:val="00114559"/>
    <w:rsid w:val="00114D2B"/>
    <w:rsid w:val="00114EA9"/>
    <w:rsid w:val="00115ED0"/>
    <w:rsid w:val="0011683C"/>
    <w:rsid w:val="001179E8"/>
    <w:rsid w:val="0012021B"/>
    <w:rsid w:val="00121701"/>
    <w:rsid w:val="0012222D"/>
    <w:rsid w:val="001255E6"/>
    <w:rsid w:val="001271B4"/>
    <w:rsid w:val="0013053A"/>
    <w:rsid w:val="0013066A"/>
    <w:rsid w:val="001315EF"/>
    <w:rsid w:val="00131F39"/>
    <w:rsid w:val="00132375"/>
    <w:rsid w:val="00132E73"/>
    <w:rsid w:val="00133505"/>
    <w:rsid w:val="00133732"/>
    <w:rsid w:val="00134188"/>
    <w:rsid w:val="00137403"/>
    <w:rsid w:val="0013762D"/>
    <w:rsid w:val="00137CD8"/>
    <w:rsid w:val="00140289"/>
    <w:rsid w:val="00140706"/>
    <w:rsid w:val="00140BA2"/>
    <w:rsid w:val="00140F5C"/>
    <w:rsid w:val="0014122A"/>
    <w:rsid w:val="00141E85"/>
    <w:rsid w:val="00142F83"/>
    <w:rsid w:val="0014319C"/>
    <w:rsid w:val="001436B3"/>
    <w:rsid w:val="00143976"/>
    <w:rsid w:val="00143DAC"/>
    <w:rsid w:val="00144622"/>
    <w:rsid w:val="00144781"/>
    <w:rsid w:val="00144917"/>
    <w:rsid w:val="00144B1A"/>
    <w:rsid w:val="0014702D"/>
    <w:rsid w:val="00147596"/>
    <w:rsid w:val="00147CE1"/>
    <w:rsid w:val="0015026B"/>
    <w:rsid w:val="00151C00"/>
    <w:rsid w:val="00152718"/>
    <w:rsid w:val="00153096"/>
    <w:rsid w:val="001530CF"/>
    <w:rsid w:val="001533A9"/>
    <w:rsid w:val="00153F12"/>
    <w:rsid w:val="001543DB"/>
    <w:rsid w:val="00155473"/>
    <w:rsid w:val="00155DC2"/>
    <w:rsid w:val="00156D90"/>
    <w:rsid w:val="00156E9F"/>
    <w:rsid w:val="0015731E"/>
    <w:rsid w:val="00157992"/>
    <w:rsid w:val="001579C6"/>
    <w:rsid w:val="00157A57"/>
    <w:rsid w:val="00157DB6"/>
    <w:rsid w:val="00157EC2"/>
    <w:rsid w:val="00160FCC"/>
    <w:rsid w:val="001610FE"/>
    <w:rsid w:val="00162A68"/>
    <w:rsid w:val="00162BB3"/>
    <w:rsid w:val="00162E08"/>
    <w:rsid w:val="001633F1"/>
    <w:rsid w:val="0016531E"/>
    <w:rsid w:val="00165489"/>
    <w:rsid w:val="00165589"/>
    <w:rsid w:val="0016565C"/>
    <w:rsid w:val="0016576D"/>
    <w:rsid w:val="00165E08"/>
    <w:rsid w:val="00166314"/>
    <w:rsid w:val="00166746"/>
    <w:rsid w:val="00167590"/>
    <w:rsid w:val="00167918"/>
    <w:rsid w:val="00167C1E"/>
    <w:rsid w:val="0017025F"/>
    <w:rsid w:val="0017043B"/>
    <w:rsid w:val="001706A1"/>
    <w:rsid w:val="00170914"/>
    <w:rsid w:val="00170DF2"/>
    <w:rsid w:val="0017124C"/>
    <w:rsid w:val="00171360"/>
    <w:rsid w:val="00171FD8"/>
    <w:rsid w:val="001725DA"/>
    <w:rsid w:val="00173F5F"/>
    <w:rsid w:val="00174841"/>
    <w:rsid w:val="001761FD"/>
    <w:rsid w:val="00176284"/>
    <w:rsid w:val="00176FB3"/>
    <w:rsid w:val="00177D61"/>
    <w:rsid w:val="00180125"/>
    <w:rsid w:val="001808CA"/>
    <w:rsid w:val="00180923"/>
    <w:rsid w:val="00180CE5"/>
    <w:rsid w:val="001818FC"/>
    <w:rsid w:val="00181BAA"/>
    <w:rsid w:val="00181D2D"/>
    <w:rsid w:val="0018210A"/>
    <w:rsid w:val="00182DE0"/>
    <w:rsid w:val="0018386C"/>
    <w:rsid w:val="00184479"/>
    <w:rsid w:val="0018472C"/>
    <w:rsid w:val="00184838"/>
    <w:rsid w:val="00185755"/>
    <w:rsid w:val="00187398"/>
    <w:rsid w:val="00187F73"/>
    <w:rsid w:val="00187FB0"/>
    <w:rsid w:val="001902E9"/>
    <w:rsid w:val="00190327"/>
    <w:rsid w:val="0019040C"/>
    <w:rsid w:val="00190464"/>
    <w:rsid w:val="00190A0A"/>
    <w:rsid w:val="0019257E"/>
    <w:rsid w:val="001926F2"/>
    <w:rsid w:val="00192D8A"/>
    <w:rsid w:val="001935E6"/>
    <w:rsid w:val="0019393C"/>
    <w:rsid w:val="00193BCE"/>
    <w:rsid w:val="0019404A"/>
    <w:rsid w:val="00194051"/>
    <w:rsid w:val="00194B87"/>
    <w:rsid w:val="00195307"/>
    <w:rsid w:val="0019569A"/>
    <w:rsid w:val="00195962"/>
    <w:rsid w:val="00195C65"/>
    <w:rsid w:val="00197533"/>
    <w:rsid w:val="001977E7"/>
    <w:rsid w:val="00197AE0"/>
    <w:rsid w:val="00197CCA"/>
    <w:rsid w:val="001A0D8A"/>
    <w:rsid w:val="001A1775"/>
    <w:rsid w:val="001A192D"/>
    <w:rsid w:val="001A2498"/>
    <w:rsid w:val="001A314D"/>
    <w:rsid w:val="001A44DF"/>
    <w:rsid w:val="001A5B4E"/>
    <w:rsid w:val="001A5F8B"/>
    <w:rsid w:val="001A6A3C"/>
    <w:rsid w:val="001A7A01"/>
    <w:rsid w:val="001A7C72"/>
    <w:rsid w:val="001B0244"/>
    <w:rsid w:val="001B06B7"/>
    <w:rsid w:val="001B084B"/>
    <w:rsid w:val="001B0CEC"/>
    <w:rsid w:val="001B0FFC"/>
    <w:rsid w:val="001B1CF2"/>
    <w:rsid w:val="001B1F4A"/>
    <w:rsid w:val="001B36D2"/>
    <w:rsid w:val="001B3A68"/>
    <w:rsid w:val="001B3C7C"/>
    <w:rsid w:val="001B4388"/>
    <w:rsid w:val="001B4636"/>
    <w:rsid w:val="001B463E"/>
    <w:rsid w:val="001B49E0"/>
    <w:rsid w:val="001B5294"/>
    <w:rsid w:val="001B5377"/>
    <w:rsid w:val="001B5679"/>
    <w:rsid w:val="001B6553"/>
    <w:rsid w:val="001B6647"/>
    <w:rsid w:val="001B6A47"/>
    <w:rsid w:val="001B6B0A"/>
    <w:rsid w:val="001B6C3C"/>
    <w:rsid w:val="001B6EDE"/>
    <w:rsid w:val="001B7CC8"/>
    <w:rsid w:val="001C0824"/>
    <w:rsid w:val="001C0888"/>
    <w:rsid w:val="001C0B83"/>
    <w:rsid w:val="001C1510"/>
    <w:rsid w:val="001C1989"/>
    <w:rsid w:val="001C28FD"/>
    <w:rsid w:val="001C3349"/>
    <w:rsid w:val="001C4ABA"/>
    <w:rsid w:val="001C546B"/>
    <w:rsid w:val="001C5EA2"/>
    <w:rsid w:val="001C620B"/>
    <w:rsid w:val="001C6365"/>
    <w:rsid w:val="001C6608"/>
    <w:rsid w:val="001C66E8"/>
    <w:rsid w:val="001C6C7D"/>
    <w:rsid w:val="001C7C12"/>
    <w:rsid w:val="001D083C"/>
    <w:rsid w:val="001D1CB1"/>
    <w:rsid w:val="001D24DF"/>
    <w:rsid w:val="001D2AC0"/>
    <w:rsid w:val="001D2DBA"/>
    <w:rsid w:val="001D2FD0"/>
    <w:rsid w:val="001D3676"/>
    <w:rsid w:val="001D3830"/>
    <w:rsid w:val="001D3BA6"/>
    <w:rsid w:val="001D3F04"/>
    <w:rsid w:val="001D5564"/>
    <w:rsid w:val="001D6E7C"/>
    <w:rsid w:val="001D6FAA"/>
    <w:rsid w:val="001D70FA"/>
    <w:rsid w:val="001D7BA9"/>
    <w:rsid w:val="001E039D"/>
    <w:rsid w:val="001E099F"/>
    <w:rsid w:val="001E0DF4"/>
    <w:rsid w:val="001E22E7"/>
    <w:rsid w:val="001E2714"/>
    <w:rsid w:val="001E398C"/>
    <w:rsid w:val="001E4456"/>
    <w:rsid w:val="001E4CF7"/>
    <w:rsid w:val="001E4DDC"/>
    <w:rsid w:val="001E61CB"/>
    <w:rsid w:val="001E774F"/>
    <w:rsid w:val="001E7C1D"/>
    <w:rsid w:val="001F073F"/>
    <w:rsid w:val="001F192A"/>
    <w:rsid w:val="001F202D"/>
    <w:rsid w:val="001F2D00"/>
    <w:rsid w:val="001F3009"/>
    <w:rsid w:val="001F3358"/>
    <w:rsid w:val="001F35CB"/>
    <w:rsid w:val="001F390F"/>
    <w:rsid w:val="001F4035"/>
    <w:rsid w:val="001F4FAF"/>
    <w:rsid w:val="001F5993"/>
    <w:rsid w:val="001F5CD1"/>
    <w:rsid w:val="001F6BA9"/>
    <w:rsid w:val="001F715C"/>
    <w:rsid w:val="001F7257"/>
    <w:rsid w:val="001F7739"/>
    <w:rsid w:val="001F7FD2"/>
    <w:rsid w:val="0020011B"/>
    <w:rsid w:val="00200226"/>
    <w:rsid w:val="00200470"/>
    <w:rsid w:val="00200CDE"/>
    <w:rsid w:val="00200DD4"/>
    <w:rsid w:val="0020187E"/>
    <w:rsid w:val="00201DC6"/>
    <w:rsid w:val="002021A3"/>
    <w:rsid w:val="00202375"/>
    <w:rsid w:val="002025EA"/>
    <w:rsid w:val="00202884"/>
    <w:rsid w:val="0020297F"/>
    <w:rsid w:val="00202E44"/>
    <w:rsid w:val="00202F3F"/>
    <w:rsid w:val="00203556"/>
    <w:rsid w:val="00204490"/>
    <w:rsid w:val="00204CBA"/>
    <w:rsid w:val="00204D0F"/>
    <w:rsid w:val="00204DB6"/>
    <w:rsid w:val="00204ECA"/>
    <w:rsid w:val="0020543A"/>
    <w:rsid w:val="002056ED"/>
    <w:rsid w:val="00205A7C"/>
    <w:rsid w:val="00205C3A"/>
    <w:rsid w:val="002065E4"/>
    <w:rsid w:val="00206B2A"/>
    <w:rsid w:val="0020722C"/>
    <w:rsid w:val="002102D4"/>
    <w:rsid w:val="0021133B"/>
    <w:rsid w:val="00211793"/>
    <w:rsid w:val="00211C11"/>
    <w:rsid w:val="00212345"/>
    <w:rsid w:val="00214809"/>
    <w:rsid w:val="002149A1"/>
    <w:rsid w:val="00214E7A"/>
    <w:rsid w:val="00215707"/>
    <w:rsid w:val="00215BFE"/>
    <w:rsid w:val="00215C44"/>
    <w:rsid w:val="00216E73"/>
    <w:rsid w:val="0021774C"/>
    <w:rsid w:val="00217FF6"/>
    <w:rsid w:val="00221F13"/>
    <w:rsid w:val="00222386"/>
    <w:rsid w:val="00222F51"/>
    <w:rsid w:val="002230E1"/>
    <w:rsid w:val="00223361"/>
    <w:rsid w:val="002244BA"/>
    <w:rsid w:val="002247AA"/>
    <w:rsid w:val="00224DA7"/>
    <w:rsid w:val="002257BA"/>
    <w:rsid w:val="002261CB"/>
    <w:rsid w:val="002268BF"/>
    <w:rsid w:val="00226D3E"/>
    <w:rsid w:val="00227BDE"/>
    <w:rsid w:val="00230045"/>
    <w:rsid w:val="0023014E"/>
    <w:rsid w:val="00230201"/>
    <w:rsid w:val="002308FA"/>
    <w:rsid w:val="0023132F"/>
    <w:rsid w:val="00231729"/>
    <w:rsid w:val="00231AA5"/>
    <w:rsid w:val="00231FEF"/>
    <w:rsid w:val="002326F9"/>
    <w:rsid w:val="00232F90"/>
    <w:rsid w:val="0023339B"/>
    <w:rsid w:val="00233E82"/>
    <w:rsid w:val="0023469C"/>
    <w:rsid w:val="00234C71"/>
    <w:rsid w:val="00235511"/>
    <w:rsid w:val="002355A4"/>
    <w:rsid w:val="00235C94"/>
    <w:rsid w:val="002366E0"/>
    <w:rsid w:val="00236B9A"/>
    <w:rsid w:val="00236DE1"/>
    <w:rsid w:val="002372EE"/>
    <w:rsid w:val="002372FD"/>
    <w:rsid w:val="0023764D"/>
    <w:rsid w:val="0024039F"/>
    <w:rsid w:val="0024066C"/>
    <w:rsid w:val="00240A1D"/>
    <w:rsid w:val="002415BC"/>
    <w:rsid w:val="00241C5F"/>
    <w:rsid w:val="00241D63"/>
    <w:rsid w:val="0024249C"/>
    <w:rsid w:val="00242907"/>
    <w:rsid w:val="002434B2"/>
    <w:rsid w:val="002442F4"/>
    <w:rsid w:val="002445EA"/>
    <w:rsid w:val="0024496B"/>
    <w:rsid w:val="00244ECE"/>
    <w:rsid w:val="00244FC5"/>
    <w:rsid w:val="00245113"/>
    <w:rsid w:val="00245453"/>
    <w:rsid w:val="00245D1D"/>
    <w:rsid w:val="002463E0"/>
    <w:rsid w:val="00246962"/>
    <w:rsid w:val="00247C7A"/>
    <w:rsid w:val="00250685"/>
    <w:rsid w:val="00250EDA"/>
    <w:rsid w:val="00251035"/>
    <w:rsid w:val="002511FD"/>
    <w:rsid w:val="00251502"/>
    <w:rsid w:val="002518E8"/>
    <w:rsid w:val="0025191D"/>
    <w:rsid w:val="00251C10"/>
    <w:rsid w:val="00251DE7"/>
    <w:rsid w:val="00252E1E"/>
    <w:rsid w:val="002536AA"/>
    <w:rsid w:val="002538BA"/>
    <w:rsid w:val="00253D31"/>
    <w:rsid w:val="00253E87"/>
    <w:rsid w:val="00254453"/>
    <w:rsid w:val="0025469D"/>
    <w:rsid w:val="002552B1"/>
    <w:rsid w:val="00255785"/>
    <w:rsid w:val="00255D01"/>
    <w:rsid w:val="0025606C"/>
    <w:rsid w:val="00256E55"/>
    <w:rsid w:val="00257686"/>
    <w:rsid w:val="00257E0E"/>
    <w:rsid w:val="00257FF4"/>
    <w:rsid w:val="00260FCB"/>
    <w:rsid w:val="002615F5"/>
    <w:rsid w:val="002616B9"/>
    <w:rsid w:val="00261803"/>
    <w:rsid w:val="0026217B"/>
    <w:rsid w:val="002629E4"/>
    <w:rsid w:val="00263FE3"/>
    <w:rsid w:val="00265335"/>
    <w:rsid w:val="00265593"/>
    <w:rsid w:val="00265956"/>
    <w:rsid w:val="002675EA"/>
    <w:rsid w:val="00267BC5"/>
    <w:rsid w:val="00267CBE"/>
    <w:rsid w:val="00267E0B"/>
    <w:rsid w:val="00270159"/>
    <w:rsid w:val="002701A3"/>
    <w:rsid w:val="00270680"/>
    <w:rsid w:val="00270DD6"/>
    <w:rsid w:val="00271103"/>
    <w:rsid w:val="002721FA"/>
    <w:rsid w:val="0027230C"/>
    <w:rsid w:val="00272B99"/>
    <w:rsid w:val="0027380D"/>
    <w:rsid w:val="0027468E"/>
    <w:rsid w:val="00274826"/>
    <w:rsid w:val="00275005"/>
    <w:rsid w:val="002752AB"/>
    <w:rsid w:val="002756D6"/>
    <w:rsid w:val="0027573C"/>
    <w:rsid w:val="00275D65"/>
    <w:rsid w:val="00277324"/>
    <w:rsid w:val="002801C2"/>
    <w:rsid w:val="00281157"/>
    <w:rsid w:val="002815D0"/>
    <w:rsid w:val="002820A7"/>
    <w:rsid w:val="00282CEF"/>
    <w:rsid w:val="002835FA"/>
    <w:rsid w:val="002836F7"/>
    <w:rsid w:val="00283B82"/>
    <w:rsid w:val="00283E13"/>
    <w:rsid w:val="00284EFE"/>
    <w:rsid w:val="00285024"/>
    <w:rsid w:val="0028533A"/>
    <w:rsid w:val="00286478"/>
    <w:rsid w:val="0028662C"/>
    <w:rsid w:val="002867C8"/>
    <w:rsid w:val="00286AF5"/>
    <w:rsid w:val="002871DB"/>
    <w:rsid w:val="00287EDD"/>
    <w:rsid w:val="0029141B"/>
    <w:rsid w:val="0029213B"/>
    <w:rsid w:val="002927D3"/>
    <w:rsid w:val="00292A0F"/>
    <w:rsid w:val="00294B93"/>
    <w:rsid w:val="00294BDE"/>
    <w:rsid w:val="00295DB6"/>
    <w:rsid w:val="0029788B"/>
    <w:rsid w:val="00297D1B"/>
    <w:rsid w:val="00297D31"/>
    <w:rsid w:val="00297F4D"/>
    <w:rsid w:val="00297FF8"/>
    <w:rsid w:val="002A0168"/>
    <w:rsid w:val="002A0226"/>
    <w:rsid w:val="002A0661"/>
    <w:rsid w:val="002A0F9F"/>
    <w:rsid w:val="002A1CF2"/>
    <w:rsid w:val="002A2ED0"/>
    <w:rsid w:val="002A3A84"/>
    <w:rsid w:val="002A4199"/>
    <w:rsid w:val="002A4C3E"/>
    <w:rsid w:val="002A4F29"/>
    <w:rsid w:val="002A56BC"/>
    <w:rsid w:val="002A5C53"/>
    <w:rsid w:val="002A6AD6"/>
    <w:rsid w:val="002A72CC"/>
    <w:rsid w:val="002A76AB"/>
    <w:rsid w:val="002A7A4F"/>
    <w:rsid w:val="002A7AFE"/>
    <w:rsid w:val="002B01DB"/>
    <w:rsid w:val="002B09C0"/>
    <w:rsid w:val="002B13B3"/>
    <w:rsid w:val="002B183D"/>
    <w:rsid w:val="002B1DBF"/>
    <w:rsid w:val="002B207F"/>
    <w:rsid w:val="002B2740"/>
    <w:rsid w:val="002B2A48"/>
    <w:rsid w:val="002B2BEE"/>
    <w:rsid w:val="002B31AD"/>
    <w:rsid w:val="002B31F4"/>
    <w:rsid w:val="002B3E53"/>
    <w:rsid w:val="002B3EA7"/>
    <w:rsid w:val="002B4BAE"/>
    <w:rsid w:val="002B536A"/>
    <w:rsid w:val="002B538B"/>
    <w:rsid w:val="002B581B"/>
    <w:rsid w:val="002B679E"/>
    <w:rsid w:val="002B6AD3"/>
    <w:rsid w:val="002C116F"/>
    <w:rsid w:val="002C13A2"/>
    <w:rsid w:val="002C2892"/>
    <w:rsid w:val="002C2BE2"/>
    <w:rsid w:val="002C371F"/>
    <w:rsid w:val="002C4E4E"/>
    <w:rsid w:val="002C4EB8"/>
    <w:rsid w:val="002C55B4"/>
    <w:rsid w:val="002C58AB"/>
    <w:rsid w:val="002C6196"/>
    <w:rsid w:val="002C6D84"/>
    <w:rsid w:val="002C7D21"/>
    <w:rsid w:val="002D1564"/>
    <w:rsid w:val="002D1CA4"/>
    <w:rsid w:val="002D2C09"/>
    <w:rsid w:val="002D2C45"/>
    <w:rsid w:val="002D4969"/>
    <w:rsid w:val="002D4EE1"/>
    <w:rsid w:val="002D4F49"/>
    <w:rsid w:val="002D4FFA"/>
    <w:rsid w:val="002D778E"/>
    <w:rsid w:val="002E04D7"/>
    <w:rsid w:val="002E06DD"/>
    <w:rsid w:val="002E171A"/>
    <w:rsid w:val="002E2A24"/>
    <w:rsid w:val="002E30A8"/>
    <w:rsid w:val="002E39C7"/>
    <w:rsid w:val="002E3D66"/>
    <w:rsid w:val="002E3F11"/>
    <w:rsid w:val="002E4B11"/>
    <w:rsid w:val="002E4F70"/>
    <w:rsid w:val="002E5018"/>
    <w:rsid w:val="002E5886"/>
    <w:rsid w:val="002E5AD3"/>
    <w:rsid w:val="002E635D"/>
    <w:rsid w:val="002E7562"/>
    <w:rsid w:val="002E789F"/>
    <w:rsid w:val="002E7FF4"/>
    <w:rsid w:val="002F071F"/>
    <w:rsid w:val="002F136B"/>
    <w:rsid w:val="002F15C2"/>
    <w:rsid w:val="002F16D5"/>
    <w:rsid w:val="002F1A90"/>
    <w:rsid w:val="002F1C2F"/>
    <w:rsid w:val="002F3D1C"/>
    <w:rsid w:val="002F4EA1"/>
    <w:rsid w:val="002F52DE"/>
    <w:rsid w:val="002F55C1"/>
    <w:rsid w:val="002F70DE"/>
    <w:rsid w:val="002F797A"/>
    <w:rsid w:val="00300483"/>
    <w:rsid w:val="00300BA8"/>
    <w:rsid w:val="00300C76"/>
    <w:rsid w:val="00301597"/>
    <w:rsid w:val="00301C91"/>
    <w:rsid w:val="0030212B"/>
    <w:rsid w:val="00302D40"/>
    <w:rsid w:val="00303427"/>
    <w:rsid w:val="003034D8"/>
    <w:rsid w:val="003037FA"/>
    <w:rsid w:val="00303F2B"/>
    <w:rsid w:val="00304607"/>
    <w:rsid w:val="0030467A"/>
    <w:rsid w:val="00304D4E"/>
    <w:rsid w:val="00304FFD"/>
    <w:rsid w:val="003051B0"/>
    <w:rsid w:val="00305608"/>
    <w:rsid w:val="00305B72"/>
    <w:rsid w:val="0030610A"/>
    <w:rsid w:val="00306627"/>
    <w:rsid w:val="003069DD"/>
    <w:rsid w:val="00306CAB"/>
    <w:rsid w:val="0030701F"/>
    <w:rsid w:val="003103D9"/>
    <w:rsid w:val="003108D9"/>
    <w:rsid w:val="0031146F"/>
    <w:rsid w:val="00311795"/>
    <w:rsid w:val="003117B1"/>
    <w:rsid w:val="00311B70"/>
    <w:rsid w:val="00311CBE"/>
    <w:rsid w:val="00312280"/>
    <w:rsid w:val="00312CD0"/>
    <w:rsid w:val="0031359F"/>
    <w:rsid w:val="00313AA6"/>
    <w:rsid w:val="00314066"/>
    <w:rsid w:val="003142BE"/>
    <w:rsid w:val="00314373"/>
    <w:rsid w:val="0031449F"/>
    <w:rsid w:val="003145A5"/>
    <w:rsid w:val="003148B9"/>
    <w:rsid w:val="003148CF"/>
    <w:rsid w:val="00314A2E"/>
    <w:rsid w:val="00314D31"/>
    <w:rsid w:val="00315266"/>
    <w:rsid w:val="00315DAD"/>
    <w:rsid w:val="00316232"/>
    <w:rsid w:val="0031693B"/>
    <w:rsid w:val="003169CE"/>
    <w:rsid w:val="00316F0A"/>
    <w:rsid w:val="00317DC7"/>
    <w:rsid w:val="003200F9"/>
    <w:rsid w:val="00320F38"/>
    <w:rsid w:val="00321183"/>
    <w:rsid w:val="00321694"/>
    <w:rsid w:val="00321F0A"/>
    <w:rsid w:val="003223CE"/>
    <w:rsid w:val="0032261E"/>
    <w:rsid w:val="00322A2D"/>
    <w:rsid w:val="00322B90"/>
    <w:rsid w:val="00322E80"/>
    <w:rsid w:val="00324D5B"/>
    <w:rsid w:val="00325045"/>
    <w:rsid w:val="00325631"/>
    <w:rsid w:val="0032571D"/>
    <w:rsid w:val="00325D91"/>
    <w:rsid w:val="003267B4"/>
    <w:rsid w:val="00331193"/>
    <w:rsid w:val="00332435"/>
    <w:rsid w:val="003325BF"/>
    <w:rsid w:val="003333D4"/>
    <w:rsid w:val="003336D2"/>
    <w:rsid w:val="00334685"/>
    <w:rsid w:val="00334951"/>
    <w:rsid w:val="0033546D"/>
    <w:rsid w:val="00335C90"/>
    <w:rsid w:val="00335CFD"/>
    <w:rsid w:val="00336411"/>
    <w:rsid w:val="00336630"/>
    <w:rsid w:val="0033678D"/>
    <w:rsid w:val="0033720D"/>
    <w:rsid w:val="003373E8"/>
    <w:rsid w:val="00342759"/>
    <w:rsid w:val="003431D5"/>
    <w:rsid w:val="00343308"/>
    <w:rsid w:val="003443DD"/>
    <w:rsid w:val="00344D5A"/>
    <w:rsid w:val="003465F9"/>
    <w:rsid w:val="00346B63"/>
    <w:rsid w:val="00346D84"/>
    <w:rsid w:val="00346EB6"/>
    <w:rsid w:val="00347EDB"/>
    <w:rsid w:val="00350797"/>
    <w:rsid w:val="003509D3"/>
    <w:rsid w:val="00350A0E"/>
    <w:rsid w:val="00350D0C"/>
    <w:rsid w:val="00351A85"/>
    <w:rsid w:val="003522E8"/>
    <w:rsid w:val="00353989"/>
    <w:rsid w:val="00355285"/>
    <w:rsid w:val="003557B0"/>
    <w:rsid w:val="00355B7A"/>
    <w:rsid w:val="0035617C"/>
    <w:rsid w:val="003564F0"/>
    <w:rsid w:val="00356766"/>
    <w:rsid w:val="00356E7E"/>
    <w:rsid w:val="00356EB8"/>
    <w:rsid w:val="00357495"/>
    <w:rsid w:val="00357B83"/>
    <w:rsid w:val="0036024C"/>
    <w:rsid w:val="00360489"/>
    <w:rsid w:val="003614A8"/>
    <w:rsid w:val="0036160E"/>
    <w:rsid w:val="00362610"/>
    <w:rsid w:val="0036374C"/>
    <w:rsid w:val="00363830"/>
    <w:rsid w:val="00363D2D"/>
    <w:rsid w:val="00364BB6"/>
    <w:rsid w:val="00364D6B"/>
    <w:rsid w:val="00365408"/>
    <w:rsid w:val="003654B2"/>
    <w:rsid w:val="00365CC0"/>
    <w:rsid w:val="003668DF"/>
    <w:rsid w:val="00366D64"/>
    <w:rsid w:val="00366E9E"/>
    <w:rsid w:val="00367688"/>
    <w:rsid w:val="00367703"/>
    <w:rsid w:val="00370150"/>
    <w:rsid w:val="0037117F"/>
    <w:rsid w:val="0037180A"/>
    <w:rsid w:val="00371B48"/>
    <w:rsid w:val="00372221"/>
    <w:rsid w:val="0037263E"/>
    <w:rsid w:val="00372CF2"/>
    <w:rsid w:val="00373357"/>
    <w:rsid w:val="00374C7E"/>
    <w:rsid w:val="00375752"/>
    <w:rsid w:val="00375828"/>
    <w:rsid w:val="00376419"/>
    <w:rsid w:val="00376D28"/>
    <w:rsid w:val="0037720A"/>
    <w:rsid w:val="00377353"/>
    <w:rsid w:val="0037736B"/>
    <w:rsid w:val="00377D02"/>
    <w:rsid w:val="0038083F"/>
    <w:rsid w:val="00380BE6"/>
    <w:rsid w:val="00381F57"/>
    <w:rsid w:val="0038216E"/>
    <w:rsid w:val="003822E5"/>
    <w:rsid w:val="00382602"/>
    <w:rsid w:val="003830B8"/>
    <w:rsid w:val="00383262"/>
    <w:rsid w:val="00383BEC"/>
    <w:rsid w:val="00384300"/>
    <w:rsid w:val="0038558A"/>
    <w:rsid w:val="003855A3"/>
    <w:rsid w:val="00385A51"/>
    <w:rsid w:val="00386B80"/>
    <w:rsid w:val="003873F8"/>
    <w:rsid w:val="0039009D"/>
    <w:rsid w:val="00390555"/>
    <w:rsid w:val="00391099"/>
    <w:rsid w:val="003915C1"/>
    <w:rsid w:val="00392FB5"/>
    <w:rsid w:val="0039466E"/>
    <w:rsid w:val="003958D7"/>
    <w:rsid w:val="003A05DF"/>
    <w:rsid w:val="003A0D42"/>
    <w:rsid w:val="003A157A"/>
    <w:rsid w:val="003A2036"/>
    <w:rsid w:val="003A264D"/>
    <w:rsid w:val="003A283F"/>
    <w:rsid w:val="003A2A16"/>
    <w:rsid w:val="003A2FDD"/>
    <w:rsid w:val="003A36D5"/>
    <w:rsid w:val="003A3C43"/>
    <w:rsid w:val="003A418A"/>
    <w:rsid w:val="003A4BAE"/>
    <w:rsid w:val="003A4EF4"/>
    <w:rsid w:val="003A5856"/>
    <w:rsid w:val="003A5CCC"/>
    <w:rsid w:val="003A65AC"/>
    <w:rsid w:val="003A70FF"/>
    <w:rsid w:val="003A737F"/>
    <w:rsid w:val="003A74D2"/>
    <w:rsid w:val="003A756B"/>
    <w:rsid w:val="003A7902"/>
    <w:rsid w:val="003B000C"/>
    <w:rsid w:val="003B0568"/>
    <w:rsid w:val="003B19DF"/>
    <w:rsid w:val="003B22C0"/>
    <w:rsid w:val="003B23D7"/>
    <w:rsid w:val="003B34CB"/>
    <w:rsid w:val="003B3968"/>
    <w:rsid w:val="003B3AB4"/>
    <w:rsid w:val="003B3CA8"/>
    <w:rsid w:val="003B45D5"/>
    <w:rsid w:val="003B52FE"/>
    <w:rsid w:val="003B572A"/>
    <w:rsid w:val="003B6325"/>
    <w:rsid w:val="003B71E0"/>
    <w:rsid w:val="003B78A4"/>
    <w:rsid w:val="003C144E"/>
    <w:rsid w:val="003C1A07"/>
    <w:rsid w:val="003C1E74"/>
    <w:rsid w:val="003C20A2"/>
    <w:rsid w:val="003C2673"/>
    <w:rsid w:val="003C27A2"/>
    <w:rsid w:val="003C282F"/>
    <w:rsid w:val="003C3203"/>
    <w:rsid w:val="003C3E29"/>
    <w:rsid w:val="003C567C"/>
    <w:rsid w:val="003C59B8"/>
    <w:rsid w:val="003C6809"/>
    <w:rsid w:val="003C757C"/>
    <w:rsid w:val="003C7897"/>
    <w:rsid w:val="003C7A1B"/>
    <w:rsid w:val="003D0937"/>
    <w:rsid w:val="003D0CA9"/>
    <w:rsid w:val="003D1403"/>
    <w:rsid w:val="003D17E6"/>
    <w:rsid w:val="003D1A20"/>
    <w:rsid w:val="003D1AC9"/>
    <w:rsid w:val="003D1BA0"/>
    <w:rsid w:val="003D249C"/>
    <w:rsid w:val="003D2A5B"/>
    <w:rsid w:val="003D2AC9"/>
    <w:rsid w:val="003D2CD8"/>
    <w:rsid w:val="003D3724"/>
    <w:rsid w:val="003D46A7"/>
    <w:rsid w:val="003D6376"/>
    <w:rsid w:val="003D76E6"/>
    <w:rsid w:val="003D7EDC"/>
    <w:rsid w:val="003E1235"/>
    <w:rsid w:val="003E19E9"/>
    <w:rsid w:val="003E28F2"/>
    <w:rsid w:val="003E2A35"/>
    <w:rsid w:val="003E2B56"/>
    <w:rsid w:val="003E2CE1"/>
    <w:rsid w:val="003E2DCB"/>
    <w:rsid w:val="003E30E8"/>
    <w:rsid w:val="003E4C3F"/>
    <w:rsid w:val="003E4D7C"/>
    <w:rsid w:val="003E5A82"/>
    <w:rsid w:val="003E5DFF"/>
    <w:rsid w:val="003E5FA8"/>
    <w:rsid w:val="003E6252"/>
    <w:rsid w:val="003E6416"/>
    <w:rsid w:val="003E674A"/>
    <w:rsid w:val="003E7C98"/>
    <w:rsid w:val="003F1200"/>
    <w:rsid w:val="003F1421"/>
    <w:rsid w:val="003F1844"/>
    <w:rsid w:val="003F241E"/>
    <w:rsid w:val="003F28C0"/>
    <w:rsid w:val="003F2C5B"/>
    <w:rsid w:val="003F2FC7"/>
    <w:rsid w:val="003F52B2"/>
    <w:rsid w:val="003F5747"/>
    <w:rsid w:val="003F716E"/>
    <w:rsid w:val="003F7274"/>
    <w:rsid w:val="00400061"/>
    <w:rsid w:val="0040068A"/>
    <w:rsid w:val="00400813"/>
    <w:rsid w:val="004013AD"/>
    <w:rsid w:val="00401700"/>
    <w:rsid w:val="004018EA"/>
    <w:rsid w:val="00402215"/>
    <w:rsid w:val="00402223"/>
    <w:rsid w:val="00402A1B"/>
    <w:rsid w:val="00402C35"/>
    <w:rsid w:val="004039CB"/>
    <w:rsid w:val="0040405B"/>
    <w:rsid w:val="00404195"/>
    <w:rsid w:val="004041FC"/>
    <w:rsid w:val="00404211"/>
    <w:rsid w:val="004042A4"/>
    <w:rsid w:val="00404346"/>
    <w:rsid w:val="004043F3"/>
    <w:rsid w:val="004044E4"/>
    <w:rsid w:val="0040454D"/>
    <w:rsid w:val="00404DAA"/>
    <w:rsid w:val="00404DDD"/>
    <w:rsid w:val="004055DB"/>
    <w:rsid w:val="0040578B"/>
    <w:rsid w:val="00405F81"/>
    <w:rsid w:val="004065D6"/>
    <w:rsid w:val="0040687D"/>
    <w:rsid w:val="0040709D"/>
    <w:rsid w:val="0040713F"/>
    <w:rsid w:val="004075A3"/>
    <w:rsid w:val="00410C48"/>
    <w:rsid w:val="00411275"/>
    <w:rsid w:val="00411710"/>
    <w:rsid w:val="004150F8"/>
    <w:rsid w:val="00416277"/>
    <w:rsid w:val="00416E24"/>
    <w:rsid w:val="00417AA8"/>
    <w:rsid w:val="0042063D"/>
    <w:rsid w:val="0042127A"/>
    <w:rsid w:val="00422596"/>
    <w:rsid w:val="00422B23"/>
    <w:rsid w:val="00423928"/>
    <w:rsid w:val="00423A60"/>
    <w:rsid w:val="004249EF"/>
    <w:rsid w:val="00425644"/>
    <w:rsid w:val="0042651C"/>
    <w:rsid w:val="00426E9B"/>
    <w:rsid w:val="00427533"/>
    <w:rsid w:val="00427988"/>
    <w:rsid w:val="00427D55"/>
    <w:rsid w:val="00430D28"/>
    <w:rsid w:val="0043233C"/>
    <w:rsid w:val="004345A6"/>
    <w:rsid w:val="00434782"/>
    <w:rsid w:val="0043583F"/>
    <w:rsid w:val="00435B2F"/>
    <w:rsid w:val="00435E03"/>
    <w:rsid w:val="00436413"/>
    <w:rsid w:val="004373E1"/>
    <w:rsid w:val="004374A3"/>
    <w:rsid w:val="00437A7E"/>
    <w:rsid w:val="00437B6C"/>
    <w:rsid w:val="00440144"/>
    <w:rsid w:val="00440236"/>
    <w:rsid w:val="0044064E"/>
    <w:rsid w:val="00440805"/>
    <w:rsid w:val="004412E1"/>
    <w:rsid w:val="00441554"/>
    <w:rsid w:val="00442E48"/>
    <w:rsid w:val="00443DCD"/>
    <w:rsid w:val="00443E7E"/>
    <w:rsid w:val="0044417F"/>
    <w:rsid w:val="00444C06"/>
    <w:rsid w:val="004454DF"/>
    <w:rsid w:val="00446804"/>
    <w:rsid w:val="004478D4"/>
    <w:rsid w:val="00450380"/>
    <w:rsid w:val="004505C6"/>
    <w:rsid w:val="00450877"/>
    <w:rsid w:val="00450BA7"/>
    <w:rsid w:val="004520CD"/>
    <w:rsid w:val="00452299"/>
    <w:rsid w:val="00452406"/>
    <w:rsid w:val="00452DF3"/>
    <w:rsid w:val="004534F5"/>
    <w:rsid w:val="00453765"/>
    <w:rsid w:val="00454254"/>
    <w:rsid w:val="00454EC3"/>
    <w:rsid w:val="0045530A"/>
    <w:rsid w:val="004554AE"/>
    <w:rsid w:val="004554C3"/>
    <w:rsid w:val="00455AFF"/>
    <w:rsid w:val="00455FB6"/>
    <w:rsid w:val="00457197"/>
    <w:rsid w:val="00457555"/>
    <w:rsid w:val="00457971"/>
    <w:rsid w:val="00457DCF"/>
    <w:rsid w:val="00457DD8"/>
    <w:rsid w:val="00457E0B"/>
    <w:rsid w:val="004603D0"/>
    <w:rsid w:val="004605D5"/>
    <w:rsid w:val="00460EE1"/>
    <w:rsid w:val="00461C22"/>
    <w:rsid w:val="004623F3"/>
    <w:rsid w:val="004624AE"/>
    <w:rsid w:val="0046250E"/>
    <w:rsid w:val="00462E9C"/>
    <w:rsid w:val="00464B48"/>
    <w:rsid w:val="00464F97"/>
    <w:rsid w:val="00465231"/>
    <w:rsid w:val="004662AD"/>
    <w:rsid w:val="00466516"/>
    <w:rsid w:val="00467075"/>
    <w:rsid w:val="00467B65"/>
    <w:rsid w:val="004709BE"/>
    <w:rsid w:val="00470BD2"/>
    <w:rsid w:val="00471EA5"/>
    <w:rsid w:val="004720C9"/>
    <w:rsid w:val="00472257"/>
    <w:rsid w:val="00472E49"/>
    <w:rsid w:val="00472EA5"/>
    <w:rsid w:val="004731DF"/>
    <w:rsid w:val="004732BB"/>
    <w:rsid w:val="00474C60"/>
    <w:rsid w:val="00474DA1"/>
    <w:rsid w:val="00475695"/>
    <w:rsid w:val="00475797"/>
    <w:rsid w:val="00475944"/>
    <w:rsid w:val="00475DF0"/>
    <w:rsid w:val="00476525"/>
    <w:rsid w:val="004772E2"/>
    <w:rsid w:val="0047739F"/>
    <w:rsid w:val="00477F97"/>
    <w:rsid w:val="00480A2D"/>
    <w:rsid w:val="00480AFB"/>
    <w:rsid w:val="00481247"/>
    <w:rsid w:val="0048159B"/>
    <w:rsid w:val="004828DC"/>
    <w:rsid w:val="00482FF7"/>
    <w:rsid w:val="00483098"/>
    <w:rsid w:val="00483AFB"/>
    <w:rsid w:val="0048402B"/>
    <w:rsid w:val="0048414A"/>
    <w:rsid w:val="00485579"/>
    <w:rsid w:val="00485C56"/>
    <w:rsid w:val="00486B79"/>
    <w:rsid w:val="00486CA2"/>
    <w:rsid w:val="00487062"/>
    <w:rsid w:val="00487470"/>
    <w:rsid w:val="0048753A"/>
    <w:rsid w:val="0048776E"/>
    <w:rsid w:val="00487AC3"/>
    <w:rsid w:val="00487D22"/>
    <w:rsid w:val="00487E61"/>
    <w:rsid w:val="00490965"/>
    <w:rsid w:val="00490B25"/>
    <w:rsid w:val="00490FD6"/>
    <w:rsid w:val="004911C4"/>
    <w:rsid w:val="004939F9"/>
    <w:rsid w:val="00494CC8"/>
    <w:rsid w:val="00494E5B"/>
    <w:rsid w:val="00495049"/>
    <w:rsid w:val="004954B5"/>
    <w:rsid w:val="004955E7"/>
    <w:rsid w:val="0049589C"/>
    <w:rsid w:val="00495EF1"/>
    <w:rsid w:val="00496ED4"/>
    <w:rsid w:val="004971E3"/>
    <w:rsid w:val="00497D4A"/>
    <w:rsid w:val="004A0441"/>
    <w:rsid w:val="004A0690"/>
    <w:rsid w:val="004A084C"/>
    <w:rsid w:val="004A15B3"/>
    <w:rsid w:val="004A1D01"/>
    <w:rsid w:val="004A2795"/>
    <w:rsid w:val="004A2A54"/>
    <w:rsid w:val="004A2EF3"/>
    <w:rsid w:val="004A3002"/>
    <w:rsid w:val="004A3B0D"/>
    <w:rsid w:val="004A3C06"/>
    <w:rsid w:val="004A4395"/>
    <w:rsid w:val="004A52F5"/>
    <w:rsid w:val="004A5D3A"/>
    <w:rsid w:val="004A64F6"/>
    <w:rsid w:val="004A6897"/>
    <w:rsid w:val="004A692B"/>
    <w:rsid w:val="004A6EB6"/>
    <w:rsid w:val="004A77E3"/>
    <w:rsid w:val="004A794C"/>
    <w:rsid w:val="004B1B65"/>
    <w:rsid w:val="004B1B9C"/>
    <w:rsid w:val="004B224A"/>
    <w:rsid w:val="004B3691"/>
    <w:rsid w:val="004B3EC7"/>
    <w:rsid w:val="004B4673"/>
    <w:rsid w:val="004B47BD"/>
    <w:rsid w:val="004B4A21"/>
    <w:rsid w:val="004B55BE"/>
    <w:rsid w:val="004B5664"/>
    <w:rsid w:val="004B57A2"/>
    <w:rsid w:val="004B6F7A"/>
    <w:rsid w:val="004B7917"/>
    <w:rsid w:val="004B7CD1"/>
    <w:rsid w:val="004C0FE7"/>
    <w:rsid w:val="004C2107"/>
    <w:rsid w:val="004C2786"/>
    <w:rsid w:val="004C28DD"/>
    <w:rsid w:val="004C55DF"/>
    <w:rsid w:val="004C5FC6"/>
    <w:rsid w:val="004C6435"/>
    <w:rsid w:val="004C649B"/>
    <w:rsid w:val="004C7B9C"/>
    <w:rsid w:val="004C7D55"/>
    <w:rsid w:val="004C7F3C"/>
    <w:rsid w:val="004D0861"/>
    <w:rsid w:val="004D089A"/>
    <w:rsid w:val="004D25F9"/>
    <w:rsid w:val="004D3184"/>
    <w:rsid w:val="004D3871"/>
    <w:rsid w:val="004D5030"/>
    <w:rsid w:val="004D6045"/>
    <w:rsid w:val="004D7074"/>
    <w:rsid w:val="004D7546"/>
    <w:rsid w:val="004D754D"/>
    <w:rsid w:val="004D7EC5"/>
    <w:rsid w:val="004D7FEF"/>
    <w:rsid w:val="004E02B0"/>
    <w:rsid w:val="004E0B29"/>
    <w:rsid w:val="004E0E11"/>
    <w:rsid w:val="004E0F08"/>
    <w:rsid w:val="004E1546"/>
    <w:rsid w:val="004E19DC"/>
    <w:rsid w:val="004E23FC"/>
    <w:rsid w:val="004E28C4"/>
    <w:rsid w:val="004E2B13"/>
    <w:rsid w:val="004E2F2D"/>
    <w:rsid w:val="004E3524"/>
    <w:rsid w:val="004E35E8"/>
    <w:rsid w:val="004E426D"/>
    <w:rsid w:val="004E457D"/>
    <w:rsid w:val="004E50F0"/>
    <w:rsid w:val="004E5C01"/>
    <w:rsid w:val="004E5CFE"/>
    <w:rsid w:val="004E5FF8"/>
    <w:rsid w:val="004E6A03"/>
    <w:rsid w:val="004F0070"/>
    <w:rsid w:val="004F0468"/>
    <w:rsid w:val="004F0C51"/>
    <w:rsid w:val="004F1373"/>
    <w:rsid w:val="004F13CE"/>
    <w:rsid w:val="004F263C"/>
    <w:rsid w:val="004F2BB1"/>
    <w:rsid w:val="004F2CEB"/>
    <w:rsid w:val="004F2EC7"/>
    <w:rsid w:val="004F3CE8"/>
    <w:rsid w:val="004F3FAD"/>
    <w:rsid w:val="004F4974"/>
    <w:rsid w:val="004F618C"/>
    <w:rsid w:val="004F6BFB"/>
    <w:rsid w:val="004F7E4A"/>
    <w:rsid w:val="0050147C"/>
    <w:rsid w:val="00501679"/>
    <w:rsid w:val="0050182B"/>
    <w:rsid w:val="00502171"/>
    <w:rsid w:val="00502579"/>
    <w:rsid w:val="005029F7"/>
    <w:rsid w:val="00503B8A"/>
    <w:rsid w:val="00503D4C"/>
    <w:rsid w:val="00504673"/>
    <w:rsid w:val="00504C0C"/>
    <w:rsid w:val="00504D3A"/>
    <w:rsid w:val="00504E48"/>
    <w:rsid w:val="005070FF"/>
    <w:rsid w:val="0050744F"/>
    <w:rsid w:val="00507BFF"/>
    <w:rsid w:val="00507DC5"/>
    <w:rsid w:val="005103C4"/>
    <w:rsid w:val="00511C7A"/>
    <w:rsid w:val="00512015"/>
    <w:rsid w:val="00512B43"/>
    <w:rsid w:val="00512BBC"/>
    <w:rsid w:val="00513441"/>
    <w:rsid w:val="005134FB"/>
    <w:rsid w:val="005135FD"/>
    <w:rsid w:val="0051366C"/>
    <w:rsid w:val="00513AEB"/>
    <w:rsid w:val="0051684F"/>
    <w:rsid w:val="00516A92"/>
    <w:rsid w:val="00516B9F"/>
    <w:rsid w:val="00517693"/>
    <w:rsid w:val="005176F6"/>
    <w:rsid w:val="00517ED7"/>
    <w:rsid w:val="005205AB"/>
    <w:rsid w:val="00520C6C"/>
    <w:rsid w:val="005232FC"/>
    <w:rsid w:val="00523378"/>
    <w:rsid w:val="005233F7"/>
    <w:rsid w:val="00523DF3"/>
    <w:rsid w:val="00524FC2"/>
    <w:rsid w:val="0052533A"/>
    <w:rsid w:val="0052550F"/>
    <w:rsid w:val="005264CB"/>
    <w:rsid w:val="00526C0F"/>
    <w:rsid w:val="00527019"/>
    <w:rsid w:val="0052702A"/>
    <w:rsid w:val="005275AC"/>
    <w:rsid w:val="00530397"/>
    <w:rsid w:val="0053067B"/>
    <w:rsid w:val="00530781"/>
    <w:rsid w:val="00530F73"/>
    <w:rsid w:val="005320C6"/>
    <w:rsid w:val="0053214D"/>
    <w:rsid w:val="00532A96"/>
    <w:rsid w:val="00533B8E"/>
    <w:rsid w:val="00535417"/>
    <w:rsid w:val="00535833"/>
    <w:rsid w:val="005366C1"/>
    <w:rsid w:val="00536D28"/>
    <w:rsid w:val="005372C5"/>
    <w:rsid w:val="00537A26"/>
    <w:rsid w:val="00540E47"/>
    <w:rsid w:val="005418B1"/>
    <w:rsid w:val="00541E97"/>
    <w:rsid w:val="005421B0"/>
    <w:rsid w:val="00543045"/>
    <w:rsid w:val="00543283"/>
    <w:rsid w:val="0054364C"/>
    <w:rsid w:val="0054405C"/>
    <w:rsid w:val="00545619"/>
    <w:rsid w:val="00545991"/>
    <w:rsid w:val="00546747"/>
    <w:rsid w:val="00547510"/>
    <w:rsid w:val="00547ECC"/>
    <w:rsid w:val="00550229"/>
    <w:rsid w:val="00551D5A"/>
    <w:rsid w:val="00551EC3"/>
    <w:rsid w:val="00554A44"/>
    <w:rsid w:val="00554C53"/>
    <w:rsid w:val="00554F18"/>
    <w:rsid w:val="00555220"/>
    <w:rsid w:val="005555F0"/>
    <w:rsid w:val="00555739"/>
    <w:rsid w:val="0055665C"/>
    <w:rsid w:val="00556E75"/>
    <w:rsid w:val="0056069A"/>
    <w:rsid w:val="00560C3B"/>
    <w:rsid w:val="00561EA1"/>
    <w:rsid w:val="00562799"/>
    <w:rsid w:val="00564574"/>
    <w:rsid w:val="00564804"/>
    <w:rsid w:val="00565598"/>
    <w:rsid w:val="00565B5A"/>
    <w:rsid w:val="00567534"/>
    <w:rsid w:val="00567AA6"/>
    <w:rsid w:val="00567E8F"/>
    <w:rsid w:val="005702D6"/>
    <w:rsid w:val="00572588"/>
    <w:rsid w:val="00573A50"/>
    <w:rsid w:val="00573B3B"/>
    <w:rsid w:val="00573B6B"/>
    <w:rsid w:val="005746D2"/>
    <w:rsid w:val="00574E8A"/>
    <w:rsid w:val="00577775"/>
    <w:rsid w:val="005777B9"/>
    <w:rsid w:val="0058087E"/>
    <w:rsid w:val="0058121A"/>
    <w:rsid w:val="00581446"/>
    <w:rsid w:val="00581863"/>
    <w:rsid w:val="00581EA3"/>
    <w:rsid w:val="0058205A"/>
    <w:rsid w:val="0058260B"/>
    <w:rsid w:val="005826D5"/>
    <w:rsid w:val="00582851"/>
    <w:rsid w:val="00584D1E"/>
    <w:rsid w:val="005854CA"/>
    <w:rsid w:val="00585EC9"/>
    <w:rsid w:val="00586795"/>
    <w:rsid w:val="00586B82"/>
    <w:rsid w:val="005877FD"/>
    <w:rsid w:val="00587E13"/>
    <w:rsid w:val="00591DDD"/>
    <w:rsid w:val="00591F2C"/>
    <w:rsid w:val="0059279E"/>
    <w:rsid w:val="005933AA"/>
    <w:rsid w:val="005940AA"/>
    <w:rsid w:val="00594614"/>
    <w:rsid w:val="00594E10"/>
    <w:rsid w:val="00595046"/>
    <w:rsid w:val="00596306"/>
    <w:rsid w:val="00596487"/>
    <w:rsid w:val="00596EA8"/>
    <w:rsid w:val="005A0809"/>
    <w:rsid w:val="005A0B91"/>
    <w:rsid w:val="005A1494"/>
    <w:rsid w:val="005A1CD9"/>
    <w:rsid w:val="005A313A"/>
    <w:rsid w:val="005A330A"/>
    <w:rsid w:val="005A3328"/>
    <w:rsid w:val="005A3590"/>
    <w:rsid w:val="005A4A1C"/>
    <w:rsid w:val="005A5BD8"/>
    <w:rsid w:val="005A6239"/>
    <w:rsid w:val="005A692A"/>
    <w:rsid w:val="005A6AB8"/>
    <w:rsid w:val="005A7678"/>
    <w:rsid w:val="005B11C2"/>
    <w:rsid w:val="005B180A"/>
    <w:rsid w:val="005B1C87"/>
    <w:rsid w:val="005B2ED1"/>
    <w:rsid w:val="005B37CF"/>
    <w:rsid w:val="005B382C"/>
    <w:rsid w:val="005B3C11"/>
    <w:rsid w:val="005B40DA"/>
    <w:rsid w:val="005B4226"/>
    <w:rsid w:val="005B43B9"/>
    <w:rsid w:val="005B4EF1"/>
    <w:rsid w:val="005B5AA4"/>
    <w:rsid w:val="005B5AAF"/>
    <w:rsid w:val="005B609A"/>
    <w:rsid w:val="005B60A6"/>
    <w:rsid w:val="005B656B"/>
    <w:rsid w:val="005B6859"/>
    <w:rsid w:val="005B71B3"/>
    <w:rsid w:val="005B744B"/>
    <w:rsid w:val="005B76A4"/>
    <w:rsid w:val="005C04A7"/>
    <w:rsid w:val="005C0745"/>
    <w:rsid w:val="005C0B97"/>
    <w:rsid w:val="005C17A4"/>
    <w:rsid w:val="005C1855"/>
    <w:rsid w:val="005C2513"/>
    <w:rsid w:val="005C278E"/>
    <w:rsid w:val="005C27CC"/>
    <w:rsid w:val="005C370D"/>
    <w:rsid w:val="005C504E"/>
    <w:rsid w:val="005C55B1"/>
    <w:rsid w:val="005C58A6"/>
    <w:rsid w:val="005C6153"/>
    <w:rsid w:val="005C7362"/>
    <w:rsid w:val="005C78B0"/>
    <w:rsid w:val="005C7B95"/>
    <w:rsid w:val="005C7FC2"/>
    <w:rsid w:val="005D01EB"/>
    <w:rsid w:val="005D0DFB"/>
    <w:rsid w:val="005D1112"/>
    <w:rsid w:val="005D1778"/>
    <w:rsid w:val="005D1894"/>
    <w:rsid w:val="005D237C"/>
    <w:rsid w:val="005D25E2"/>
    <w:rsid w:val="005D25FF"/>
    <w:rsid w:val="005D2632"/>
    <w:rsid w:val="005D2D8B"/>
    <w:rsid w:val="005D38E0"/>
    <w:rsid w:val="005D3F32"/>
    <w:rsid w:val="005D433C"/>
    <w:rsid w:val="005D4E3E"/>
    <w:rsid w:val="005D67F7"/>
    <w:rsid w:val="005D6B85"/>
    <w:rsid w:val="005D7D7E"/>
    <w:rsid w:val="005E04FC"/>
    <w:rsid w:val="005E0B59"/>
    <w:rsid w:val="005E1105"/>
    <w:rsid w:val="005E162F"/>
    <w:rsid w:val="005E1F1B"/>
    <w:rsid w:val="005E2C60"/>
    <w:rsid w:val="005E2E00"/>
    <w:rsid w:val="005E31F6"/>
    <w:rsid w:val="005E3622"/>
    <w:rsid w:val="005E39BB"/>
    <w:rsid w:val="005E60B3"/>
    <w:rsid w:val="005E676C"/>
    <w:rsid w:val="005E6CB9"/>
    <w:rsid w:val="005E7F14"/>
    <w:rsid w:val="005F0154"/>
    <w:rsid w:val="005F0176"/>
    <w:rsid w:val="005F021D"/>
    <w:rsid w:val="005F0536"/>
    <w:rsid w:val="005F0888"/>
    <w:rsid w:val="005F19EA"/>
    <w:rsid w:val="005F1E32"/>
    <w:rsid w:val="005F1EAC"/>
    <w:rsid w:val="005F308F"/>
    <w:rsid w:val="005F351E"/>
    <w:rsid w:val="005F4203"/>
    <w:rsid w:val="005F43F4"/>
    <w:rsid w:val="005F4869"/>
    <w:rsid w:val="005F4BFD"/>
    <w:rsid w:val="005F5748"/>
    <w:rsid w:val="005F5834"/>
    <w:rsid w:val="005F58BF"/>
    <w:rsid w:val="005F5E11"/>
    <w:rsid w:val="005F69B6"/>
    <w:rsid w:val="005F6CE1"/>
    <w:rsid w:val="006003E5"/>
    <w:rsid w:val="00600E63"/>
    <w:rsid w:val="00601561"/>
    <w:rsid w:val="00601E55"/>
    <w:rsid w:val="00601EFE"/>
    <w:rsid w:val="00602037"/>
    <w:rsid w:val="006029DD"/>
    <w:rsid w:val="00602A36"/>
    <w:rsid w:val="00602C6A"/>
    <w:rsid w:val="00602E6F"/>
    <w:rsid w:val="00603AF5"/>
    <w:rsid w:val="00605468"/>
    <w:rsid w:val="006058FD"/>
    <w:rsid w:val="00606C06"/>
    <w:rsid w:val="00606C66"/>
    <w:rsid w:val="00610145"/>
    <w:rsid w:val="00610D1F"/>
    <w:rsid w:val="00611244"/>
    <w:rsid w:val="00611C43"/>
    <w:rsid w:val="006123C6"/>
    <w:rsid w:val="00612C02"/>
    <w:rsid w:val="00612CDD"/>
    <w:rsid w:val="006137CB"/>
    <w:rsid w:val="00614034"/>
    <w:rsid w:val="0061468F"/>
    <w:rsid w:val="0061562E"/>
    <w:rsid w:val="00616081"/>
    <w:rsid w:val="006162CB"/>
    <w:rsid w:val="00616D41"/>
    <w:rsid w:val="00617292"/>
    <w:rsid w:val="006200A9"/>
    <w:rsid w:val="00620233"/>
    <w:rsid w:val="0062027D"/>
    <w:rsid w:val="006216A4"/>
    <w:rsid w:val="00622225"/>
    <w:rsid w:val="00622D03"/>
    <w:rsid w:val="00622DCD"/>
    <w:rsid w:val="00622EC0"/>
    <w:rsid w:val="00622F57"/>
    <w:rsid w:val="006235FA"/>
    <w:rsid w:val="0062391F"/>
    <w:rsid w:val="00623DD5"/>
    <w:rsid w:val="00623F86"/>
    <w:rsid w:val="00624269"/>
    <w:rsid w:val="0062446C"/>
    <w:rsid w:val="00624A34"/>
    <w:rsid w:val="00624BEB"/>
    <w:rsid w:val="0062517C"/>
    <w:rsid w:val="0062568D"/>
    <w:rsid w:val="006256D3"/>
    <w:rsid w:val="00625ED0"/>
    <w:rsid w:val="006267F5"/>
    <w:rsid w:val="00626992"/>
    <w:rsid w:val="00627337"/>
    <w:rsid w:val="00630069"/>
    <w:rsid w:val="00630583"/>
    <w:rsid w:val="00630D2E"/>
    <w:rsid w:val="00630D39"/>
    <w:rsid w:val="00631063"/>
    <w:rsid w:val="00631E19"/>
    <w:rsid w:val="00632370"/>
    <w:rsid w:val="006325AF"/>
    <w:rsid w:val="00632742"/>
    <w:rsid w:val="00632EEA"/>
    <w:rsid w:val="00633E76"/>
    <w:rsid w:val="00633EC9"/>
    <w:rsid w:val="006340F5"/>
    <w:rsid w:val="00634542"/>
    <w:rsid w:val="00634769"/>
    <w:rsid w:val="00635E4D"/>
    <w:rsid w:val="0063620C"/>
    <w:rsid w:val="006365C7"/>
    <w:rsid w:val="006373D7"/>
    <w:rsid w:val="00637E0A"/>
    <w:rsid w:val="00637E18"/>
    <w:rsid w:val="0064032E"/>
    <w:rsid w:val="0064038D"/>
    <w:rsid w:val="006410E2"/>
    <w:rsid w:val="00641A0B"/>
    <w:rsid w:val="00641C35"/>
    <w:rsid w:val="00641D5A"/>
    <w:rsid w:val="00641E06"/>
    <w:rsid w:val="0064203D"/>
    <w:rsid w:val="00643007"/>
    <w:rsid w:val="00643105"/>
    <w:rsid w:val="006431D0"/>
    <w:rsid w:val="006432C5"/>
    <w:rsid w:val="00643573"/>
    <w:rsid w:val="006436FA"/>
    <w:rsid w:val="00643852"/>
    <w:rsid w:val="00643C27"/>
    <w:rsid w:val="00644724"/>
    <w:rsid w:val="00644ED2"/>
    <w:rsid w:val="00645502"/>
    <w:rsid w:val="006455E7"/>
    <w:rsid w:val="00645758"/>
    <w:rsid w:val="00645A6F"/>
    <w:rsid w:val="006461A1"/>
    <w:rsid w:val="00647422"/>
    <w:rsid w:val="00647BF0"/>
    <w:rsid w:val="00647E6B"/>
    <w:rsid w:val="006503F2"/>
    <w:rsid w:val="00650466"/>
    <w:rsid w:val="00650E84"/>
    <w:rsid w:val="0065198B"/>
    <w:rsid w:val="00651E62"/>
    <w:rsid w:val="006525AF"/>
    <w:rsid w:val="0065266A"/>
    <w:rsid w:val="006530B3"/>
    <w:rsid w:val="006539DE"/>
    <w:rsid w:val="00653F9C"/>
    <w:rsid w:val="006542BE"/>
    <w:rsid w:val="0065470F"/>
    <w:rsid w:val="00654855"/>
    <w:rsid w:val="00654978"/>
    <w:rsid w:val="00655470"/>
    <w:rsid w:val="00655581"/>
    <w:rsid w:val="00656266"/>
    <w:rsid w:val="00656FEE"/>
    <w:rsid w:val="00657588"/>
    <w:rsid w:val="0065758F"/>
    <w:rsid w:val="00660897"/>
    <w:rsid w:val="00660995"/>
    <w:rsid w:val="00661028"/>
    <w:rsid w:val="00661631"/>
    <w:rsid w:val="006617BD"/>
    <w:rsid w:val="0066194D"/>
    <w:rsid w:val="0066254D"/>
    <w:rsid w:val="00664036"/>
    <w:rsid w:val="0066454C"/>
    <w:rsid w:val="00664695"/>
    <w:rsid w:val="00664840"/>
    <w:rsid w:val="006648D5"/>
    <w:rsid w:val="00664969"/>
    <w:rsid w:val="00664B44"/>
    <w:rsid w:val="006652BF"/>
    <w:rsid w:val="0066630C"/>
    <w:rsid w:val="00667BBD"/>
    <w:rsid w:val="0067008D"/>
    <w:rsid w:val="00671149"/>
    <w:rsid w:val="00671615"/>
    <w:rsid w:val="00671741"/>
    <w:rsid w:val="00671766"/>
    <w:rsid w:val="00672914"/>
    <w:rsid w:val="006744C3"/>
    <w:rsid w:val="00674568"/>
    <w:rsid w:val="00675255"/>
    <w:rsid w:val="0067537F"/>
    <w:rsid w:val="00676410"/>
    <w:rsid w:val="00677D22"/>
    <w:rsid w:val="00680509"/>
    <w:rsid w:val="006805CB"/>
    <w:rsid w:val="00680671"/>
    <w:rsid w:val="00681CC1"/>
    <w:rsid w:val="0068233B"/>
    <w:rsid w:val="006829FA"/>
    <w:rsid w:val="00682E11"/>
    <w:rsid w:val="00683081"/>
    <w:rsid w:val="00684C95"/>
    <w:rsid w:val="006850D3"/>
    <w:rsid w:val="00685249"/>
    <w:rsid w:val="006856B9"/>
    <w:rsid w:val="00685BDE"/>
    <w:rsid w:val="00686085"/>
    <w:rsid w:val="00686DD1"/>
    <w:rsid w:val="00687C0D"/>
    <w:rsid w:val="0069028E"/>
    <w:rsid w:val="00690A62"/>
    <w:rsid w:val="00690B08"/>
    <w:rsid w:val="006910CA"/>
    <w:rsid w:val="00691237"/>
    <w:rsid w:val="00691CC3"/>
    <w:rsid w:val="006920E6"/>
    <w:rsid w:val="00692555"/>
    <w:rsid w:val="0069356C"/>
    <w:rsid w:val="00693E4A"/>
    <w:rsid w:val="00693F45"/>
    <w:rsid w:val="00694506"/>
    <w:rsid w:val="006945D1"/>
    <w:rsid w:val="0069483C"/>
    <w:rsid w:val="00696566"/>
    <w:rsid w:val="006966BA"/>
    <w:rsid w:val="0069722D"/>
    <w:rsid w:val="006A0052"/>
    <w:rsid w:val="006A01D9"/>
    <w:rsid w:val="006A07F1"/>
    <w:rsid w:val="006A0A9E"/>
    <w:rsid w:val="006A0C85"/>
    <w:rsid w:val="006A1F1C"/>
    <w:rsid w:val="006A235B"/>
    <w:rsid w:val="006A3836"/>
    <w:rsid w:val="006A3DD3"/>
    <w:rsid w:val="006A4625"/>
    <w:rsid w:val="006A47AE"/>
    <w:rsid w:val="006A5B5E"/>
    <w:rsid w:val="006A67CB"/>
    <w:rsid w:val="006B0368"/>
    <w:rsid w:val="006B0F6E"/>
    <w:rsid w:val="006B119A"/>
    <w:rsid w:val="006B1D53"/>
    <w:rsid w:val="006B1D7B"/>
    <w:rsid w:val="006B23AC"/>
    <w:rsid w:val="006B27D4"/>
    <w:rsid w:val="006B2C9C"/>
    <w:rsid w:val="006B2D7E"/>
    <w:rsid w:val="006B32C5"/>
    <w:rsid w:val="006B48EB"/>
    <w:rsid w:val="006B4C00"/>
    <w:rsid w:val="006B56FC"/>
    <w:rsid w:val="006B6D2E"/>
    <w:rsid w:val="006B6DDA"/>
    <w:rsid w:val="006B73D9"/>
    <w:rsid w:val="006B77D1"/>
    <w:rsid w:val="006B7DF0"/>
    <w:rsid w:val="006B7E74"/>
    <w:rsid w:val="006C0D75"/>
    <w:rsid w:val="006C1C48"/>
    <w:rsid w:val="006C2C98"/>
    <w:rsid w:val="006C3C1D"/>
    <w:rsid w:val="006C41FF"/>
    <w:rsid w:val="006C5145"/>
    <w:rsid w:val="006C5366"/>
    <w:rsid w:val="006C65A8"/>
    <w:rsid w:val="006D05AD"/>
    <w:rsid w:val="006D0EC1"/>
    <w:rsid w:val="006D16F8"/>
    <w:rsid w:val="006D1813"/>
    <w:rsid w:val="006D214A"/>
    <w:rsid w:val="006D24A9"/>
    <w:rsid w:val="006D2AF3"/>
    <w:rsid w:val="006D4D79"/>
    <w:rsid w:val="006D4FBD"/>
    <w:rsid w:val="006D543C"/>
    <w:rsid w:val="006D5879"/>
    <w:rsid w:val="006D63FD"/>
    <w:rsid w:val="006D642F"/>
    <w:rsid w:val="006D65B4"/>
    <w:rsid w:val="006D687F"/>
    <w:rsid w:val="006D754A"/>
    <w:rsid w:val="006D7B9C"/>
    <w:rsid w:val="006E04C6"/>
    <w:rsid w:val="006E09A9"/>
    <w:rsid w:val="006E0A65"/>
    <w:rsid w:val="006E1106"/>
    <w:rsid w:val="006E1B01"/>
    <w:rsid w:val="006E20DC"/>
    <w:rsid w:val="006E3E3D"/>
    <w:rsid w:val="006E4836"/>
    <w:rsid w:val="006E5DDD"/>
    <w:rsid w:val="006E77E3"/>
    <w:rsid w:val="006E7811"/>
    <w:rsid w:val="006F04DA"/>
    <w:rsid w:val="006F0557"/>
    <w:rsid w:val="006F0EA3"/>
    <w:rsid w:val="006F10C4"/>
    <w:rsid w:val="006F1B5D"/>
    <w:rsid w:val="006F1DA8"/>
    <w:rsid w:val="006F212B"/>
    <w:rsid w:val="006F2E56"/>
    <w:rsid w:val="006F37F7"/>
    <w:rsid w:val="006F4A61"/>
    <w:rsid w:val="006F4ADC"/>
    <w:rsid w:val="006F4CA5"/>
    <w:rsid w:val="006F5550"/>
    <w:rsid w:val="006F643D"/>
    <w:rsid w:val="006F675C"/>
    <w:rsid w:val="006F6D13"/>
    <w:rsid w:val="006F7759"/>
    <w:rsid w:val="006F7D95"/>
    <w:rsid w:val="00700D41"/>
    <w:rsid w:val="00700D9A"/>
    <w:rsid w:val="00701106"/>
    <w:rsid w:val="00701B21"/>
    <w:rsid w:val="00702384"/>
    <w:rsid w:val="00703F6E"/>
    <w:rsid w:val="00704B06"/>
    <w:rsid w:val="00704BAE"/>
    <w:rsid w:val="00704BD2"/>
    <w:rsid w:val="00705807"/>
    <w:rsid w:val="00705C74"/>
    <w:rsid w:val="00705C78"/>
    <w:rsid w:val="007060E1"/>
    <w:rsid w:val="00706824"/>
    <w:rsid w:val="007068F5"/>
    <w:rsid w:val="00706B85"/>
    <w:rsid w:val="00706E1B"/>
    <w:rsid w:val="007071FC"/>
    <w:rsid w:val="00707C84"/>
    <w:rsid w:val="00710A59"/>
    <w:rsid w:val="00710FDE"/>
    <w:rsid w:val="007116C7"/>
    <w:rsid w:val="00711BE8"/>
    <w:rsid w:val="00711C5A"/>
    <w:rsid w:val="007125A6"/>
    <w:rsid w:val="00712B66"/>
    <w:rsid w:val="00713C31"/>
    <w:rsid w:val="0071413A"/>
    <w:rsid w:val="007141FF"/>
    <w:rsid w:val="0071428D"/>
    <w:rsid w:val="007144C9"/>
    <w:rsid w:val="00714C6C"/>
    <w:rsid w:val="00715849"/>
    <w:rsid w:val="007162D1"/>
    <w:rsid w:val="0071683C"/>
    <w:rsid w:val="00716B3C"/>
    <w:rsid w:val="007170C2"/>
    <w:rsid w:val="00717371"/>
    <w:rsid w:val="00717EE4"/>
    <w:rsid w:val="00717F2D"/>
    <w:rsid w:val="00720453"/>
    <w:rsid w:val="00720853"/>
    <w:rsid w:val="00721627"/>
    <w:rsid w:val="00722129"/>
    <w:rsid w:val="00724173"/>
    <w:rsid w:val="00725402"/>
    <w:rsid w:val="00726730"/>
    <w:rsid w:val="00727FBA"/>
    <w:rsid w:val="00730598"/>
    <w:rsid w:val="0073197F"/>
    <w:rsid w:val="00731C24"/>
    <w:rsid w:val="0073257E"/>
    <w:rsid w:val="00732957"/>
    <w:rsid w:val="00732A32"/>
    <w:rsid w:val="00733066"/>
    <w:rsid w:val="00733469"/>
    <w:rsid w:val="00733539"/>
    <w:rsid w:val="00734A77"/>
    <w:rsid w:val="00735557"/>
    <w:rsid w:val="00736C58"/>
    <w:rsid w:val="00737108"/>
    <w:rsid w:val="007375B6"/>
    <w:rsid w:val="00737629"/>
    <w:rsid w:val="007379CE"/>
    <w:rsid w:val="00740267"/>
    <w:rsid w:val="00740847"/>
    <w:rsid w:val="007419A7"/>
    <w:rsid w:val="00741B21"/>
    <w:rsid w:val="00741DD8"/>
    <w:rsid w:val="00741E49"/>
    <w:rsid w:val="007423F3"/>
    <w:rsid w:val="0074250D"/>
    <w:rsid w:val="007445E2"/>
    <w:rsid w:val="00745496"/>
    <w:rsid w:val="00745CCF"/>
    <w:rsid w:val="007460DA"/>
    <w:rsid w:val="0074628D"/>
    <w:rsid w:val="0074705B"/>
    <w:rsid w:val="007470EC"/>
    <w:rsid w:val="00747258"/>
    <w:rsid w:val="00747A50"/>
    <w:rsid w:val="00747B4B"/>
    <w:rsid w:val="0075020B"/>
    <w:rsid w:val="0075044E"/>
    <w:rsid w:val="00751017"/>
    <w:rsid w:val="00751960"/>
    <w:rsid w:val="007535C7"/>
    <w:rsid w:val="00753F36"/>
    <w:rsid w:val="00754109"/>
    <w:rsid w:val="007553F0"/>
    <w:rsid w:val="00756551"/>
    <w:rsid w:val="00756637"/>
    <w:rsid w:val="00757769"/>
    <w:rsid w:val="00757CA3"/>
    <w:rsid w:val="0076067E"/>
    <w:rsid w:val="00760F45"/>
    <w:rsid w:val="00761113"/>
    <w:rsid w:val="007619A1"/>
    <w:rsid w:val="00761BFD"/>
    <w:rsid w:val="00761D5C"/>
    <w:rsid w:val="00761FE5"/>
    <w:rsid w:val="00762476"/>
    <w:rsid w:val="00762A18"/>
    <w:rsid w:val="007630FE"/>
    <w:rsid w:val="00763AE2"/>
    <w:rsid w:val="0076467D"/>
    <w:rsid w:val="00766D90"/>
    <w:rsid w:val="00767C19"/>
    <w:rsid w:val="00767D4E"/>
    <w:rsid w:val="00767ED3"/>
    <w:rsid w:val="00770E06"/>
    <w:rsid w:val="00771067"/>
    <w:rsid w:val="00771948"/>
    <w:rsid w:val="00771F8D"/>
    <w:rsid w:val="007722ED"/>
    <w:rsid w:val="0077461B"/>
    <w:rsid w:val="00774AF6"/>
    <w:rsid w:val="00774EC8"/>
    <w:rsid w:val="0077524F"/>
    <w:rsid w:val="00776781"/>
    <w:rsid w:val="00777094"/>
    <w:rsid w:val="0077720B"/>
    <w:rsid w:val="007776CC"/>
    <w:rsid w:val="00777959"/>
    <w:rsid w:val="00777BBC"/>
    <w:rsid w:val="00777CE9"/>
    <w:rsid w:val="00777E48"/>
    <w:rsid w:val="00780A03"/>
    <w:rsid w:val="00780D05"/>
    <w:rsid w:val="0078240A"/>
    <w:rsid w:val="00782D68"/>
    <w:rsid w:val="00783C7B"/>
    <w:rsid w:val="0078556C"/>
    <w:rsid w:val="007855C5"/>
    <w:rsid w:val="007856D3"/>
    <w:rsid w:val="00785ABD"/>
    <w:rsid w:val="007860C6"/>
    <w:rsid w:val="00786254"/>
    <w:rsid w:val="00786337"/>
    <w:rsid w:val="007868DA"/>
    <w:rsid w:val="00786DB0"/>
    <w:rsid w:val="00787A72"/>
    <w:rsid w:val="00787BEF"/>
    <w:rsid w:val="00787D47"/>
    <w:rsid w:val="0079014E"/>
    <w:rsid w:val="00791192"/>
    <w:rsid w:val="0079148B"/>
    <w:rsid w:val="00792098"/>
    <w:rsid w:val="00792971"/>
    <w:rsid w:val="007932CF"/>
    <w:rsid w:val="007935C6"/>
    <w:rsid w:val="00793F9B"/>
    <w:rsid w:val="00794129"/>
    <w:rsid w:val="00794516"/>
    <w:rsid w:val="00794775"/>
    <w:rsid w:val="00794878"/>
    <w:rsid w:val="00794A60"/>
    <w:rsid w:val="00795512"/>
    <w:rsid w:val="00795557"/>
    <w:rsid w:val="007956A0"/>
    <w:rsid w:val="007956B8"/>
    <w:rsid w:val="00795AB7"/>
    <w:rsid w:val="00795E37"/>
    <w:rsid w:val="0079694C"/>
    <w:rsid w:val="00796D89"/>
    <w:rsid w:val="00796DA2"/>
    <w:rsid w:val="00797627"/>
    <w:rsid w:val="00797823"/>
    <w:rsid w:val="007A0415"/>
    <w:rsid w:val="007A06BA"/>
    <w:rsid w:val="007A0AB1"/>
    <w:rsid w:val="007A27BD"/>
    <w:rsid w:val="007A294A"/>
    <w:rsid w:val="007A4231"/>
    <w:rsid w:val="007A4C96"/>
    <w:rsid w:val="007A51A6"/>
    <w:rsid w:val="007A523D"/>
    <w:rsid w:val="007A5629"/>
    <w:rsid w:val="007A56E5"/>
    <w:rsid w:val="007A5A4F"/>
    <w:rsid w:val="007A60CA"/>
    <w:rsid w:val="007A661A"/>
    <w:rsid w:val="007A69F6"/>
    <w:rsid w:val="007A6F0F"/>
    <w:rsid w:val="007A708C"/>
    <w:rsid w:val="007A72BF"/>
    <w:rsid w:val="007A75B5"/>
    <w:rsid w:val="007A7985"/>
    <w:rsid w:val="007A7ABE"/>
    <w:rsid w:val="007B03C5"/>
    <w:rsid w:val="007B0AD4"/>
    <w:rsid w:val="007B138B"/>
    <w:rsid w:val="007B26E1"/>
    <w:rsid w:val="007B2899"/>
    <w:rsid w:val="007B3045"/>
    <w:rsid w:val="007B4C0F"/>
    <w:rsid w:val="007B4C4D"/>
    <w:rsid w:val="007B5E25"/>
    <w:rsid w:val="007B6E0E"/>
    <w:rsid w:val="007B6EE4"/>
    <w:rsid w:val="007B73C8"/>
    <w:rsid w:val="007C090F"/>
    <w:rsid w:val="007C0AD0"/>
    <w:rsid w:val="007C0EFC"/>
    <w:rsid w:val="007C1444"/>
    <w:rsid w:val="007C27FB"/>
    <w:rsid w:val="007C2CBB"/>
    <w:rsid w:val="007C303C"/>
    <w:rsid w:val="007C309C"/>
    <w:rsid w:val="007C3254"/>
    <w:rsid w:val="007C4209"/>
    <w:rsid w:val="007C42C8"/>
    <w:rsid w:val="007C4755"/>
    <w:rsid w:val="007C4844"/>
    <w:rsid w:val="007C5E1D"/>
    <w:rsid w:val="007C5EB9"/>
    <w:rsid w:val="007C6D2B"/>
    <w:rsid w:val="007C7449"/>
    <w:rsid w:val="007C7EA5"/>
    <w:rsid w:val="007C7F77"/>
    <w:rsid w:val="007D1A95"/>
    <w:rsid w:val="007D1EB4"/>
    <w:rsid w:val="007D212C"/>
    <w:rsid w:val="007D245E"/>
    <w:rsid w:val="007D2CC5"/>
    <w:rsid w:val="007D36A0"/>
    <w:rsid w:val="007D3764"/>
    <w:rsid w:val="007D4356"/>
    <w:rsid w:val="007D485A"/>
    <w:rsid w:val="007D4A0E"/>
    <w:rsid w:val="007D54AB"/>
    <w:rsid w:val="007D54FF"/>
    <w:rsid w:val="007D57D4"/>
    <w:rsid w:val="007D6315"/>
    <w:rsid w:val="007D707A"/>
    <w:rsid w:val="007D714A"/>
    <w:rsid w:val="007D724A"/>
    <w:rsid w:val="007D75A3"/>
    <w:rsid w:val="007D7C45"/>
    <w:rsid w:val="007E0DAC"/>
    <w:rsid w:val="007E16E2"/>
    <w:rsid w:val="007E197E"/>
    <w:rsid w:val="007E19FE"/>
    <w:rsid w:val="007E1AAC"/>
    <w:rsid w:val="007E1C29"/>
    <w:rsid w:val="007E2609"/>
    <w:rsid w:val="007E32CC"/>
    <w:rsid w:val="007E34D0"/>
    <w:rsid w:val="007E3B9C"/>
    <w:rsid w:val="007E3C10"/>
    <w:rsid w:val="007E4A2F"/>
    <w:rsid w:val="007E5C4A"/>
    <w:rsid w:val="007E6915"/>
    <w:rsid w:val="007E728E"/>
    <w:rsid w:val="007E74C8"/>
    <w:rsid w:val="007E74CA"/>
    <w:rsid w:val="007E76FE"/>
    <w:rsid w:val="007E7AD3"/>
    <w:rsid w:val="007F0070"/>
    <w:rsid w:val="007F0441"/>
    <w:rsid w:val="007F0E99"/>
    <w:rsid w:val="007F20F1"/>
    <w:rsid w:val="007F4224"/>
    <w:rsid w:val="007F4DD2"/>
    <w:rsid w:val="007F4FB9"/>
    <w:rsid w:val="007F6498"/>
    <w:rsid w:val="007F6754"/>
    <w:rsid w:val="007F7022"/>
    <w:rsid w:val="007F7690"/>
    <w:rsid w:val="00800228"/>
    <w:rsid w:val="008009ED"/>
    <w:rsid w:val="00800D3B"/>
    <w:rsid w:val="008011CC"/>
    <w:rsid w:val="00801404"/>
    <w:rsid w:val="008017AA"/>
    <w:rsid w:val="00801CBA"/>
    <w:rsid w:val="00801D92"/>
    <w:rsid w:val="00802900"/>
    <w:rsid w:val="0080362F"/>
    <w:rsid w:val="00804638"/>
    <w:rsid w:val="00804741"/>
    <w:rsid w:val="00804BCF"/>
    <w:rsid w:val="00804FA4"/>
    <w:rsid w:val="00805005"/>
    <w:rsid w:val="00805275"/>
    <w:rsid w:val="00806A62"/>
    <w:rsid w:val="00806E55"/>
    <w:rsid w:val="0080734E"/>
    <w:rsid w:val="008075CE"/>
    <w:rsid w:val="00812179"/>
    <w:rsid w:val="00812339"/>
    <w:rsid w:val="008124E2"/>
    <w:rsid w:val="00813928"/>
    <w:rsid w:val="00815321"/>
    <w:rsid w:val="00815464"/>
    <w:rsid w:val="008166DB"/>
    <w:rsid w:val="00816A9A"/>
    <w:rsid w:val="00816D3A"/>
    <w:rsid w:val="00817062"/>
    <w:rsid w:val="008173E0"/>
    <w:rsid w:val="008175C1"/>
    <w:rsid w:val="00817A17"/>
    <w:rsid w:val="008200D4"/>
    <w:rsid w:val="0082014E"/>
    <w:rsid w:val="00820370"/>
    <w:rsid w:val="00820CC6"/>
    <w:rsid w:val="00820E62"/>
    <w:rsid w:val="00822C41"/>
    <w:rsid w:val="008249B4"/>
    <w:rsid w:val="00824E41"/>
    <w:rsid w:val="00825043"/>
    <w:rsid w:val="00825267"/>
    <w:rsid w:val="008264EC"/>
    <w:rsid w:val="00827C0D"/>
    <w:rsid w:val="00830642"/>
    <w:rsid w:val="00831250"/>
    <w:rsid w:val="008315F0"/>
    <w:rsid w:val="00831D8D"/>
    <w:rsid w:val="008333B7"/>
    <w:rsid w:val="008336EC"/>
    <w:rsid w:val="008337B9"/>
    <w:rsid w:val="00833C8A"/>
    <w:rsid w:val="00834A92"/>
    <w:rsid w:val="00834FD2"/>
    <w:rsid w:val="00835084"/>
    <w:rsid w:val="00835184"/>
    <w:rsid w:val="00835569"/>
    <w:rsid w:val="00835802"/>
    <w:rsid w:val="00836295"/>
    <w:rsid w:val="00836B34"/>
    <w:rsid w:val="008370EE"/>
    <w:rsid w:val="00837B88"/>
    <w:rsid w:val="0084093F"/>
    <w:rsid w:val="0084098A"/>
    <w:rsid w:val="00840DB0"/>
    <w:rsid w:val="00840EB3"/>
    <w:rsid w:val="00840EDE"/>
    <w:rsid w:val="0084117A"/>
    <w:rsid w:val="008418A5"/>
    <w:rsid w:val="00842009"/>
    <w:rsid w:val="00842218"/>
    <w:rsid w:val="00842EC3"/>
    <w:rsid w:val="0084330E"/>
    <w:rsid w:val="008433DB"/>
    <w:rsid w:val="00843548"/>
    <w:rsid w:val="0084383C"/>
    <w:rsid w:val="00843CC0"/>
    <w:rsid w:val="00844ADD"/>
    <w:rsid w:val="00844CB0"/>
    <w:rsid w:val="00844DAD"/>
    <w:rsid w:val="0084534E"/>
    <w:rsid w:val="00845DEC"/>
    <w:rsid w:val="00845EAE"/>
    <w:rsid w:val="00846062"/>
    <w:rsid w:val="008464E4"/>
    <w:rsid w:val="008474C1"/>
    <w:rsid w:val="00847C1C"/>
    <w:rsid w:val="0085055E"/>
    <w:rsid w:val="00850C3B"/>
    <w:rsid w:val="00851605"/>
    <w:rsid w:val="00852CA0"/>
    <w:rsid w:val="00852D85"/>
    <w:rsid w:val="00852F6C"/>
    <w:rsid w:val="0085465C"/>
    <w:rsid w:val="00854967"/>
    <w:rsid w:val="00855136"/>
    <w:rsid w:val="0085540B"/>
    <w:rsid w:val="00855511"/>
    <w:rsid w:val="0085582C"/>
    <w:rsid w:val="00855BA7"/>
    <w:rsid w:val="00855FD3"/>
    <w:rsid w:val="00857086"/>
    <w:rsid w:val="00857572"/>
    <w:rsid w:val="00857F37"/>
    <w:rsid w:val="008608E4"/>
    <w:rsid w:val="00860F4D"/>
    <w:rsid w:val="008611DE"/>
    <w:rsid w:val="00861375"/>
    <w:rsid w:val="00861C56"/>
    <w:rsid w:val="00861F29"/>
    <w:rsid w:val="008620A2"/>
    <w:rsid w:val="00862741"/>
    <w:rsid w:val="00862BBD"/>
    <w:rsid w:val="00862F52"/>
    <w:rsid w:val="0086307F"/>
    <w:rsid w:val="00863C9F"/>
    <w:rsid w:val="00863F8D"/>
    <w:rsid w:val="008645D6"/>
    <w:rsid w:val="0086552B"/>
    <w:rsid w:val="008655A2"/>
    <w:rsid w:val="0086584F"/>
    <w:rsid w:val="0086604C"/>
    <w:rsid w:val="008669FB"/>
    <w:rsid w:val="008671C7"/>
    <w:rsid w:val="00867BD6"/>
    <w:rsid w:val="00867EB8"/>
    <w:rsid w:val="00870335"/>
    <w:rsid w:val="00870AA2"/>
    <w:rsid w:val="00872F60"/>
    <w:rsid w:val="00873D88"/>
    <w:rsid w:val="0087433B"/>
    <w:rsid w:val="0087621E"/>
    <w:rsid w:val="008767B2"/>
    <w:rsid w:val="00876D8F"/>
    <w:rsid w:val="00877328"/>
    <w:rsid w:val="0087787A"/>
    <w:rsid w:val="0088011A"/>
    <w:rsid w:val="008802F0"/>
    <w:rsid w:val="0088047D"/>
    <w:rsid w:val="00880992"/>
    <w:rsid w:val="00881692"/>
    <w:rsid w:val="00881F14"/>
    <w:rsid w:val="00883143"/>
    <w:rsid w:val="00883162"/>
    <w:rsid w:val="00885DE5"/>
    <w:rsid w:val="00885F3C"/>
    <w:rsid w:val="00886154"/>
    <w:rsid w:val="0088629D"/>
    <w:rsid w:val="00886D7B"/>
    <w:rsid w:val="0088708C"/>
    <w:rsid w:val="008874D2"/>
    <w:rsid w:val="00890277"/>
    <w:rsid w:val="0089061A"/>
    <w:rsid w:val="008913FA"/>
    <w:rsid w:val="008915C6"/>
    <w:rsid w:val="00891677"/>
    <w:rsid w:val="00892511"/>
    <w:rsid w:val="00892DB5"/>
    <w:rsid w:val="00894B61"/>
    <w:rsid w:val="00895255"/>
    <w:rsid w:val="00895DF1"/>
    <w:rsid w:val="00895FC3"/>
    <w:rsid w:val="00896478"/>
    <w:rsid w:val="00896645"/>
    <w:rsid w:val="00896B65"/>
    <w:rsid w:val="008975D2"/>
    <w:rsid w:val="008A035B"/>
    <w:rsid w:val="008A0459"/>
    <w:rsid w:val="008A101E"/>
    <w:rsid w:val="008A1218"/>
    <w:rsid w:val="008A15B6"/>
    <w:rsid w:val="008A1A6E"/>
    <w:rsid w:val="008A1F94"/>
    <w:rsid w:val="008A202A"/>
    <w:rsid w:val="008A31C6"/>
    <w:rsid w:val="008A36C9"/>
    <w:rsid w:val="008A431E"/>
    <w:rsid w:val="008A44AB"/>
    <w:rsid w:val="008A5AF9"/>
    <w:rsid w:val="008A5C51"/>
    <w:rsid w:val="008A5F08"/>
    <w:rsid w:val="008A6EB1"/>
    <w:rsid w:val="008B115C"/>
    <w:rsid w:val="008B16DE"/>
    <w:rsid w:val="008B247E"/>
    <w:rsid w:val="008B251F"/>
    <w:rsid w:val="008B2602"/>
    <w:rsid w:val="008B2727"/>
    <w:rsid w:val="008B316B"/>
    <w:rsid w:val="008B33C1"/>
    <w:rsid w:val="008B4254"/>
    <w:rsid w:val="008B5059"/>
    <w:rsid w:val="008B54AC"/>
    <w:rsid w:val="008B59E1"/>
    <w:rsid w:val="008B5BF2"/>
    <w:rsid w:val="008B6934"/>
    <w:rsid w:val="008B6B90"/>
    <w:rsid w:val="008B6CF8"/>
    <w:rsid w:val="008B72F6"/>
    <w:rsid w:val="008C000B"/>
    <w:rsid w:val="008C119E"/>
    <w:rsid w:val="008C1E24"/>
    <w:rsid w:val="008C296B"/>
    <w:rsid w:val="008C2A46"/>
    <w:rsid w:val="008C2D43"/>
    <w:rsid w:val="008C35FE"/>
    <w:rsid w:val="008C4278"/>
    <w:rsid w:val="008C483B"/>
    <w:rsid w:val="008C520E"/>
    <w:rsid w:val="008C563B"/>
    <w:rsid w:val="008C567E"/>
    <w:rsid w:val="008C5DEE"/>
    <w:rsid w:val="008C6285"/>
    <w:rsid w:val="008C6D56"/>
    <w:rsid w:val="008C7182"/>
    <w:rsid w:val="008C7268"/>
    <w:rsid w:val="008C7669"/>
    <w:rsid w:val="008C7CA5"/>
    <w:rsid w:val="008C7D9D"/>
    <w:rsid w:val="008D01C3"/>
    <w:rsid w:val="008D0416"/>
    <w:rsid w:val="008D0846"/>
    <w:rsid w:val="008D0CE4"/>
    <w:rsid w:val="008D13C6"/>
    <w:rsid w:val="008D1A71"/>
    <w:rsid w:val="008D1B04"/>
    <w:rsid w:val="008D3235"/>
    <w:rsid w:val="008D33C8"/>
    <w:rsid w:val="008D3893"/>
    <w:rsid w:val="008D3C0C"/>
    <w:rsid w:val="008D45CD"/>
    <w:rsid w:val="008D55F1"/>
    <w:rsid w:val="008D58B6"/>
    <w:rsid w:val="008D59A0"/>
    <w:rsid w:val="008D5CD7"/>
    <w:rsid w:val="008D6A38"/>
    <w:rsid w:val="008D70FD"/>
    <w:rsid w:val="008D718E"/>
    <w:rsid w:val="008E09C5"/>
    <w:rsid w:val="008E09D0"/>
    <w:rsid w:val="008E0AA7"/>
    <w:rsid w:val="008E2355"/>
    <w:rsid w:val="008E2D8D"/>
    <w:rsid w:val="008E3151"/>
    <w:rsid w:val="008E3386"/>
    <w:rsid w:val="008E4626"/>
    <w:rsid w:val="008E5410"/>
    <w:rsid w:val="008E5A3F"/>
    <w:rsid w:val="008E69D8"/>
    <w:rsid w:val="008E7209"/>
    <w:rsid w:val="008E7448"/>
    <w:rsid w:val="008E7919"/>
    <w:rsid w:val="008F0B81"/>
    <w:rsid w:val="008F0CAF"/>
    <w:rsid w:val="008F11BB"/>
    <w:rsid w:val="008F16FF"/>
    <w:rsid w:val="008F182F"/>
    <w:rsid w:val="008F1E95"/>
    <w:rsid w:val="008F2120"/>
    <w:rsid w:val="008F2304"/>
    <w:rsid w:val="008F3BE9"/>
    <w:rsid w:val="008F57DD"/>
    <w:rsid w:val="008F5AEE"/>
    <w:rsid w:val="008F6AD3"/>
    <w:rsid w:val="008F6EAA"/>
    <w:rsid w:val="008F753F"/>
    <w:rsid w:val="008F7800"/>
    <w:rsid w:val="008F7BCA"/>
    <w:rsid w:val="00900F4D"/>
    <w:rsid w:val="0090116E"/>
    <w:rsid w:val="0090167B"/>
    <w:rsid w:val="00901881"/>
    <w:rsid w:val="00902DEC"/>
    <w:rsid w:val="0090342E"/>
    <w:rsid w:val="00903D3A"/>
    <w:rsid w:val="009044B9"/>
    <w:rsid w:val="009047B1"/>
    <w:rsid w:val="00904C86"/>
    <w:rsid w:val="0090680D"/>
    <w:rsid w:val="00906FA5"/>
    <w:rsid w:val="0091045D"/>
    <w:rsid w:val="00910DE7"/>
    <w:rsid w:val="009110A5"/>
    <w:rsid w:val="0091281A"/>
    <w:rsid w:val="00912B24"/>
    <w:rsid w:val="009139B5"/>
    <w:rsid w:val="00913C1A"/>
    <w:rsid w:val="00913F4B"/>
    <w:rsid w:val="00914514"/>
    <w:rsid w:val="00914549"/>
    <w:rsid w:val="00914970"/>
    <w:rsid w:val="00914C08"/>
    <w:rsid w:val="00914F2F"/>
    <w:rsid w:val="00916057"/>
    <w:rsid w:val="00916AD1"/>
    <w:rsid w:val="00916DE0"/>
    <w:rsid w:val="00916DF6"/>
    <w:rsid w:val="00917637"/>
    <w:rsid w:val="00917FEE"/>
    <w:rsid w:val="0092023D"/>
    <w:rsid w:val="00920472"/>
    <w:rsid w:val="00920B15"/>
    <w:rsid w:val="00921251"/>
    <w:rsid w:val="00921861"/>
    <w:rsid w:val="0092189E"/>
    <w:rsid w:val="009219FD"/>
    <w:rsid w:val="00921DF7"/>
    <w:rsid w:val="00921E30"/>
    <w:rsid w:val="00922200"/>
    <w:rsid w:val="00922CB4"/>
    <w:rsid w:val="009255C9"/>
    <w:rsid w:val="009257B0"/>
    <w:rsid w:val="009258BD"/>
    <w:rsid w:val="00925DEB"/>
    <w:rsid w:val="009260AC"/>
    <w:rsid w:val="009263C0"/>
    <w:rsid w:val="009302D4"/>
    <w:rsid w:val="00930495"/>
    <w:rsid w:val="009307F2"/>
    <w:rsid w:val="00930CEC"/>
    <w:rsid w:val="00930F4A"/>
    <w:rsid w:val="0093235E"/>
    <w:rsid w:val="00932836"/>
    <w:rsid w:val="0093375E"/>
    <w:rsid w:val="00933BEF"/>
    <w:rsid w:val="00933FFC"/>
    <w:rsid w:val="00934B4E"/>
    <w:rsid w:val="00935D2C"/>
    <w:rsid w:val="009368C2"/>
    <w:rsid w:val="009375F9"/>
    <w:rsid w:val="0093787E"/>
    <w:rsid w:val="00937B4D"/>
    <w:rsid w:val="00940597"/>
    <w:rsid w:val="009412CC"/>
    <w:rsid w:val="009434D7"/>
    <w:rsid w:val="0094388B"/>
    <w:rsid w:val="009439A5"/>
    <w:rsid w:val="00943D09"/>
    <w:rsid w:val="00944826"/>
    <w:rsid w:val="009453C4"/>
    <w:rsid w:val="00945448"/>
    <w:rsid w:val="009457A1"/>
    <w:rsid w:val="009473FC"/>
    <w:rsid w:val="00947C5D"/>
    <w:rsid w:val="00947CA9"/>
    <w:rsid w:val="00950432"/>
    <w:rsid w:val="00950478"/>
    <w:rsid w:val="009507E9"/>
    <w:rsid w:val="00950888"/>
    <w:rsid w:val="00950AF9"/>
    <w:rsid w:val="00950B5F"/>
    <w:rsid w:val="00950D35"/>
    <w:rsid w:val="0095144C"/>
    <w:rsid w:val="0095165B"/>
    <w:rsid w:val="00951B17"/>
    <w:rsid w:val="00951B8D"/>
    <w:rsid w:val="00952E4D"/>
    <w:rsid w:val="009536A8"/>
    <w:rsid w:val="00954596"/>
    <w:rsid w:val="00954C81"/>
    <w:rsid w:val="00955851"/>
    <w:rsid w:val="00957E23"/>
    <w:rsid w:val="00960537"/>
    <w:rsid w:val="00961487"/>
    <w:rsid w:val="00961BA7"/>
    <w:rsid w:val="00961F01"/>
    <w:rsid w:val="00962162"/>
    <w:rsid w:val="009623BC"/>
    <w:rsid w:val="009628BE"/>
    <w:rsid w:val="0096301C"/>
    <w:rsid w:val="009631C8"/>
    <w:rsid w:val="00963AE4"/>
    <w:rsid w:val="00963C14"/>
    <w:rsid w:val="009645CD"/>
    <w:rsid w:val="00965396"/>
    <w:rsid w:val="00965940"/>
    <w:rsid w:val="00965A4E"/>
    <w:rsid w:val="00966BE5"/>
    <w:rsid w:val="00966EB0"/>
    <w:rsid w:val="00970084"/>
    <w:rsid w:val="00970E8F"/>
    <w:rsid w:val="00971116"/>
    <w:rsid w:val="0097179E"/>
    <w:rsid w:val="00972A16"/>
    <w:rsid w:val="00972E28"/>
    <w:rsid w:val="00973030"/>
    <w:rsid w:val="009733F3"/>
    <w:rsid w:val="009748E4"/>
    <w:rsid w:val="00975EC7"/>
    <w:rsid w:val="00976D65"/>
    <w:rsid w:val="009778D0"/>
    <w:rsid w:val="00977CE6"/>
    <w:rsid w:val="009807AC"/>
    <w:rsid w:val="00980C18"/>
    <w:rsid w:val="00980D21"/>
    <w:rsid w:val="009810E9"/>
    <w:rsid w:val="0098141C"/>
    <w:rsid w:val="009817E1"/>
    <w:rsid w:val="00981AA9"/>
    <w:rsid w:val="00981C91"/>
    <w:rsid w:val="00983132"/>
    <w:rsid w:val="00983314"/>
    <w:rsid w:val="00983957"/>
    <w:rsid w:val="00983DF2"/>
    <w:rsid w:val="0098433A"/>
    <w:rsid w:val="00984763"/>
    <w:rsid w:val="0098496C"/>
    <w:rsid w:val="009852C3"/>
    <w:rsid w:val="00985675"/>
    <w:rsid w:val="00985939"/>
    <w:rsid w:val="00986154"/>
    <w:rsid w:val="0098637F"/>
    <w:rsid w:val="009869A0"/>
    <w:rsid w:val="00986A9B"/>
    <w:rsid w:val="00986B9C"/>
    <w:rsid w:val="00987BAB"/>
    <w:rsid w:val="00987F97"/>
    <w:rsid w:val="009906BF"/>
    <w:rsid w:val="00991335"/>
    <w:rsid w:val="009913F3"/>
    <w:rsid w:val="00991DA1"/>
    <w:rsid w:val="009927F1"/>
    <w:rsid w:val="00992A19"/>
    <w:rsid w:val="009936C4"/>
    <w:rsid w:val="009948ED"/>
    <w:rsid w:val="00995ADA"/>
    <w:rsid w:val="0099643A"/>
    <w:rsid w:val="00997959"/>
    <w:rsid w:val="009A01B6"/>
    <w:rsid w:val="009A0BAF"/>
    <w:rsid w:val="009A0CDB"/>
    <w:rsid w:val="009A1431"/>
    <w:rsid w:val="009A1535"/>
    <w:rsid w:val="009A153D"/>
    <w:rsid w:val="009A1634"/>
    <w:rsid w:val="009A1F11"/>
    <w:rsid w:val="009A3A34"/>
    <w:rsid w:val="009A3FE2"/>
    <w:rsid w:val="009A400C"/>
    <w:rsid w:val="009A4799"/>
    <w:rsid w:val="009A4B2C"/>
    <w:rsid w:val="009A5058"/>
    <w:rsid w:val="009A5114"/>
    <w:rsid w:val="009A5592"/>
    <w:rsid w:val="009A593A"/>
    <w:rsid w:val="009A59BA"/>
    <w:rsid w:val="009A6417"/>
    <w:rsid w:val="009A6ABF"/>
    <w:rsid w:val="009A783A"/>
    <w:rsid w:val="009A7BDC"/>
    <w:rsid w:val="009B01DF"/>
    <w:rsid w:val="009B020D"/>
    <w:rsid w:val="009B072F"/>
    <w:rsid w:val="009B07A1"/>
    <w:rsid w:val="009B09CC"/>
    <w:rsid w:val="009B173B"/>
    <w:rsid w:val="009B1A1A"/>
    <w:rsid w:val="009B2608"/>
    <w:rsid w:val="009B2A71"/>
    <w:rsid w:val="009B4027"/>
    <w:rsid w:val="009B43DA"/>
    <w:rsid w:val="009B48E1"/>
    <w:rsid w:val="009B4975"/>
    <w:rsid w:val="009B561F"/>
    <w:rsid w:val="009B575A"/>
    <w:rsid w:val="009B5773"/>
    <w:rsid w:val="009B5D2D"/>
    <w:rsid w:val="009C00ED"/>
    <w:rsid w:val="009C058F"/>
    <w:rsid w:val="009C2530"/>
    <w:rsid w:val="009C2B3E"/>
    <w:rsid w:val="009C2BB9"/>
    <w:rsid w:val="009C2EA2"/>
    <w:rsid w:val="009C3721"/>
    <w:rsid w:val="009C4141"/>
    <w:rsid w:val="009C451D"/>
    <w:rsid w:val="009C47FE"/>
    <w:rsid w:val="009C4B55"/>
    <w:rsid w:val="009C505C"/>
    <w:rsid w:val="009C58FF"/>
    <w:rsid w:val="009C5FCC"/>
    <w:rsid w:val="009C61A2"/>
    <w:rsid w:val="009C6731"/>
    <w:rsid w:val="009C6DF6"/>
    <w:rsid w:val="009C6E92"/>
    <w:rsid w:val="009C715C"/>
    <w:rsid w:val="009D04F7"/>
    <w:rsid w:val="009D156F"/>
    <w:rsid w:val="009D1589"/>
    <w:rsid w:val="009D2003"/>
    <w:rsid w:val="009D2097"/>
    <w:rsid w:val="009D38C2"/>
    <w:rsid w:val="009D3C8B"/>
    <w:rsid w:val="009D417F"/>
    <w:rsid w:val="009D4241"/>
    <w:rsid w:val="009D45E5"/>
    <w:rsid w:val="009D4B85"/>
    <w:rsid w:val="009D535B"/>
    <w:rsid w:val="009D5AD0"/>
    <w:rsid w:val="009D630B"/>
    <w:rsid w:val="009D6CAA"/>
    <w:rsid w:val="009D6CF6"/>
    <w:rsid w:val="009D6E69"/>
    <w:rsid w:val="009D740C"/>
    <w:rsid w:val="009E02DC"/>
    <w:rsid w:val="009E06FD"/>
    <w:rsid w:val="009E0BBF"/>
    <w:rsid w:val="009E0D61"/>
    <w:rsid w:val="009E2040"/>
    <w:rsid w:val="009E3974"/>
    <w:rsid w:val="009E4011"/>
    <w:rsid w:val="009E41C7"/>
    <w:rsid w:val="009E4218"/>
    <w:rsid w:val="009E49AE"/>
    <w:rsid w:val="009E4DC7"/>
    <w:rsid w:val="009E56A9"/>
    <w:rsid w:val="009E56C4"/>
    <w:rsid w:val="009E660A"/>
    <w:rsid w:val="009E69E7"/>
    <w:rsid w:val="009E6B64"/>
    <w:rsid w:val="009E72E5"/>
    <w:rsid w:val="009E7EE7"/>
    <w:rsid w:val="009F087E"/>
    <w:rsid w:val="009F107E"/>
    <w:rsid w:val="009F46C8"/>
    <w:rsid w:val="009F4C28"/>
    <w:rsid w:val="009F4F2A"/>
    <w:rsid w:val="009F5FCC"/>
    <w:rsid w:val="009F660B"/>
    <w:rsid w:val="009F671E"/>
    <w:rsid w:val="009F7331"/>
    <w:rsid w:val="009F7ED1"/>
    <w:rsid w:val="00A00D4F"/>
    <w:rsid w:val="00A01121"/>
    <w:rsid w:val="00A0149B"/>
    <w:rsid w:val="00A01607"/>
    <w:rsid w:val="00A018D4"/>
    <w:rsid w:val="00A01F8E"/>
    <w:rsid w:val="00A02F9D"/>
    <w:rsid w:val="00A03767"/>
    <w:rsid w:val="00A03CA8"/>
    <w:rsid w:val="00A047BB"/>
    <w:rsid w:val="00A04834"/>
    <w:rsid w:val="00A05628"/>
    <w:rsid w:val="00A071E9"/>
    <w:rsid w:val="00A07DCF"/>
    <w:rsid w:val="00A120F7"/>
    <w:rsid w:val="00A123FE"/>
    <w:rsid w:val="00A12979"/>
    <w:rsid w:val="00A131A9"/>
    <w:rsid w:val="00A146D2"/>
    <w:rsid w:val="00A1496E"/>
    <w:rsid w:val="00A14F84"/>
    <w:rsid w:val="00A15102"/>
    <w:rsid w:val="00A16673"/>
    <w:rsid w:val="00A16D6D"/>
    <w:rsid w:val="00A1729C"/>
    <w:rsid w:val="00A17C75"/>
    <w:rsid w:val="00A200F6"/>
    <w:rsid w:val="00A211C8"/>
    <w:rsid w:val="00A2121E"/>
    <w:rsid w:val="00A21413"/>
    <w:rsid w:val="00A21EAC"/>
    <w:rsid w:val="00A221DE"/>
    <w:rsid w:val="00A22CB2"/>
    <w:rsid w:val="00A23138"/>
    <w:rsid w:val="00A23275"/>
    <w:rsid w:val="00A23940"/>
    <w:rsid w:val="00A239A0"/>
    <w:rsid w:val="00A23B14"/>
    <w:rsid w:val="00A23ECC"/>
    <w:rsid w:val="00A24CD3"/>
    <w:rsid w:val="00A25461"/>
    <w:rsid w:val="00A25BC6"/>
    <w:rsid w:val="00A26367"/>
    <w:rsid w:val="00A2678A"/>
    <w:rsid w:val="00A269E1"/>
    <w:rsid w:val="00A27C1C"/>
    <w:rsid w:val="00A30548"/>
    <w:rsid w:val="00A30AD6"/>
    <w:rsid w:val="00A30F6A"/>
    <w:rsid w:val="00A31364"/>
    <w:rsid w:val="00A32AEA"/>
    <w:rsid w:val="00A32F32"/>
    <w:rsid w:val="00A33E80"/>
    <w:rsid w:val="00A33EFE"/>
    <w:rsid w:val="00A34CD9"/>
    <w:rsid w:val="00A37767"/>
    <w:rsid w:val="00A40F76"/>
    <w:rsid w:val="00A4148D"/>
    <w:rsid w:val="00A419C9"/>
    <w:rsid w:val="00A42B61"/>
    <w:rsid w:val="00A42D7A"/>
    <w:rsid w:val="00A4324E"/>
    <w:rsid w:val="00A44D0E"/>
    <w:rsid w:val="00A4621D"/>
    <w:rsid w:val="00A46C42"/>
    <w:rsid w:val="00A4702C"/>
    <w:rsid w:val="00A509FB"/>
    <w:rsid w:val="00A50B04"/>
    <w:rsid w:val="00A51C19"/>
    <w:rsid w:val="00A51DA3"/>
    <w:rsid w:val="00A51E04"/>
    <w:rsid w:val="00A522B5"/>
    <w:rsid w:val="00A528D3"/>
    <w:rsid w:val="00A52C31"/>
    <w:rsid w:val="00A52F37"/>
    <w:rsid w:val="00A533C5"/>
    <w:rsid w:val="00A5374E"/>
    <w:rsid w:val="00A5388C"/>
    <w:rsid w:val="00A5397B"/>
    <w:rsid w:val="00A53BE1"/>
    <w:rsid w:val="00A54644"/>
    <w:rsid w:val="00A555F5"/>
    <w:rsid w:val="00A55921"/>
    <w:rsid w:val="00A560E3"/>
    <w:rsid w:val="00A5628F"/>
    <w:rsid w:val="00A564AF"/>
    <w:rsid w:val="00A564FB"/>
    <w:rsid w:val="00A566A8"/>
    <w:rsid w:val="00A56D0B"/>
    <w:rsid w:val="00A57225"/>
    <w:rsid w:val="00A5775C"/>
    <w:rsid w:val="00A57F8D"/>
    <w:rsid w:val="00A60E72"/>
    <w:rsid w:val="00A61F0C"/>
    <w:rsid w:val="00A61FF0"/>
    <w:rsid w:val="00A62580"/>
    <w:rsid w:val="00A63AC9"/>
    <w:rsid w:val="00A64502"/>
    <w:rsid w:val="00A64B5F"/>
    <w:rsid w:val="00A64E69"/>
    <w:rsid w:val="00A64EBE"/>
    <w:rsid w:val="00A65EA0"/>
    <w:rsid w:val="00A66517"/>
    <w:rsid w:val="00A666F5"/>
    <w:rsid w:val="00A67B0E"/>
    <w:rsid w:val="00A716E0"/>
    <w:rsid w:val="00A718EF"/>
    <w:rsid w:val="00A71F39"/>
    <w:rsid w:val="00A72134"/>
    <w:rsid w:val="00A726A8"/>
    <w:rsid w:val="00A72951"/>
    <w:rsid w:val="00A73505"/>
    <w:rsid w:val="00A73F6A"/>
    <w:rsid w:val="00A75E02"/>
    <w:rsid w:val="00A76E79"/>
    <w:rsid w:val="00A7771B"/>
    <w:rsid w:val="00A77B53"/>
    <w:rsid w:val="00A8062C"/>
    <w:rsid w:val="00A80E62"/>
    <w:rsid w:val="00A811F1"/>
    <w:rsid w:val="00A81E53"/>
    <w:rsid w:val="00A82887"/>
    <w:rsid w:val="00A83010"/>
    <w:rsid w:val="00A83BF5"/>
    <w:rsid w:val="00A84A17"/>
    <w:rsid w:val="00A84CD1"/>
    <w:rsid w:val="00A85E2E"/>
    <w:rsid w:val="00A861F3"/>
    <w:rsid w:val="00A8632C"/>
    <w:rsid w:val="00A8728F"/>
    <w:rsid w:val="00A8756A"/>
    <w:rsid w:val="00A87C04"/>
    <w:rsid w:val="00A87F7D"/>
    <w:rsid w:val="00A906B7"/>
    <w:rsid w:val="00A9070E"/>
    <w:rsid w:val="00A908FB"/>
    <w:rsid w:val="00A91B9A"/>
    <w:rsid w:val="00A92DD4"/>
    <w:rsid w:val="00A9381A"/>
    <w:rsid w:val="00A94D0F"/>
    <w:rsid w:val="00A94F13"/>
    <w:rsid w:val="00A9568C"/>
    <w:rsid w:val="00A95BED"/>
    <w:rsid w:val="00A95EA2"/>
    <w:rsid w:val="00A96FCF"/>
    <w:rsid w:val="00A975EB"/>
    <w:rsid w:val="00A9787E"/>
    <w:rsid w:val="00A97AF9"/>
    <w:rsid w:val="00A97C88"/>
    <w:rsid w:val="00A97D70"/>
    <w:rsid w:val="00AA04F4"/>
    <w:rsid w:val="00AA08E8"/>
    <w:rsid w:val="00AA0DB4"/>
    <w:rsid w:val="00AA11C5"/>
    <w:rsid w:val="00AA17E2"/>
    <w:rsid w:val="00AA21B7"/>
    <w:rsid w:val="00AA28CF"/>
    <w:rsid w:val="00AA2AF5"/>
    <w:rsid w:val="00AA3827"/>
    <w:rsid w:val="00AA382D"/>
    <w:rsid w:val="00AA3BE0"/>
    <w:rsid w:val="00AA4576"/>
    <w:rsid w:val="00AA4A2C"/>
    <w:rsid w:val="00AA59A6"/>
    <w:rsid w:val="00AA6299"/>
    <w:rsid w:val="00AA6E05"/>
    <w:rsid w:val="00AA7B5D"/>
    <w:rsid w:val="00AB0262"/>
    <w:rsid w:val="00AB0820"/>
    <w:rsid w:val="00AB0B5C"/>
    <w:rsid w:val="00AB14A1"/>
    <w:rsid w:val="00AB1B73"/>
    <w:rsid w:val="00AB202A"/>
    <w:rsid w:val="00AB3780"/>
    <w:rsid w:val="00AB4A54"/>
    <w:rsid w:val="00AB5555"/>
    <w:rsid w:val="00AB55AD"/>
    <w:rsid w:val="00AB5D1B"/>
    <w:rsid w:val="00AB6539"/>
    <w:rsid w:val="00AB6918"/>
    <w:rsid w:val="00AB6B40"/>
    <w:rsid w:val="00AB740A"/>
    <w:rsid w:val="00AB7650"/>
    <w:rsid w:val="00AC19ED"/>
    <w:rsid w:val="00AC1DA5"/>
    <w:rsid w:val="00AC216B"/>
    <w:rsid w:val="00AC216F"/>
    <w:rsid w:val="00AC26B1"/>
    <w:rsid w:val="00AC33CA"/>
    <w:rsid w:val="00AC40D6"/>
    <w:rsid w:val="00AC42B8"/>
    <w:rsid w:val="00AC45C5"/>
    <w:rsid w:val="00AC4791"/>
    <w:rsid w:val="00AC4FB6"/>
    <w:rsid w:val="00AC4FD1"/>
    <w:rsid w:val="00AC56DB"/>
    <w:rsid w:val="00AC5BBA"/>
    <w:rsid w:val="00AC5FEF"/>
    <w:rsid w:val="00AC6036"/>
    <w:rsid w:val="00AC632E"/>
    <w:rsid w:val="00AD0328"/>
    <w:rsid w:val="00AD11DC"/>
    <w:rsid w:val="00AD1966"/>
    <w:rsid w:val="00AD19E8"/>
    <w:rsid w:val="00AD2B03"/>
    <w:rsid w:val="00AD2E07"/>
    <w:rsid w:val="00AD38A9"/>
    <w:rsid w:val="00AD4071"/>
    <w:rsid w:val="00AD44EA"/>
    <w:rsid w:val="00AD4782"/>
    <w:rsid w:val="00AD5236"/>
    <w:rsid w:val="00AD527D"/>
    <w:rsid w:val="00AD54E0"/>
    <w:rsid w:val="00AD5C4C"/>
    <w:rsid w:val="00AD6119"/>
    <w:rsid w:val="00AD758E"/>
    <w:rsid w:val="00AD7AB5"/>
    <w:rsid w:val="00AE0517"/>
    <w:rsid w:val="00AE08B7"/>
    <w:rsid w:val="00AE0C87"/>
    <w:rsid w:val="00AE0DBA"/>
    <w:rsid w:val="00AE0E7D"/>
    <w:rsid w:val="00AE160F"/>
    <w:rsid w:val="00AE17AA"/>
    <w:rsid w:val="00AE21DC"/>
    <w:rsid w:val="00AE239B"/>
    <w:rsid w:val="00AE25D2"/>
    <w:rsid w:val="00AE2B47"/>
    <w:rsid w:val="00AE2CAD"/>
    <w:rsid w:val="00AE3090"/>
    <w:rsid w:val="00AE3463"/>
    <w:rsid w:val="00AE3545"/>
    <w:rsid w:val="00AE380E"/>
    <w:rsid w:val="00AE3918"/>
    <w:rsid w:val="00AE3AAD"/>
    <w:rsid w:val="00AE3C7F"/>
    <w:rsid w:val="00AE3EB4"/>
    <w:rsid w:val="00AE4189"/>
    <w:rsid w:val="00AE4B1A"/>
    <w:rsid w:val="00AE503A"/>
    <w:rsid w:val="00AE68E2"/>
    <w:rsid w:val="00AE6C42"/>
    <w:rsid w:val="00AE6DBD"/>
    <w:rsid w:val="00AE7399"/>
    <w:rsid w:val="00AE7910"/>
    <w:rsid w:val="00AF0115"/>
    <w:rsid w:val="00AF0157"/>
    <w:rsid w:val="00AF0734"/>
    <w:rsid w:val="00AF1138"/>
    <w:rsid w:val="00AF1E51"/>
    <w:rsid w:val="00AF2C6F"/>
    <w:rsid w:val="00AF2EC7"/>
    <w:rsid w:val="00AF2F6B"/>
    <w:rsid w:val="00AF3AC0"/>
    <w:rsid w:val="00AF4370"/>
    <w:rsid w:val="00AF4F4A"/>
    <w:rsid w:val="00AF5FB3"/>
    <w:rsid w:val="00B0074C"/>
    <w:rsid w:val="00B00ADC"/>
    <w:rsid w:val="00B00C24"/>
    <w:rsid w:val="00B00F93"/>
    <w:rsid w:val="00B01BBE"/>
    <w:rsid w:val="00B01C3D"/>
    <w:rsid w:val="00B03F92"/>
    <w:rsid w:val="00B05584"/>
    <w:rsid w:val="00B055D8"/>
    <w:rsid w:val="00B06CD6"/>
    <w:rsid w:val="00B06EBC"/>
    <w:rsid w:val="00B077E7"/>
    <w:rsid w:val="00B11BAE"/>
    <w:rsid w:val="00B11D2D"/>
    <w:rsid w:val="00B123F0"/>
    <w:rsid w:val="00B12891"/>
    <w:rsid w:val="00B13F65"/>
    <w:rsid w:val="00B14172"/>
    <w:rsid w:val="00B146C1"/>
    <w:rsid w:val="00B146E7"/>
    <w:rsid w:val="00B156DF"/>
    <w:rsid w:val="00B15ABB"/>
    <w:rsid w:val="00B16973"/>
    <w:rsid w:val="00B16AAC"/>
    <w:rsid w:val="00B17DB2"/>
    <w:rsid w:val="00B2036A"/>
    <w:rsid w:val="00B21057"/>
    <w:rsid w:val="00B2202B"/>
    <w:rsid w:val="00B2290B"/>
    <w:rsid w:val="00B22AD9"/>
    <w:rsid w:val="00B22F0C"/>
    <w:rsid w:val="00B233F4"/>
    <w:rsid w:val="00B23422"/>
    <w:rsid w:val="00B24948"/>
    <w:rsid w:val="00B24CBD"/>
    <w:rsid w:val="00B250B9"/>
    <w:rsid w:val="00B25CA3"/>
    <w:rsid w:val="00B25D69"/>
    <w:rsid w:val="00B26EF5"/>
    <w:rsid w:val="00B27C6F"/>
    <w:rsid w:val="00B30028"/>
    <w:rsid w:val="00B308C5"/>
    <w:rsid w:val="00B31E8D"/>
    <w:rsid w:val="00B32876"/>
    <w:rsid w:val="00B32F50"/>
    <w:rsid w:val="00B3313B"/>
    <w:rsid w:val="00B331E8"/>
    <w:rsid w:val="00B331EA"/>
    <w:rsid w:val="00B33E60"/>
    <w:rsid w:val="00B34732"/>
    <w:rsid w:val="00B353B8"/>
    <w:rsid w:val="00B3549B"/>
    <w:rsid w:val="00B35C56"/>
    <w:rsid w:val="00B35D7B"/>
    <w:rsid w:val="00B36438"/>
    <w:rsid w:val="00B364B3"/>
    <w:rsid w:val="00B36F17"/>
    <w:rsid w:val="00B372ED"/>
    <w:rsid w:val="00B37902"/>
    <w:rsid w:val="00B3793C"/>
    <w:rsid w:val="00B40603"/>
    <w:rsid w:val="00B407E7"/>
    <w:rsid w:val="00B40955"/>
    <w:rsid w:val="00B40AF6"/>
    <w:rsid w:val="00B40CC4"/>
    <w:rsid w:val="00B41071"/>
    <w:rsid w:val="00B41F91"/>
    <w:rsid w:val="00B42249"/>
    <w:rsid w:val="00B425C0"/>
    <w:rsid w:val="00B43108"/>
    <w:rsid w:val="00B433E8"/>
    <w:rsid w:val="00B43EB0"/>
    <w:rsid w:val="00B44B9D"/>
    <w:rsid w:val="00B450B3"/>
    <w:rsid w:val="00B45643"/>
    <w:rsid w:val="00B456F7"/>
    <w:rsid w:val="00B457D6"/>
    <w:rsid w:val="00B45F37"/>
    <w:rsid w:val="00B46957"/>
    <w:rsid w:val="00B47345"/>
    <w:rsid w:val="00B47B54"/>
    <w:rsid w:val="00B47BCD"/>
    <w:rsid w:val="00B50D1D"/>
    <w:rsid w:val="00B50E99"/>
    <w:rsid w:val="00B51926"/>
    <w:rsid w:val="00B51F9A"/>
    <w:rsid w:val="00B521D6"/>
    <w:rsid w:val="00B52EB0"/>
    <w:rsid w:val="00B53D0E"/>
    <w:rsid w:val="00B54DA7"/>
    <w:rsid w:val="00B564F7"/>
    <w:rsid w:val="00B566A1"/>
    <w:rsid w:val="00B57AF7"/>
    <w:rsid w:val="00B600C6"/>
    <w:rsid w:val="00B60167"/>
    <w:rsid w:val="00B60FC0"/>
    <w:rsid w:val="00B61665"/>
    <w:rsid w:val="00B633D4"/>
    <w:rsid w:val="00B63528"/>
    <w:rsid w:val="00B63DAF"/>
    <w:rsid w:val="00B63E98"/>
    <w:rsid w:val="00B6530C"/>
    <w:rsid w:val="00B65454"/>
    <w:rsid w:val="00B65754"/>
    <w:rsid w:val="00B660F7"/>
    <w:rsid w:val="00B661AA"/>
    <w:rsid w:val="00B66242"/>
    <w:rsid w:val="00B670D3"/>
    <w:rsid w:val="00B67958"/>
    <w:rsid w:val="00B701D1"/>
    <w:rsid w:val="00B706D8"/>
    <w:rsid w:val="00B716BB"/>
    <w:rsid w:val="00B716FD"/>
    <w:rsid w:val="00B722CA"/>
    <w:rsid w:val="00B72647"/>
    <w:rsid w:val="00B734C2"/>
    <w:rsid w:val="00B73BDA"/>
    <w:rsid w:val="00B73CA7"/>
    <w:rsid w:val="00B74053"/>
    <w:rsid w:val="00B741E9"/>
    <w:rsid w:val="00B746B7"/>
    <w:rsid w:val="00B74D9F"/>
    <w:rsid w:val="00B7574B"/>
    <w:rsid w:val="00B75D2F"/>
    <w:rsid w:val="00B75E2B"/>
    <w:rsid w:val="00B765A0"/>
    <w:rsid w:val="00B76C02"/>
    <w:rsid w:val="00B77BD2"/>
    <w:rsid w:val="00B77CC9"/>
    <w:rsid w:val="00B80F5D"/>
    <w:rsid w:val="00B8115C"/>
    <w:rsid w:val="00B814CB"/>
    <w:rsid w:val="00B81B6A"/>
    <w:rsid w:val="00B820F4"/>
    <w:rsid w:val="00B82D21"/>
    <w:rsid w:val="00B830D5"/>
    <w:rsid w:val="00B835E0"/>
    <w:rsid w:val="00B8396D"/>
    <w:rsid w:val="00B84087"/>
    <w:rsid w:val="00B90331"/>
    <w:rsid w:val="00B903ED"/>
    <w:rsid w:val="00B90A7B"/>
    <w:rsid w:val="00B90B2D"/>
    <w:rsid w:val="00B91BC5"/>
    <w:rsid w:val="00B92432"/>
    <w:rsid w:val="00B92809"/>
    <w:rsid w:val="00B92C46"/>
    <w:rsid w:val="00B92CB1"/>
    <w:rsid w:val="00B935A1"/>
    <w:rsid w:val="00B95DAD"/>
    <w:rsid w:val="00B96C0C"/>
    <w:rsid w:val="00B96E9D"/>
    <w:rsid w:val="00B9734D"/>
    <w:rsid w:val="00B97732"/>
    <w:rsid w:val="00BA082B"/>
    <w:rsid w:val="00BA1B06"/>
    <w:rsid w:val="00BA27F4"/>
    <w:rsid w:val="00BA2E40"/>
    <w:rsid w:val="00BA3A51"/>
    <w:rsid w:val="00BA3CB7"/>
    <w:rsid w:val="00BA41DE"/>
    <w:rsid w:val="00BA4401"/>
    <w:rsid w:val="00BA556C"/>
    <w:rsid w:val="00BA5DA4"/>
    <w:rsid w:val="00BA7777"/>
    <w:rsid w:val="00BA7B04"/>
    <w:rsid w:val="00BB0B9D"/>
    <w:rsid w:val="00BB0F31"/>
    <w:rsid w:val="00BB11E6"/>
    <w:rsid w:val="00BB15AB"/>
    <w:rsid w:val="00BB189B"/>
    <w:rsid w:val="00BB19F8"/>
    <w:rsid w:val="00BB1D21"/>
    <w:rsid w:val="00BB2E51"/>
    <w:rsid w:val="00BB3096"/>
    <w:rsid w:val="00BB3784"/>
    <w:rsid w:val="00BB4780"/>
    <w:rsid w:val="00BB4BEA"/>
    <w:rsid w:val="00BB4C1A"/>
    <w:rsid w:val="00BB50AB"/>
    <w:rsid w:val="00BB5A9F"/>
    <w:rsid w:val="00BB5DAD"/>
    <w:rsid w:val="00BB5F6F"/>
    <w:rsid w:val="00BB609D"/>
    <w:rsid w:val="00BB6570"/>
    <w:rsid w:val="00BB6664"/>
    <w:rsid w:val="00BB7F11"/>
    <w:rsid w:val="00BC01FC"/>
    <w:rsid w:val="00BC0384"/>
    <w:rsid w:val="00BC0C55"/>
    <w:rsid w:val="00BC17FE"/>
    <w:rsid w:val="00BC1D16"/>
    <w:rsid w:val="00BC1F79"/>
    <w:rsid w:val="00BC210D"/>
    <w:rsid w:val="00BC2201"/>
    <w:rsid w:val="00BC22EC"/>
    <w:rsid w:val="00BC3C7A"/>
    <w:rsid w:val="00BC55D6"/>
    <w:rsid w:val="00BC58C4"/>
    <w:rsid w:val="00BC6066"/>
    <w:rsid w:val="00BC7DC6"/>
    <w:rsid w:val="00BD0529"/>
    <w:rsid w:val="00BD0CB9"/>
    <w:rsid w:val="00BD1039"/>
    <w:rsid w:val="00BD13B5"/>
    <w:rsid w:val="00BD1A4E"/>
    <w:rsid w:val="00BD1ADB"/>
    <w:rsid w:val="00BD2EFC"/>
    <w:rsid w:val="00BD340E"/>
    <w:rsid w:val="00BD3F9B"/>
    <w:rsid w:val="00BD5087"/>
    <w:rsid w:val="00BD522C"/>
    <w:rsid w:val="00BD60AD"/>
    <w:rsid w:val="00BD6C02"/>
    <w:rsid w:val="00BE1244"/>
    <w:rsid w:val="00BE165D"/>
    <w:rsid w:val="00BE2394"/>
    <w:rsid w:val="00BE2702"/>
    <w:rsid w:val="00BE2E1B"/>
    <w:rsid w:val="00BE4326"/>
    <w:rsid w:val="00BE46C0"/>
    <w:rsid w:val="00BE57F2"/>
    <w:rsid w:val="00BE5F4F"/>
    <w:rsid w:val="00BE60DB"/>
    <w:rsid w:val="00BE6CE8"/>
    <w:rsid w:val="00BF0191"/>
    <w:rsid w:val="00BF033C"/>
    <w:rsid w:val="00BF0F2E"/>
    <w:rsid w:val="00BF13EC"/>
    <w:rsid w:val="00BF1C07"/>
    <w:rsid w:val="00BF1E96"/>
    <w:rsid w:val="00BF1FC1"/>
    <w:rsid w:val="00BF38E3"/>
    <w:rsid w:val="00BF3DEE"/>
    <w:rsid w:val="00BF54AC"/>
    <w:rsid w:val="00BF54BD"/>
    <w:rsid w:val="00BF6AAD"/>
    <w:rsid w:val="00BF6B8E"/>
    <w:rsid w:val="00C02359"/>
    <w:rsid w:val="00C025A5"/>
    <w:rsid w:val="00C033E9"/>
    <w:rsid w:val="00C03C78"/>
    <w:rsid w:val="00C03F98"/>
    <w:rsid w:val="00C04FD3"/>
    <w:rsid w:val="00C065A2"/>
    <w:rsid w:val="00C067FC"/>
    <w:rsid w:val="00C06BC8"/>
    <w:rsid w:val="00C07919"/>
    <w:rsid w:val="00C103F9"/>
    <w:rsid w:val="00C104AC"/>
    <w:rsid w:val="00C110E1"/>
    <w:rsid w:val="00C11437"/>
    <w:rsid w:val="00C114B3"/>
    <w:rsid w:val="00C11859"/>
    <w:rsid w:val="00C1198F"/>
    <w:rsid w:val="00C11FA1"/>
    <w:rsid w:val="00C12816"/>
    <w:rsid w:val="00C12E21"/>
    <w:rsid w:val="00C12E65"/>
    <w:rsid w:val="00C12F98"/>
    <w:rsid w:val="00C13C20"/>
    <w:rsid w:val="00C13F74"/>
    <w:rsid w:val="00C146D3"/>
    <w:rsid w:val="00C14FD7"/>
    <w:rsid w:val="00C16BE0"/>
    <w:rsid w:val="00C1730C"/>
    <w:rsid w:val="00C17911"/>
    <w:rsid w:val="00C20A4F"/>
    <w:rsid w:val="00C20C54"/>
    <w:rsid w:val="00C21C39"/>
    <w:rsid w:val="00C22A57"/>
    <w:rsid w:val="00C2325C"/>
    <w:rsid w:val="00C239ED"/>
    <w:rsid w:val="00C244D5"/>
    <w:rsid w:val="00C245BF"/>
    <w:rsid w:val="00C24694"/>
    <w:rsid w:val="00C24D9D"/>
    <w:rsid w:val="00C25CF3"/>
    <w:rsid w:val="00C263E9"/>
    <w:rsid w:val="00C2775A"/>
    <w:rsid w:val="00C27CAF"/>
    <w:rsid w:val="00C3063A"/>
    <w:rsid w:val="00C30BAD"/>
    <w:rsid w:val="00C31E8F"/>
    <w:rsid w:val="00C335DA"/>
    <w:rsid w:val="00C33B36"/>
    <w:rsid w:val="00C33D3E"/>
    <w:rsid w:val="00C343EA"/>
    <w:rsid w:val="00C3458F"/>
    <w:rsid w:val="00C34FC3"/>
    <w:rsid w:val="00C35CA8"/>
    <w:rsid w:val="00C362E0"/>
    <w:rsid w:val="00C3684F"/>
    <w:rsid w:val="00C36ED4"/>
    <w:rsid w:val="00C376CC"/>
    <w:rsid w:val="00C37C89"/>
    <w:rsid w:val="00C400F7"/>
    <w:rsid w:val="00C4078B"/>
    <w:rsid w:val="00C40819"/>
    <w:rsid w:val="00C40EC6"/>
    <w:rsid w:val="00C419AD"/>
    <w:rsid w:val="00C41B5F"/>
    <w:rsid w:val="00C427A4"/>
    <w:rsid w:val="00C437BA"/>
    <w:rsid w:val="00C43BF3"/>
    <w:rsid w:val="00C43E5D"/>
    <w:rsid w:val="00C44395"/>
    <w:rsid w:val="00C443B3"/>
    <w:rsid w:val="00C44780"/>
    <w:rsid w:val="00C44E17"/>
    <w:rsid w:val="00C44EA5"/>
    <w:rsid w:val="00C45CE8"/>
    <w:rsid w:val="00C46F06"/>
    <w:rsid w:val="00C4713B"/>
    <w:rsid w:val="00C477FE"/>
    <w:rsid w:val="00C47DA6"/>
    <w:rsid w:val="00C50195"/>
    <w:rsid w:val="00C50969"/>
    <w:rsid w:val="00C50986"/>
    <w:rsid w:val="00C50ABF"/>
    <w:rsid w:val="00C50E08"/>
    <w:rsid w:val="00C50EF2"/>
    <w:rsid w:val="00C50F45"/>
    <w:rsid w:val="00C51256"/>
    <w:rsid w:val="00C51566"/>
    <w:rsid w:val="00C51586"/>
    <w:rsid w:val="00C516B7"/>
    <w:rsid w:val="00C516C4"/>
    <w:rsid w:val="00C51C1F"/>
    <w:rsid w:val="00C52433"/>
    <w:rsid w:val="00C52D0A"/>
    <w:rsid w:val="00C52D62"/>
    <w:rsid w:val="00C52EF3"/>
    <w:rsid w:val="00C5328A"/>
    <w:rsid w:val="00C533D4"/>
    <w:rsid w:val="00C53A4C"/>
    <w:rsid w:val="00C5448D"/>
    <w:rsid w:val="00C5477F"/>
    <w:rsid w:val="00C547B7"/>
    <w:rsid w:val="00C5503B"/>
    <w:rsid w:val="00C55A32"/>
    <w:rsid w:val="00C564F2"/>
    <w:rsid w:val="00C56F11"/>
    <w:rsid w:val="00C61F3A"/>
    <w:rsid w:val="00C6245E"/>
    <w:rsid w:val="00C629CB"/>
    <w:rsid w:val="00C62B75"/>
    <w:rsid w:val="00C6378D"/>
    <w:rsid w:val="00C63BEA"/>
    <w:rsid w:val="00C64846"/>
    <w:rsid w:val="00C648E1"/>
    <w:rsid w:val="00C64B75"/>
    <w:rsid w:val="00C657B5"/>
    <w:rsid w:val="00C661E1"/>
    <w:rsid w:val="00C66686"/>
    <w:rsid w:val="00C672B1"/>
    <w:rsid w:val="00C6757D"/>
    <w:rsid w:val="00C67893"/>
    <w:rsid w:val="00C678C4"/>
    <w:rsid w:val="00C71215"/>
    <w:rsid w:val="00C7216B"/>
    <w:rsid w:val="00C723D0"/>
    <w:rsid w:val="00C727BE"/>
    <w:rsid w:val="00C72AA7"/>
    <w:rsid w:val="00C731E0"/>
    <w:rsid w:val="00C732A9"/>
    <w:rsid w:val="00C73448"/>
    <w:rsid w:val="00C73E2E"/>
    <w:rsid w:val="00C74546"/>
    <w:rsid w:val="00C748E2"/>
    <w:rsid w:val="00C7776C"/>
    <w:rsid w:val="00C8267E"/>
    <w:rsid w:val="00C827F0"/>
    <w:rsid w:val="00C8398D"/>
    <w:rsid w:val="00C84A86"/>
    <w:rsid w:val="00C84BC2"/>
    <w:rsid w:val="00C8506C"/>
    <w:rsid w:val="00C85139"/>
    <w:rsid w:val="00C85657"/>
    <w:rsid w:val="00C9064D"/>
    <w:rsid w:val="00C90D8C"/>
    <w:rsid w:val="00C91C27"/>
    <w:rsid w:val="00C91C88"/>
    <w:rsid w:val="00C9368D"/>
    <w:rsid w:val="00C939C3"/>
    <w:rsid w:val="00C93DF6"/>
    <w:rsid w:val="00C94228"/>
    <w:rsid w:val="00C9497B"/>
    <w:rsid w:val="00C94B8E"/>
    <w:rsid w:val="00C96D56"/>
    <w:rsid w:val="00C977E6"/>
    <w:rsid w:val="00CA0020"/>
    <w:rsid w:val="00CA0B2E"/>
    <w:rsid w:val="00CA0F14"/>
    <w:rsid w:val="00CA1765"/>
    <w:rsid w:val="00CA18CA"/>
    <w:rsid w:val="00CA2452"/>
    <w:rsid w:val="00CA2557"/>
    <w:rsid w:val="00CA36EA"/>
    <w:rsid w:val="00CA4F1B"/>
    <w:rsid w:val="00CA5310"/>
    <w:rsid w:val="00CA5413"/>
    <w:rsid w:val="00CA5674"/>
    <w:rsid w:val="00CA5BDA"/>
    <w:rsid w:val="00CA5C1A"/>
    <w:rsid w:val="00CA633F"/>
    <w:rsid w:val="00CA641E"/>
    <w:rsid w:val="00CA6C5A"/>
    <w:rsid w:val="00CA745F"/>
    <w:rsid w:val="00CA7558"/>
    <w:rsid w:val="00CA785F"/>
    <w:rsid w:val="00CA792A"/>
    <w:rsid w:val="00CA7949"/>
    <w:rsid w:val="00CB00BF"/>
    <w:rsid w:val="00CB0C6E"/>
    <w:rsid w:val="00CB0C89"/>
    <w:rsid w:val="00CB1DF1"/>
    <w:rsid w:val="00CB226B"/>
    <w:rsid w:val="00CB229B"/>
    <w:rsid w:val="00CB320F"/>
    <w:rsid w:val="00CB33B4"/>
    <w:rsid w:val="00CB3D93"/>
    <w:rsid w:val="00CB4441"/>
    <w:rsid w:val="00CB4B1A"/>
    <w:rsid w:val="00CB4E1F"/>
    <w:rsid w:val="00CB6A17"/>
    <w:rsid w:val="00CC0127"/>
    <w:rsid w:val="00CC152E"/>
    <w:rsid w:val="00CC2493"/>
    <w:rsid w:val="00CC30F4"/>
    <w:rsid w:val="00CC3222"/>
    <w:rsid w:val="00CC35F1"/>
    <w:rsid w:val="00CC35FF"/>
    <w:rsid w:val="00CC4558"/>
    <w:rsid w:val="00CC60E9"/>
    <w:rsid w:val="00CC7640"/>
    <w:rsid w:val="00CC7CC5"/>
    <w:rsid w:val="00CD0E6E"/>
    <w:rsid w:val="00CD1FB8"/>
    <w:rsid w:val="00CD23AE"/>
    <w:rsid w:val="00CD27DF"/>
    <w:rsid w:val="00CD2D8A"/>
    <w:rsid w:val="00CD3BAC"/>
    <w:rsid w:val="00CD3FF2"/>
    <w:rsid w:val="00CD4A65"/>
    <w:rsid w:val="00CD5107"/>
    <w:rsid w:val="00CD531F"/>
    <w:rsid w:val="00CD6FA3"/>
    <w:rsid w:val="00CE074F"/>
    <w:rsid w:val="00CE2184"/>
    <w:rsid w:val="00CE279B"/>
    <w:rsid w:val="00CE367C"/>
    <w:rsid w:val="00CE3B7F"/>
    <w:rsid w:val="00CE3D80"/>
    <w:rsid w:val="00CE3FA2"/>
    <w:rsid w:val="00CE41A0"/>
    <w:rsid w:val="00CE4958"/>
    <w:rsid w:val="00CE4C1C"/>
    <w:rsid w:val="00CE6016"/>
    <w:rsid w:val="00CE666B"/>
    <w:rsid w:val="00CE68E2"/>
    <w:rsid w:val="00CE6D86"/>
    <w:rsid w:val="00CE7052"/>
    <w:rsid w:val="00CE706E"/>
    <w:rsid w:val="00CE70B1"/>
    <w:rsid w:val="00CE7AE4"/>
    <w:rsid w:val="00CF00C9"/>
    <w:rsid w:val="00CF0A4C"/>
    <w:rsid w:val="00CF0C03"/>
    <w:rsid w:val="00CF150A"/>
    <w:rsid w:val="00CF2225"/>
    <w:rsid w:val="00CF25E7"/>
    <w:rsid w:val="00CF2DA1"/>
    <w:rsid w:val="00CF3533"/>
    <w:rsid w:val="00CF3C77"/>
    <w:rsid w:val="00CF45A2"/>
    <w:rsid w:val="00CF52E7"/>
    <w:rsid w:val="00CF5395"/>
    <w:rsid w:val="00CF64B5"/>
    <w:rsid w:val="00CF75B4"/>
    <w:rsid w:val="00CF7853"/>
    <w:rsid w:val="00D004ED"/>
    <w:rsid w:val="00D00E21"/>
    <w:rsid w:val="00D0260F"/>
    <w:rsid w:val="00D03708"/>
    <w:rsid w:val="00D03C84"/>
    <w:rsid w:val="00D05AFD"/>
    <w:rsid w:val="00D05C1B"/>
    <w:rsid w:val="00D06776"/>
    <w:rsid w:val="00D0693B"/>
    <w:rsid w:val="00D06AF6"/>
    <w:rsid w:val="00D06E46"/>
    <w:rsid w:val="00D06F95"/>
    <w:rsid w:val="00D11343"/>
    <w:rsid w:val="00D1158C"/>
    <w:rsid w:val="00D11600"/>
    <w:rsid w:val="00D119A2"/>
    <w:rsid w:val="00D12E31"/>
    <w:rsid w:val="00D12F01"/>
    <w:rsid w:val="00D13026"/>
    <w:rsid w:val="00D137F9"/>
    <w:rsid w:val="00D13953"/>
    <w:rsid w:val="00D1458C"/>
    <w:rsid w:val="00D14C2A"/>
    <w:rsid w:val="00D14D4B"/>
    <w:rsid w:val="00D160EE"/>
    <w:rsid w:val="00D1620E"/>
    <w:rsid w:val="00D16867"/>
    <w:rsid w:val="00D16B45"/>
    <w:rsid w:val="00D16EEC"/>
    <w:rsid w:val="00D174CF"/>
    <w:rsid w:val="00D175AF"/>
    <w:rsid w:val="00D17B31"/>
    <w:rsid w:val="00D20029"/>
    <w:rsid w:val="00D20272"/>
    <w:rsid w:val="00D2047A"/>
    <w:rsid w:val="00D204BA"/>
    <w:rsid w:val="00D20631"/>
    <w:rsid w:val="00D207FC"/>
    <w:rsid w:val="00D210CE"/>
    <w:rsid w:val="00D222EE"/>
    <w:rsid w:val="00D2260B"/>
    <w:rsid w:val="00D22D17"/>
    <w:rsid w:val="00D22D49"/>
    <w:rsid w:val="00D232B0"/>
    <w:rsid w:val="00D232F5"/>
    <w:rsid w:val="00D238F6"/>
    <w:rsid w:val="00D23930"/>
    <w:rsid w:val="00D23A23"/>
    <w:rsid w:val="00D24D8A"/>
    <w:rsid w:val="00D24DA4"/>
    <w:rsid w:val="00D25235"/>
    <w:rsid w:val="00D25383"/>
    <w:rsid w:val="00D25670"/>
    <w:rsid w:val="00D25BEF"/>
    <w:rsid w:val="00D25D54"/>
    <w:rsid w:val="00D269A0"/>
    <w:rsid w:val="00D270BD"/>
    <w:rsid w:val="00D2748B"/>
    <w:rsid w:val="00D274FA"/>
    <w:rsid w:val="00D301FF"/>
    <w:rsid w:val="00D30478"/>
    <w:rsid w:val="00D30BBB"/>
    <w:rsid w:val="00D31621"/>
    <w:rsid w:val="00D3257F"/>
    <w:rsid w:val="00D32BB9"/>
    <w:rsid w:val="00D340E2"/>
    <w:rsid w:val="00D35919"/>
    <w:rsid w:val="00D36887"/>
    <w:rsid w:val="00D37563"/>
    <w:rsid w:val="00D379EB"/>
    <w:rsid w:val="00D400B8"/>
    <w:rsid w:val="00D4022C"/>
    <w:rsid w:val="00D40C9E"/>
    <w:rsid w:val="00D41023"/>
    <w:rsid w:val="00D41C6C"/>
    <w:rsid w:val="00D42465"/>
    <w:rsid w:val="00D42E5B"/>
    <w:rsid w:val="00D439D1"/>
    <w:rsid w:val="00D43C68"/>
    <w:rsid w:val="00D44323"/>
    <w:rsid w:val="00D444B2"/>
    <w:rsid w:val="00D453E4"/>
    <w:rsid w:val="00D454F5"/>
    <w:rsid w:val="00D470F4"/>
    <w:rsid w:val="00D47226"/>
    <w:rsid w:val="00D4778D"/>
    <w:rsid w:val="00D50316"/>
    <w:rsid w:val="00D50B21"/>
    <w:rsid w:val="00D50D5A"/>
    <w:rsid w:val="00D51349"/>
    <w:rsid w:val="00D51C32"/>
    <w:rsid w:val="00D527AF"/>
    <w:rsid w:val="00D528F8"/>
    <w:rsid w:val="00D529E1"/>
    <w:rsid w:val="00D534C2"/>
    <w:rsid w:val="00D53574"/>
    <w:rsid w:val="00D5374B"/>
    <w:rsid w:val="00D5410F"/>
    <w:rsid w:val="00D5621E"/>
    <w:rsid w:val="00D56326"/>
    <w:rsid w:val="00D564DF"/>
    <w:rsid w:val="00D576DD"/>
    <w:rsid w:val="00D57CB4"/>
    <w:rsid w:val="00D610F4"/>
    <w:rsid w:val="00D61477"/>
    <w:rsid w:val="00D61571"/>
    <w:rsid w:val="00D619E2"/>
    <w:rsid w:val="00D62036"/>
    <w:rsid w:val="00D620CC"/>
    <w:rsid w:val="00D6273E"/>
    <w:rsid w:val="00D62CC3"/>
    <w:rsid w:val="00D62CF5"/>
    <w:rsid w:val="00D634B8"/>
    <w:rsid w:val="00D63EF3"/>
    <w:rsid w:val="00D63FA2"/>
    <w:rsid w:val="00D64341"/>
    <w:rsid w:val="00D64441"/>
    <w:rsid w:val="00D64F6B"/>
    <w:rsid w:val="00D65497"/>
    <w:rsid w:val="00D654DA"/>
    <w:rsid w:val="00D6609E"/>
    <w:rsid w:val="00D66AF6"/>
    <w:rsid w:val="00D67A9F"/>
    <w:rsid w:val="00D67C20"/>
    <w:rsid w:val="00D70C1B"/>
    <w:rsid w:val="00D70E5C"/>
    <w:rsid w:val="00D70FBE"/>
    <w:rsid w:val="00D7146C"/>
    <w:rsid w:val="00D718CD"/>
    <w:rsid w:val="00D722BC"/>
    <w:rsid w:val="00D72FB7"/>
    <w:rsid w:val="00D73CC8"/>
    <w:rsid w:val="00D73D6B"/>
    <w:rsid w:val="00D7416F"/>
    <w:rsid w:val="00D755F2"/>
    <w:rsid w:val="00D762AC"/>
    <w:rsid w:val="00D76B06"/>
    <w:rsid w:val="00D77518"/>
    <w:rsid w:val="00D775E7"/>
    <w:rsid w:val="00D7795D"/>
    <w:rsid w:val="00D77B9E"/>
    <w:rsid w:val="00D80050"/>
    <w:rsid w:val="00D81CA9"/>
    <w:rsid w:val="00D82157"/>
    <w:rsid w:val="00D8363F"/>
    <w:rsid w:val="00D839D8"/>
    <w:rsid w:val="00D83F70"/>
    <w:rsid w:val="00D83F9E"/>
    <w:rsid w:val="00D840C2"/>
    <w:rsid w:val="00D84562"/>
    <w:rsid w:val="00D85C16"/>
    <w:rsid w:val="00D86169"/>
    <w:rsid w:val="00D8689B"/>
    <w:rsid w:val="00D87100"/>
    <w:rsid w:val="00D8732E"/>
    <w:rsid w:val="00D878C6"/>
    <w:rsid w:val="00D87E03"/>
    <w:rsid w:val="00D91294"/>
    <w:rsid w:val="00D9186A"/>
    <w:rsid w:val="00D919EC"/>
    <w:rsid w:val="00D91C66"/>
    <w:rsid w:val="00D921DF"/>
    <w:rsid w:val="00D923FE"/>
    <w:rsid w:val="00D92D47"/>
    <w:rsid w:val="00D94213"/>
    <w:rsid w:val="00D94455"/>
    <w:rsid w:val="00D94BEB"/>
    <w:rsid w:val="00D94EA5"/>
    <w:rsid w:val="00D94ECE"/>
    <w:rsid w:val="00D95F32"/>
    <w:rsid w:val="00D973E0"/>
    <w:rsid w:val="00D976C0"/>
    <w:rsid w:val="00DA024A"/>
    <w:rsid w:val="00DA057C"/>
    <w:rsid w:val="00DA07EE"/>
    <w:rsid w:val="00DA0A58"/>
    <w:rsid w:val="00DA0D16"/>
    <w:rsid w:val="00DA0E29"/>
    <w:rsid w:val="00DA1C85"/>
    <w:rsid w:val="00DA1CC9"/>
    <w:rsid w:val="00DA25CB"/>
    <w:rsid w:val="00DA2856"/>
    <w:rsid w:val="00DA29CF"/>
    <w:rsid w:val="00DA2E58"/>
    <w:rsid w:val="00DA328E"/>
    <w:rsid w:val="00DA332A"/>
    <w:rsid w:val="00DA3AA6"/>
    <w:rsid w:val="00DA46C1"/>
    <w:rsid w:val="00DA502D"/>
    <w:rsid w:val="00DA668D"/>
    <w:rsid w:val="00DA70DD"/>
    <w:rsid w:val="00DB088F"/>
    <w:rsid w:val="00DB0B4A"/>
    <w:rsid w:val="00DB1487"/>
    <w:rsid w:val="00DB19B4"/>
    <w:rsid w:val="00DB19F1"/>
    <w:rsid w:val="00DB1E02"/>
    <w:rsid w:val="00DB26AE"/>
    <w:rsid w:val="00DB4411"/>
    <w:rsid w:val="00DB466D"/>
    <w:rsid w:val="00DB5FD0"/>
    <w:rsid w:val="00DB7395"/>
    <w:rsid w:val="00DB75C2"/>
    <w:rsid w:val="00DB7C8E"/>
    <w:rsid w:val="00DB7E2C"/>
    <w:rsid w:val="00DC027B"/>
    <w:rsid w:val="00DC0A64"/>
    <w:rsid w:val="00DC0FC4"/>
    <w:rsid w:val="00DC1B9A"/>
    <w:rsid w:val="00DC1CC3"/>
    <w:rsid w:val="00DC2344"/>
    <w:rsid w:val="00DC2C4F"/>
    <w:rsid w:val="00DC2E4F"/>
    <w:rsid w:val="00DC3075"/>
    <w:rsid w:val="00DC30D5"/>
    <w:rsid w:val="00DC37AB"/>
    <w:rsid w:val="00DC384C"/>
    <w:rsid w:val="00DC40C4"/>
    <w:rsid w:val="00DC455F"/>
    <w:rsid w:val="00DC4AFD"/>
    <w:rsid w:val="00DC4D87"/>
    <w:rsid w:val="00DC4D8A"/>
    <w:rsid w:val="00DC4FD8"/>
    <w:rsid w:val="00DC5434"/>
    <w:rsid w:val="00DC6B0F"/>
    <w:rsid w:val="00DC6DF6"/>
    <w:rsid w:val="00DC723A"/>
    <w:rsid w:val="00DC756C"/>
    <w:rsid w:val="00DC7867"/>
    <w:rsid w:val="00DC7870"/>
    <w:rsid w:val="00DC7BFE"/>
    <w:rsid w:val="00DD002C"/>
    <w:rsid w:val="00DD0267"/>
    <w:rsid w:val="00DD08C7"/>
    <w:rsid w:val="00DD09A9"/>
    <w:rsid w:val="00DD11B7"/>
    <w:rsid w:val="00DD14B0"/>
    <w:rsid w:val="00DD1A10"/>
    <w:rsid w:val="00DD200D"/>
    <w:rsid w:val="00DD22E4"/>
    <w:rsid w:val="00DD2990"/>
    <w:rsid w:val="00DD2FE9"/>
    <w:rsid w:val="00DD3956"/>
    <w:rsid w:val="00DD3A7E"/>
    <w:rsid w:val="00DD3CD5"/>
    <w:rsid w:val="00DD434E"/>
    <w:rsid w:val="00DD4402"/>
    <w:rsid w:val="00DD4986"/>
    <w:rsid w:val="00DD4C1D"/>
    <w:rsid w:val="00DD60D0"/>
    <w:rsid w:val="00DD6200"/>
    <w:rsid w:val="00DD686C"/>
    <w:rsid w:val="00DD6E86"/>
    <w:rsid w:val="00DE01EF"/>
    <w:rsid w:val="00DE09F3"/>
    <w:rsid w:val="00DE0E5D"/>
    <w:rsid w:val="00DE19C6"/>
    <w:rsid w:val="00DE1B54"/>
    <w:rsid w:val="00DE2C34"/>
    <w:rsid w:val="00DE3BFE"/>
    <w:rsid w:val="00DE3F0B"/>
    <w:rsid w:val="00DE447F"/>
    <w:rsid w:val="00DE48F0"/>
    <w:rsid w:val="00DE4A77"/>
    <w:rsid w:val="00DE584B"/>
    <w:rsid w:val="00DE63E4"/>
    <w:rsid w:val="00DE6475"/>
    <w:rsid w:val="00DE68EE"/>
    <w:rsid w:val="00DE6D24"/>
    <w:rsid w:val="00DE7285"/>
    <w:rsid w:val="00DE746E"/>
    <w:rsid w:val="00DE7C40"/>
    <w:rsid w:val="00DF0101"/>
    <w:rsid w:val="00DF0EA5"/>
    <w:rsid w:val="00DF1F1D"/>
    <w:rsid w:val="00DF23A5"/>
    <w:rsid w:val="00DF2B9D"/>
    <w:rsid w:val="00DF3DCD"/>
    <w:rsid w:val="00DF4C6E"/>
    <w:rsid w:val="00DF6666"/>
    <w:rsid w:val="00DF6B5B"/>
    <w:rsid w:val="00DF745E"/>
    <w:rsid w:val="00DF762E"/>
    <w:rsid w:val="00E0044E"/>
    <w:rsid w:val="00E00816"/>
    <w:rsid w:val="00E01F9F"/>
    <w:rsid w:val="00E021D7"/>
    <w:rsid w:val="00E0239F"/>
    <w:rsid w:val="00E0267B"/>
    <w:rsid w:val="00E04441"/>
    <w:rsid w:val="00E04BB9"/>
    <w:rsid w:val="00E04FEC"/>
    <w:rsid w:val="00E05145"/>
    <w:rsid w:val="00E051B3"/>
    <w:rsid w:val="00E05F03"/>
    <w:rsid w:val="00E06370"/>
    <w:rsid w:val="00E06B7B"/>
    <w:rsid w:val="00E06E20"/>
    <w:rsid w:val="00E07140"/>
    <w:rsid w:val="00E07DD9"/>
    <w:rsid w:val="00E102F8"/>
    <w:rsid w:val="00E113E7"/>
    <w:rsid w:val="00E11499"/>
    <w:rsid w:val="00E11979"/>
    <w:rsid w:val="00E12FCF"/>
    <w:rsid w:val="00E13273"/>
    <w:rsid w:val="00E13379"/>
    <w:rsid w:val="00E13594"/>
    <w:rsid w:val="00E139EE"/>
    <w:rsid w:val="00E14D83"/>
    <w:rsid w:val="00E14FA6"/>
    <w:rsid w:val="00E15A0D"/>
    <w:rsid w:val="00E15E8A"/>
    <w:rsid w:val="00E164E6"/>
    <w:rsid w:val="00E16640"/>
    <w:rsid w:val="00E1740F"/>
    <w:rsid w:val="00E1793A"/>
    <w:rsid w:val="00E200CF"/>
    <w:rsid w:val="00E2054A"/>
    <w:rsid w:val="00E20FCC"/>
    <w:rsid w:val="00E21056"/>
    <w:rsid w:val="00E22589"/>
    <w:rsid w:val="00E22D90"/>
    <w:rsid w:val="00E23931"/>
    <w:rsid w:val="00E23F9D"/>
    <w:rsid w:val="00E24287"/>
    <w:rsid w:val="00E256A2"/>
    <w:rsid w:val="00E257C8"/>
    <w:rsid w:val="00E27079"/>
    <w:rsid w:val="00E2747F"/>
    <w:rsid w:val="00E27811"/>
    <w:rsid w:val="00E30653"/>
    <w:rsid w:val="00E31367"/>
    <w:rsid w:val="00E3181C"/>
    <w:rsid w:val="00E31915"/>
    <w:rsid w:val="00E31D8D"/>
    <w:rsid w:val="00E32025"/>
    <w:rsid w:val="00E32B21"/>
    <w:rsid w:val="00E32EF3"/>
    <w:rsid w:val="00E33E21"/>
    <w:rsid w:val="00E3401C"/>
    <w:rsid w:val="00E34BC4"/>
    <w:rsid w:val="00E34CA4"/>
    <w:rsid w:val="00E3540C"/>
    <w:rsid w:val="00E35665"/>
    <w:rsid w:val="00E36187"/>
    <w:rsid w:val="00E36332"/>
    <w:rsid w:val="00E36C9B"/>
    <w:rsid w:val="00E371B8"/>
    <w:rsid w:val="00E37638"/>
    <w:rsid w:val="00E37A9B"/>
    <w:rsid w:val="00E37E25"/>
    <w:rsid w:val="00E37E9D"/>
    <w:rsid w:val="00E40EDF"/>
    <w:rsid w:val="00E4128C"/>
    <w:rsid w:val="00E4168C"/>
    <w:rsid w:val="00E41B71"/>
    <w:rsid w:val="00E41EBD"/>
    <w:rsid w:val="00E42569"/>
    <w:rsid w:val="00E434A0"/>
    <w:rsid w:val="00E44D30"/>
    <w:rsid w:val="00E4597F"/>
    <w:rsid w:val="00E45DEE"/>
    <w:rsid w:val="00E45F07"/>
    <w:rsid w:val="00E46CB7"/>
    <w:rsid w:val="00E4723D"/>
    <w:rsid w:val="00E475B5"/>
    <w:rsid w:val="00E5077C"/>
    <w:rsid w:val="00E50BC3"/>
    <w:rsid w:val="00E50EC8"/>
    <w:rsid w:val="00E5159B"/>
    <w:rsid w:val="00E515C6"/>
    <w:rsid w:val="00E524F6"/>
    <w:rsid w:val="00E52E0D"/>
    <w:rsid w:val="00E52FE2"/>
    <w:rsid w:val="00E54629"/>
    <w:rsid w:val="00E54715"/>
    <w:rsid w:val="00E54D6B"/>
    <w:rsid w:val="00E54E6F"/>
    <w:rsid w:val="00E55338"/>
    <w:rsid w:val="00E557AC"/>
    <w:rsid w:val="00E569AF"/>
    <w:rsid w:val="00E57613"/>
    <w:rsid w:val="00E5774E"/>
    <w:rsid w:val="00E57EEB"/>
    <w:rsid w:val="00E60318"/>
    <w:rsid w:val="00E608A0"/>
    <w:rsid w:val="00E60BA8"/>
    <w:rsid w:val="00E61E25"/>
    <w:rsid w:val="00E61E28"/>
    <w:rsid w:val="00E628E4"/>
    <w:rsid w:val="00E635AA"/>
    <w:rsid w:val="00E647F7"/>
    <w:rsid w:val="00E64DCE"/>
    <w:rsid w:val="00E65FF5"/>
    <w:rsid w:val="00E66857"/>
    <w:rsid w:val="00E67556"/>
    <w:rsid w:val="00E67EC7"/>
    <w:rsid w:val="00E70A28"/>
    <w:rsid w:val="00E7252F"/>
    <w:rsid w:val="00E726A3"/>
    <w:rsid w:val="00E72827"/>
    <w:rsid w:val="00E73E23"/>
    <w:rsid w:val="00E73FC2"/>
    <w:rsid w:val="00E74481"/>
    <w:rsid w:val="00E74517"/>
    <w:rsid w:val="00E75378"/>
    <w:rsid w:val="00E755D7"/>
    <w:rsid w:val="00E7566D"/>
    <w:rsid w:val="00E75F6B"/>
    <w:rsid w:val="00E76E91"/>
    <w:rsid w:val="00E774B4"/>
    <w:rsid w:val="00E778B7"/>
    <w:rsid w:val="00E778F5"/>
    <w:rsid w:val="00E80E7C"/>
    <w:rsid w:val="00E81779"/>
    <w:rsid w:val="00E81F8F"/>
    <w:rsid w:val="00E8205B"/>
    <w:rsid w:val="00E82444"/>
    <w:rsid w:val="00E82C89"/>
    <w:rsid w:val="00E82F41"/>
    <w:rsid w:val="00E8341C"/>
    <w:rsid w:val="00E838E2"/>
    <w:rsid w:val="00E8602B"/>
    <w:rsid w:val="00E86425"/>
    <w:rsid w:val="00E86B5F"/>
    <w:rsid w:val="00E87D05"/>
    <w:rsid w:val="00E91A67"/>
    <w:rsid w:val="00E91AAB"/>
    <w:rsid w:val="00E91EEF"/>
    <w:rsid w:val="00E91F96"/>
    <w:rsid w:val="00E927CC"/>
    <w:rsid w:val="00E92A61"/>
    <w:rsid w:val="00E92B4C"/>
    <w:rsid w:val="00E92E99"/>
    <w:rsid w:val="00E9355E"/>
    <w:rsid w:val="00E93EF4"/>
    <w:rsid w:val="00E94F44"/>
    <w:rsid w:val="00E968FD"/>
    <w:rsid w:val="00E96D55"/>
    <w:rsid w:val="00E9761C"/>
    <w:rsid w:val="00E97993"/>
    <w:rsid w:val="00EA0401"/>
    <w:rsid w:val="00EA0C8A"/>
    <w:rsid w:val="00EA0D5D"/>
    <w:rsid w:val="00EA10F2"/>
    <w:rsid w:val="00EA1192"/>
    <w:rsid w:val="00EA153F"/>
    <w:rsid w:val="00EA173E"/>
    <w:rsid w:val="00EA2768"/>
    <w:rsid w:val="00EA2788"/>
    <w:rsid w:val="00EA2C6E"/>
    <w:rsid w:val="00EA2EC4"/>
    <w:rsid w:val="00EA4376"/>
    <w:rsid w:val="00EA4964"/>
    <w:rsid w:val="00EA4BAB"/>
    <w:rsid w:val="00EA4F1A"/>
    <w:rsid w:val="00EA56E5"/>
    <w:rsid w:val="00EA5C4D"/>
    <w:rsid w:val="00EA6B40"/>
    <w:rsid w:val="00EA6C1C"/>
    <w:rsid w:val="00EA756A"/>
    <w:rsid w:val="00EB02AA"/>
    <w:rsid w:val="00EB02DE"/>
    <w:rsid w:val="00EB0A07"/>
    <w:rsid w:val="00EB0E29"/>
    <w:rsid w:val="00EB1B69"/>
    <w:rsid w:val="00EB1C78"/>
    <w:rsid w:val="00EB28FB"/>
    <w:rsid w:val="00EB3B46"/>
    <w:rsid w:val="00EB4F08"/>
    <w:rsid w:val="00EB583F"/>
    <w:rsid w:val="00EC1F6E"/>
    <w:rsid w:val="00EC2C1B"/>
    <w:rsid w:val="00EC2E07"/>
    <w:rsid w:val="00EC3C86"/>
    <w:rsid w:val="00EC43C7"/>
    <w:rsid w:val="00EC465D"/>
    <w:rsid w:val="00EC516C"/>
    <w:rsid w:val="00EC5C89"/>
    <w:rsid w:val="00EC66D2"/>
    <w:rsid w:val="00EC67E7"/>
    <w:rsid w:val="00EC71BE"/>
    <w:rsid w:val="00ED0A1B"/>
    <w:rsid w:val="00ED21BC"/>
    <w:rsid w:val="00ED237E"/>
    <w:rsid w:val="00ED294D"/>
    <w:rsid w:val="00ED2FEC"/>
    <w:rsid w:val="00ED3F67"/>
    <w:rsid w:val="00ED440A"/>
    <w:rsid w:val="00ED7582"/>
    <w:rsid w:val="00ED7971"/>
    <w:rsid w:val="00EE0748"/>
    <w:rsid w:val="00EE0EF1"/>
    <w:rsid w:val="00EE12AE"/>
    <w:rsid w:val="00EE12F6"/>
    <w:rsid w:val="00EE173E"/>
    <w:rsid w:val="00EE22EE"/>
    <w:rsid w:val="00EE27D9"/>
    <w:rsid w:val="00EE29A0"/>
    <w:rsid w:val="00EE2CEA"/>
    <w:rsid w:val="00EE3365"/>
    <w:rsid w:val="00EE43AF"/>
    <w:rsid w:val="00EE4590"/>
    <w:rsid w:val="00EE48DF"/>
    <w:rsid w:val="00EE4AB3"/>
    <w:rsid w:val="00EE555D"/>
    <w:rsid w:val="00EE6177"/>
    <w:rsid w:val="00EE7405"/>
    <w:rsid w:val="00EE7C0E"/>
    <w:rsid w:val="00EF033E"/>
    <w:rsid w:val="00EF06EC"/>
    <w:rsid w:val="00EF14FF"/>
    <w:rsid w:val="00EF1AB0"/>
    <w:rsid w:val="00EF244F"/>
    <w:rsid w:val="00EF2BFE"/>
    <w:rsid w:val="00EF2D85"/>
    <w:rsid w:val="00EF3C6B"/>
    <w:rsid w:val="00EF402C"/>
    <w:rsid w:val="00EF45E0"/>
    <w:rsid w:val="00EF4E6F"/>
    <w:rsid w:val="00EF5C82"/>
    <w:rsid w:val="00EF63FC"/>
    <w:rsid w:val="00EF76DF"/>
    <w:rsid w:val="00EF7A15"/>
    <w:rsid w:val="00EF7D4F"/>
    <w:rsid w:val="00F00378"/>
    <w:rsid w:val="00F0124A"/>
    <w:rsid w:val="00F01F8C"/>
    <w:rsid w:val="00F031F0"/>
    <w:rsid w:val="00F035A6"/>
    <w:rsid w:val="00F03B76"/>
    <w:rsid w:val="00F04AD0"/>
    <w:rsid w:val="00F04E38"/>
    <w:rsid w:val="00F10033"/>
    <w:rsid w:val="00F10848"/>
    <w:rsid w:val="00F10B68"/>
    <w:rsid w:val="00F11484"/>
    <w:rsid w:val="00F11F55"/>
    <w:rsid w:val="00F12DEC"/>
    <w:rsid w:val="00F13151"/>
    <w:rsid w:val="00F137F3"/>
    <w:rsid w:val="00F150C0"/>
    <w:rsid w:val="00F15523"/>
    <w:rsid w:val="00F16391"/>
    <w:rsid w:val="00F16B25"/>
    <w:rsid w:val="00F16C80"/>
    <w:rsid w:val="00F2062B"/>
    <w:rsid w:val="00F21A18"/>
    <w:rsid w:val="00F21E61"/>
    <w:rsid w:val="00F220EA"/>
    <w:rsid w:val="00F222CD"/>
    <w:rsid w:val="00F2333E"/>
    <w:rsid w:val="00F23BF6"/>
    <w:rsid w:val="00F23CD6"/>
    <w:rsid w:val="00F24EA4"/>
    <w:rsid w:val="00F25778"/>
    <w:rsid w:val="00F2585A"/>
    <w:rsid w:val="00F25ECD"/>
    <w:rsid w:val="00F2625A"/>
    <w:rsid w:val="00F27280"/>
    <w:rsid w:val="00F27BA3"/>
    <w:rsid w:val="00F31A03"/>
    <w:rsid w:val="00F32158"/>
    <w:rsid w:val="00F323F1"/>
    <w:rsid w:val="00F3266D"/>
    <w:rsid w:val="00F3283C"/>
    <w:rsid w:val="00F32D0F"/>
    <w:rsid w:val="00F3316F"/>
    <w:rsid w:val="00F33C70"/>
    <w:rsid w:val="00F343F0"/>
    <w:rsid w:val="00F34620"/>
    <w:rsid w:val="00F34AAB"/>
    <w:rsid w:val="00F34C4D"/>
    <w:rsid w:val="00F350CF"/>
    <w:rsid w:val="00F35582"/>
    <w:rsid w:val="00F36C49"/>
    <w:rsid w:val="00F37004"/>
    <w:rsid w:val="00F37468"/>
    <w:rsid w:val="00F374EA"/>
    <w:rsid w:val="00F376A1"/>
    <w:rsid w:val="00F37B8E"/>
    <w:rsid w:val="00F403AF"/>
    <w:rsid w:val="00F40A54"/>
    <w:rsid w:val="00F40C1B"/>
    <w:rsid w:val="00F40E12"/>
    <w:rsid w:val="00F41746"/>
    <w:rsid w:val="00F41E79"/>
    <w:rsid w:val="00F41F72"/>
    <w:rsid w:val="00F42F88"/>
    <w:rsid w:val="00F42FDE"/>
    <w:rsid w:val="00F4315F"/>
    <w:rsid w:val="00F43A08"/>
    <w:rsid w:val="00F445F6"/>
    <w:rsid w:val="00F4512F"/>
    <w:rsid w:val="00F45763"/>
    <w:rsid w:val="00F45886"/>
    <w:rsid w:val="00F45BCF"/>
    <w:rsid w:val="00F45BEA"/>
    <w:rsid w:val="00F45CFE"/>
    <w:rsid w:val="00F46877"/>
    <w:rsid w:val="00F47F3E"/>
    <w:rsid w:val="00F50700"/>
    <w:rsid w:val="00F52A24"/>
    <w:rsid w:val="00F530E6"/>
    <w:rsid w:val="00F532C7"/>
    <w:rsid w:val="00F53310"/>
    <w:rsid w:val="00F54EE5"/>
    <w:rsid w:val="00F54FEF"/>
    <w:rsid w:val="00F55358"/>
    <w:rsid w:val="00F556C1"/>
    <w:rsid w:val="00F5603C"/>
    <w:rsid w:val="00F5605C"/>
    <w:rsid w:val="00F564B9"/>
    <w:rsid w:val="00F5652E"/>
    <w:rsid w:val="00F57909"/>
    <w:rsid w:val="00F60595"/>
    <w:rsid w:val="00F6072D"/>
    <w:rsid w:val="00F609C7"/>
    <w:rsid w:val="00F612D6"/>
    <w:rsid w:val="00F63400"/>
    <w:rsid w:val="00F636C6"/>
    <w:rsid w:val="00F6433D"/>
    <w:rsid w:val="00F64749"/>
    <w:rsid w:val="00F6573E"/>
    <w:rsid w:val="00F662EB"/>
    <w:rsid w:val="00F66799"/>
    <w:rsid w:val="00F67606"/>
    <w:rsid w:val="00F67CB8"/>
    <w:rsid w:val="00F70327"/>
    <w:rsid w:val="00F70FEF"/>
    <w:rsid w:val="00F710F2"/>
    <w:rsid w:val="00F712A6"/>
    <w:rsid w:val="00F717C2"/>
    <w:rsid w:val="00F719C2"/>
    <w:rsid w:val="00F71B7F"/>
    <w:rsid w:val="00F71E24"/>
    <w:rsid w:val="00F724F1"/>
    <w:rsid w:val="00F72FA8"/>
    <w:rsid w:val="00F73F1C"/>
    <w:rsid w:val="00F7462D"/>
    <w:rsid w:val="00F75415"/>
    <w:rsid w:val="00F773F9"/>
    <w:rsid w:val="00F8101C"/>
    <w:rsid w:val="00F817B9"/>
    <w:rsid w:val="00F81AA6"/>
    <w:rsid w:val="00F81CB7"/>
    <w:rsid w:val="00F82280"/>
    <w:rsid w:val="00F8235F"/>
    <w:rsid w:val="00F82D4E"/>
    <w:rsid w:val="00F83A22"/>
    <w:rsid w:val="00F83A97"/>
    <w:rsid w:val="00F844F0"/>
    <w:rsid w:val="00F84895"/>
    <w:rsid w:val="00F84E9D"/>
    <w:rsid w:val="00F858CC"/>
    <w:rsid w:val="00F8659E"/>
    <w:rsid w:val="00F86CE4"/>
    <w:rsid w:val="00F86F42"/>
    <w:rsid w:val="00F91280"/>
    <w:rsid w:val="00F91941"/>
    <w:rsid w:val="00F91C61"/>
    <w:rsid w:val="00F9223E"/>
    <w:rsid w:val="00F92573"/>
    <w:rsid w:val="00F92E3F"/>
    <w:rsid w:val="00F938D2"/>
    <w:rsid w:val="00F938E6"/>
    <w:rsid w:val="00F9488A"/>
    <w:rsid w:val="00F949D8"/>
    <w:rsid w:val="00F95524"/>
    <w:rsid w:val="00F96193"/>
    <w:rsid w:val="00F96389"/>
    <w:rsid w:val="00F9650E"/>
    <w:rsid w:val="00F96B73"/>
    <w:rsid w:val="00F97526"/>
    <w:rsid w:val="00F977C7"/>
    <w:rsid w:val="00FA0890"/>
    <w:rsid w:val="00FA164A"/>
    <w:rsid w:val="00FA188A"/>
    <w:rsid w:val="00FA19FE"/>
    <w:rsid w:val="00FA1F3E"/>
    <w:rsid w:val="00FA201A"/>
    <w:rsid w:val="00FA21F2"/>
    <w:rsid w:val="00FA22F0"/>
    <w:rsid w:val="00FA3F3E"/>
    <w:rsid w:val="00FA4272"/>
    <w:rsid w:val="00FA4399"/>
    <w:rsid w:val="00FA4855"/>
    <w:rsid w:val="00FA4901"/>
    <w:rsid w:val="00FA4ACD"/>
    <w:rsid w:val="00FA6428"/>
    <w:rsid w:val="00FA7144"/>
    <w:rsid w:val="00FA7184"/>
    <w:rsid w:val="00FA7517"/>
    <w:rsid w:val="00FA7BD6"/>
    <w:rsid w:val="00FA7D94"/>
    <w:rsid w:val="00FB0329"/>
    <w:rsid w:val="00FB0F68"/>
    <w:rsid w:val="00FB16DD"/>
    <w:rsid w:val="00FB1D9D"/>
    <w:rsid w:val="00FB3304"/>
    <w:rsid w:val="00FB33D1"/>
    <w:rsid w:val="00FB38C8"/>
    <w:rsid w:val="00FB46B8"/>
    <w:rsid w:val="00FB4B38"/>
    <w:rsid w:val="00FB54BB"/>
    <w:rsid w:val="00FB5AC0"/>
    <w:rsid w:val="00FB6C91"/>
    <w:rsid w:val="00FB6E8B"/>
    <w:rsid w:val="00FB74E8"/>
    <w:rsid w:val="00FB7BCB"/>
    <w:rsid w:val="00FC0263"/>
    <w:rsid w:val="00FC0348"/>
    <w:rsid w:val="00FC0F16"/>
    <w:rsid w:val="00FC0FB5"/>
    <w:rsid w:val="00FC102A"/>
    <w:rsid w:val="00FC1494"/>
    <w:rsid w:val="00FC154C"/>
    <w:rsid w:val="00FC1DBC"/>
    <w:rsid w:val="00FC2637"/>
    <w:rsid w:val="00FC2ADD"/>
    <w:rsid w:val="00FC3071"/>
    <w:rsid w:val="00FC382C"/>
    <w:rsid w:val="00FC393B"/>
    <w:rsid w:val="00FC3E8D"/>
    <w:rsid w:val="00FC4052"/>
    <w:rsid w:val="00FC41DC"/>
    <w:rsid w:val="00FC5252"/>
    <w:rsid w:val="00FC6356"/>
    <w:rsid w:val="00FC788F"/>
    <w:rsid w:val="00FC7D01"/>
    <w:rsid w:val="00FD0130"/>
    <w:rsid w:val="00FD0373"/>
    <w:rsid w:val="00FD0582"/>
    <w:rsid w:val="00FD0C93"/>
    <w:rsid w:val="00FD1062"/>
    <w:rsid w:val="00FD1A54"/>
    <w:rsid w:val="00FD2589"/>
    <w:rsid w:val="00FD32B4"/>
    <w:rsid w:val="00FD36FD"/>
    <w:rsid w:val="00FD485D"/>
    <w:rsid w:val="00FD4876"/>
    <w:rsid w:val="00FD4B4F"/>
    <w:rsid w:val="00FD52A3"/>
    <w:rsid w:val="00FD53FC"/>
    <w:rsid w:val="00FD58DB"/>
    <w:rsid w:val="00FD68D4"/>
    <w:rsid w:val="00FE00D9"/>
    <w:rsid w:val="00FE1186"/>
    <w:rsid w:val="00FE177A"/>
    <w:rsid w:val="00FE240A"/>
    <w:rsid w:val="00FE393E"/>
    <w:rsid w:val="00FE3E3C"/>
    <w:rsid w:val="00FE43E7"/>
    <w:rsid w:val="00FE4B66"/>
    <w:rsid w:val="00FE4C62"/>
    <w:rsid w:val="00FE4F6E"/>
    <w:rsid w:val="00FE52C2"/>
    <w:rsid w:val="00FE583F"/>
    <w:rsid w:val="00FE5CC4"/>
    <w:rsid w:val="00FE6B13"/>
    <w:rsid w:val="00FE7575"/>
    <w:rsid w:val="00FF0478"/>
    <w:rsid w:val="00FF059E"/>
    <w:rsid w:val="00FF1070"/>
    <w:rsid w:val="00FF133D"/>
    <w:rsid w:val="00FF13E2"/>
    <w:rsid w:val="00FF1688"/>
    <w:rsid w:val="00FF2237"/>
    <w:rsid w:val="00FF3B10"/>
    <w:rsid w:val="00FF44D5"/>
    <w:rsid w:val="00FF4953"/>
    <w:rsid w:val="00FF5C3E"/>
    <w:rsid w:val="00FF5FA3"/>
    <w:rsid w:val="00FF5FCE"/>
    <w:rsid w:val="00FF6177"/>
    <w:rsid w:val="00FF6AD9"/>
    <w:rsid w:val="00FF7E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C6F1F87"/>
  <w15:chartTrackingRefBased/>
  <w15:docId w15:val="{2B091ACA-93B9-418D-A6B4-11ADC6E01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D22"/>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rFonts w:ascii="Cambria" w:hAnsi="Cambria"/>
      <w:b/>
      <w:bCs/>
      <w:color w:val="365F91"/>
      <w:sz w:val="28"/>
      <w:szCs w:val="28"/>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vanish/>
      <w:sz w:val="16"/>
      <w:szCs w:val="16"/>
      <w:lang w:val="x-none" w:eastAsia="x-none"/>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vanish/>
      <w:sz w:val="16"/>
      <w:szCs w:val="16"/>
      <w:lang w:val="x-none" w:eastAsia="x-none"/>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22"/>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sz w:val="16"/>
      <w:szCs w:val="16"/>
      <w:lang w:val="x-none" w:eastAsia="x-none"/>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x-none"/>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aliases w:val="2,Akapit z listą BS,H&amp;P List Paragraph,Strip,Numbered Para 1,Dot pt,List Paragraph Char Char Char,Indicator Text,List Paragraph1,Bullet Points,MAIN CONTENT,IFCL - List Paragraph,List Paragraph12,OBC Bullet,F5 List Paragraph,Bullet Styl"/>
    <w:basedOn w:val="Normal"/>
    <w:link w:val="ListParagraphChar"/>
    <w:uiPriority w:val="34"/>
    <w:qFormat/>
    <w:rsid w:val="00426E9B"/>
    <w:pPr>
      <w:spacing w:after="200" w:line="276" w:lineRule="auto"/>
      <w:ind w:left="720"/>
      <w:contextualSpacing/>
    </w:pPr>
    <w:rPr>
      <w:rFonts w:ascii="Calibri" w:hAnsi="Calibri"/>
      <w:sz w:val="22"/>
      <w:szCs w:val="22"/>
      <w:lang w:val="x-none"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lang w:val="x-none" w:eastAsia="x-none"/>
    </w:rPr>
  </w:style>
  <w:style w:type="character" w:customStyle="1" w:styleId="CommentSubjectChar">
    <w:name w:val="Comment Subject Char"/>
    <w:link w:val="CommentSubject"/>
    <w:uiPriority w:val="99"/>
    <w:semiHidden/>
    <w:rsid w:val="00FE43E7"/>
    <w:rPr>
      <w:b/>
      <w:bCs/>
    </w:rPr>
  </w:style>
  <w:style w:type="paragraph" w:styleId="BodyText">
    <w:name w:val="Body Text"/>
    <w:basedOn w:val="Normal"/>
    <w:rsid w:val="00F91C61"/>
    <w:pPr>
      <w:spacing w:after="120"/>
    </w:pPr>
    <w:rPr>
      <w:rFonts w:ascii="RimTimes" w:hAnsi="RimTimes"/>
      <w:sz w:val="20"/>
      <w:szCs w:val="20"/>
      <w:lang w:val="en-GB" w:eastAsia="en-US"/>
    </w:rPr>
  </w:style>
  <w:style w:type="paragraph" w:customStyle="1" w:styleId="mags">
    <w:name w:val="mags"/>
    <w:basedOn w:val="Normal"/>
    <w:rsid w:val="005320C6"/>
    <w:pPr>
      <w:spacing w:after="120" w:line="360" w:lineRule="auto"/>
      <w:ind w:right="-284" w:firstLine="851"/>
      <w:jc w:val="both"/>
    </w:pPr>
    <w:rPr>
      <w:lang w:eastAsia="en-US"/>
    </w:rPr>
  </w:style>
  <w:style w:type="paragraph" w:customStyle="1" w:styleId="CharChar1CharRakstzRakstz">
    <w:name w:val=" Char Char1 Char Rakstz. Rakstz."/>
    <w:basedOn w:val="Normal"/>
    <w:rsid w:val="005B60A6"/>
    <w:pPr>
      <w:spacing w:after="160" w:line="240" w:lineRule="exact"/>
    </w:pPr>
    <w:rPr>
      <w:rFonts w:ascii="Tahoma" w:hAnsi="Tahoma"/>
      <w:sz w:val="20"/>
      <w:szCs w:val="20"/>
      <w:lang w:val="en-US" w:eastAsia="en-US"/>
    </w:rPr>
  </w:style>
  <w:style w:type="character" w:customStyle="1" w:styleId="c2">
    <w:name w:val="c2"/>
    <w:basedOn w:val="DefaultParagraphFont"/>
    <w:rsid w:val="001D6E7C"/>
  </w:style>
  <w:style w:type="paragraph" w:customStyle="1" w:styleId="tv2131">
    <w:name w:val="tv2131"/>
    <w:basedOn w:val="Normal"/>
    <w:rsid w:val="00AC40D6"/>
    <w:pPr>
      <w:spacing w:before="240" w:line="360" w:lineRule="auto"/>
      <w:ind w:firstLine="300"/>
      <w:jc w:val="both"/>
    </w:pPr>
    <w:rPr>
      <w:rFonts w:ascii="Verdana" w:hAnsi="Verdana"/>
      <w:sz w:val="18"/>
      <w:szCs w:val="18"/>
    </w:rPr>
  </w:style>
  <w:style w:type="paragraph" w:styleId="NoSpacing">
    <w:name w:val="No Spacing"/>
    <w:uiPriority w:val="1"/>
    <w:qFormat/>
    <w:rsid w:val="00DB1E02"/>
    <w:pPr>
      <w:jc w:val="both"/>
    </w:pPr>
    <w:rPr>
      <w:sz w:val="24"/>
      <w:lang w:eastAsia="en-US"/>
    </w:rPr>
  </w:style>
  <w:style w:type="paragraph" w:customStyle="1" w:styleId="Default">
    <w:name w:val="Default"/>
    <w:rsid w:val="00C33B36"/>
    <w:pPr>
      <w:autoSpaceDE w:val="0"/>
      <w:autoSpaceDN w:val="0"/>
      <w:adjustRightInd w:val="0"/>
    </w:pPr>
    <w:rPr>
      <w:rFonts w:ascii="Calibri" w:eastAsia="Calibri" w:hAnsi="Calibri" w:cs="Calibri"/>
      <w:color w:val="000000"/>
      <w:sz w:val="24"/>
      <w:szCs w:val="24"/>
    </w:rPr>
  </w:style>
  <w:style w:type="paragraph" w:styleId="FootnoteText">
    <w:name w:val="footnote text"/>
    <w:basedOn w:val="Normal"/>
    <w:link w:val="FootnoteTextChar"/>
    <w:uiPriority w:val="99"/>
    <w:semiHidden/>
    <w:unhideWhenUsed/>
    <w:rsid w:val="00AF1E51"/>
    <w:pPr>
      <w:widowControl w:val="0"/>
      <w:jc w:val="both"/>
    </w:pPr>
    <w:rPr>
      <w:rFonts w:eastAsia="Calibri"/>
      <w:sz w:val="20"/>
      <w:szCs w:val="20"/>
      <w:lang w:val="x-none" w:eastAsia="en-US"/>
    </w:rPr>
  </w:style>
  <w:style w:type="character" w:customStyle="1" w:styleId="FootnoteTextChar">
    <w:name w:val="Footnote Text Char"/>
    <w:link w:val="FootnoteText"/>
    <w:uiPriority w:val="99"/>
    <w:semiHidden/>
    <w:rsid w:val="00AF1E51"/>
    <w:rPr>
      <w:rFonts w:eastAsia="Calibri"/>
      <w:lang w:eastAsia="en-US"/>
    </w:rPr>
  </w:style>
  <w:style w:type="character" w:styleId="FootnoteReference">
    <w:name w:val="footnote reference"/>
    <w:uiPriority w:val="99"/>
    <w:semiHidden/>
    <w:unhideWhenUsed/>
    <w:rsid w:val="00AF1E51"/>
    <w:rPr>
      <w:vertAlign w:val="superscript"/>
    </w:rPr>
  </w:style>
  <w:style w:type="paragraph" w:customStyle="1" w:styleId="CharChar1RakstzRakstzCharCharCharChar1RakstzRakstzCharCharRakstzRakstzCharCharRakstzRakstzCharChar">
    <w:name w:val=" Char Char1 Rakstz. Rakstz. Char Char Char Char1 Rakstz. Rakstz. Char Char Rakstz. Rakstz. Char Char Rakstz. Rakstz. Char Char"/>
    <w:basedOn w:val="Normal"/>
    <w:rsid w:val="00651E62"/>
    <w:pPr>
      <w:spacing w:after="160" w:line="240" w:lineRule="exact"/>
    </w:pPr>
    <w:rPr>
      <w:rFonts w:ascii="Tahoma" w:hAnsi="Tahoma"/>
      <w:sz w:val="20"/>
      <w:szCs w:val="20"/>
      <w:lang w:val="en-US" w:eastAsia="en-US"/>
    </w:rPr>
  </w:style>
  <w:style w:type="paragraph" w:styleId="PlainText">
    <w:name w:val="Plain Text"/>
    <w:basedOn w:val="Normal"/>
    <w:link w:val="PlainTextChar"/>
    <w:uiPriority w:val="99"/>
    <w:unhideWhenUsed/>
    <w:rsid w:val="00A73F6A"/>
    <w:rPr>
      <w:rFonts w:ascii="Calibri" w:eastAsia="Calibri" w:hAnsi="Calibri"/>
      <w:sz w:val="22"/>
      <w:szCs w:val="21"/>
      <w:lang w:val="x-none" w:eastAsia="en-US"/>
    </w:rPr>
  </w:style>
  <w:style w:type="character" w:customStyle="1" w:styleId="PlainTextChar">
    <w:name w:val="Plain Text Char"/>
    <w:link w:val="PlainText"/>
    <w:uiPriority w:val="99"/>
    <w:rsid w:val="00A73F6A"/>
    <w:rPr>
      <w:rFonts w:ascii="Calibri" w:eastAsia="Calibri" w:hAnsi="Calibri"/>
      <w:sz w:val="22"/>
      <w:szCs w:val="21"/>
      <w:lang w:eastAsia="en-US"/>
    </w:rPr>
  </w:style>
  <w:style w:type="character" w:customStyle="1" w:styleId="WW8Num3z0">
    <w:name w:val="WW8Num3z0"/>
    <w:rsid w:val="00906FA5"/>
    <w:rPr>
      <w:rFonts w:ascii="Times New Roman" w:hAnsi="Times New Roman"/>
    </w:rPr>
  </w:style>
  <w:style w:type="character" w:customStyle="1" w:styleId="WW8Num24z0">
    <w:name w:val="WW8Num24z0"/>
    <w:rsid w:val="00373357"/>
    <w:rPr>
      <w:rFonts w:ascii="Symbol" w:hAnsi="Symbol"/>
    </w:rPr>
  </w:style>
  <w:style w:type="character" w:customStyle="1" w:styleId="ListParagraphChar">
    <w:name w:val="List Paragraph Char"/>
    <w:aliases w:val="2 Char,Akapit z listą BS Char,H&amp;P List Paragraph Char,Strip Char,Numbered Para 1 Char,Dot pt Char,List Paragraph Char Char Char Char,Indicator Text Char,List Paragraph1 Char,Bullet Points Char,MAIN CONTENT Char,List Paragraph12 Char"/>
    <w:link w:val="ListParagraph"/>
    <w:uiPriority w:val="99"/>
    <w:qFormat/>
    <w:rsid w:val="002836F7"/>
    <w:rPr>
      <w:rFonts w:ascii="Calibri" w:hAnsi="Calibri"/>
      <w:sz w:val="22"/>
      <w:szCs w:val="22"/>
      <w:lang w:eastAsia="en-US"/>
    </w:rPr>
  </w:style>
  <w:style w:type="paragraph" w:customStyle="1" w:styleId="tv213">
    <w:name w:val="tv213"/>
    <w:basedOn w:val="Normal"/>
    <w:rsid w:val="001B6EDE"/>
    <w:pPr>
      <w:spacing w:before="100" w:beforeAutospacing="1" w:after="100" w:afterAutospacing="1"/>
    </w:pPr>
  </w:style>
  <w:style w:type="character" w:customStyle="1" w:styleId="cf01">
    <w:name w:val="cf01"/>
    <w:rsid w:val="0039466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979672">
      <w:bodyDiv w:val="1"/>
      <w:marLeft w:val="0"/>
      <w:marRight w:val="0"/>
      <w:marTop w:val="0"/>
      <w:marBottom w:val="0"/>
      <w:divBdr>
        <w:top w:val="none" w:sz="0" w:space="0" w:color="auto"/>
        <w:left w:val="none" w:sz="0" w:space="0" w:color="auto"/>
        <w:bottom w:val="none" w:sz="0" w:space="0" w:color="auto"/>
        <w:right w:val="none" w:sz="0" w:space="0" w:color="auto"/>
      </w:divBdr>
    </w:div>
    <w:div w:id="448014200">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1045561673">
      <w:bodyDiv w:val="1"/>
      <w:marLeft w:val="0"/>
      <w:marRight w:val="0"/>
      <w:marTop w:val="0"/>
      <w:marBottom w:val="0"/>
      <w:divBdr>
        <w:top w:val="none" w:sz="0" w:space="0" w:color="auto"/>
        <w:left w:val="none" w:sz="0" w:space="0" w:color="auto"/>
        <w:bottom w:val="none" w:sz="0" w:space="0" w:color="auto"/>
        <w:right w:val="none" w:sz="0" w:space="0" w:color="auto"/>
      </w:divBdr>
      <w:divsChild>
        <w:div w:id="111018035">
          <w:marLeft w:val="0"/>
          <w:marRight w:val="0"/>
          <w:marTop w:val="0"/>
          <w:marBottom w:val="0"/>
          <w:divBdr>
            <w:top w:val="none" w:sz="0" w:space="0" w:color="auto"/>
            <w:left w:val="none" w:sz="0" w:space="0" w:color="auto"/>
            <w:bottom w:val="none" w:sz="0" w:space="0" w:color="auto"/>
            <w:right w:val="none" w:sz="0" w:space="0" w:color="auto"/>
          </w:divBdr>
          <w:divsChild>
            <w:div w:id="78165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114444849">
      <w:bodyDiv w:val="1"/>
      <w:marLeft w:val="0"/>
      <w:marRight w:val="0"/>
      <w:marTop w:val="0"/>
      <w:marBottom w:val="0"/>
      <w:divBdr>
        <w:top w:val="none" w:sz="0" w:space="0" w:color="auto"/>
        <w:left w:val="none" w:sz="0" w:space="0" w:color="auto"/>
        <w:bottom w:val="none" w:sz="0" w:space="0" w:color="auto"/>
        <w:right w:val="none" w:sz="0" w:space="0" w:color="auto"/>
      </w:divBdr>
    </w:div>
    <w:div w:id="1157527887">
      <w:bodyDiv w:val="1"/>
      <w:marLeft w:val="0"/>
      <w:marRight w:val="0"/>
      <w:marTop w:val="0"/>
      <w:marBottom w:val="0"/>
      <w:divBdr>
        <w:top w:val="none" w:sz="0" w:space="0" w:color="auto"/>
        <w:left w:val="none" w:sz="0" w:space="0" w:color="auto"/>
        <w:bottom w:val="none" w:sz="0" w:space="0" w:color="auto"/>
        <w:right w:val="none" w:sz="0" w:space="0" w:color="auto"/>
      </w:divBdr>
    </w:div>
    <w:div w:id="1180004752">
      <w:bodyDiv w:val="1"/>
      <w:marLeft w:val="0"/>
      <w:marRight w:val="0"/>
      <w:marTop w:val="0"/>
      <w:marBottom w:val="0"/>
      <w:divBdr>
        <w:top w:val="none" w:sz="0" w:space="0" w:color="auto"/>
        <w:left w:val="none" w:sz="0" w:space="0" w:color="auto"/>
        <w:bottom w:val="none" w:sz="0" w:space="0" w:color="auto"/>
        <w:right w:val="none" w:sz="0" w:space="0" w:color="auto"/>
      </w:divBdr>
      <w:divsChild>
        <w:div w:id="1765343597">
          <w:marLeft w:val="0"/>
          <w:marRight w:val="0"/>
          <w:marTop w:val="0"/>
          <w:marBottom w:val="0"/>
          <w:divBdr>
            <w:top w:val="none" w:sz="0" w:space="0" w:color="auto"/>
            <w:left w:val="none" w:sz="0" w:space="0" w:color="auto"/>
            <w:bottom w:val="none" w:sz="0" w:space="0" w:color="auto"/>
            <w:right w:val="none" w:sz="0" w:space="0" w:color="auto"/>
          </w:divBdr>
          <w:divsChild>
            <w:div w:id="118806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071466">
      <w:bodyDiv w:val="1"/>
      <w:marLeft w:val="45"/>
      <w:marRight w:val="45"/>
      <w:marTop w:val="90"/>
      <w:marBottom w:val="90"/>
      <w:divBdr>
        <w:top w:val="none" w:sz="0" w:space="0" w:color="auto"/>
        <w:left w:val="none" w:sz="0" w:space="0" w:color="auto"/>
        <w:bottom w:val="none" w:sz="0" w:space="0" w:color="auto"/>
        <w:right w:val="none" w:sz="0" w:space="0" w:color="auto"/>
      </w:divBdr>
      <w:divsChild>
        <w:div w:id="988823218">
          <w:marLeft w:val="0"/>
          <w:marRight w:val="0"/>
          <w:marTop w:val="0"/>
          <w:marBottom w:val="567"/>
          <w:divBdr>
            <w:top w:val="none" w:sz="0" w:space="0" w:color="auto"/>
            <w:left w:val="none" w:sz="0" w:space="0" w:color="auto"/>
            <w:bottom w:val="none" w:sz="0" w:space="0" w:color="auto"/>
            <w:right w:val="none" w:sz="0" w:space="0" w:color="auto"/>
          </w:divBdr>
        </w:div>
        <w:div w:id="1010059157">
          <w:marLeft w:val="0"/>
          <w:marRight w:val="0"/>
          <w:marTop w:val="480"/>
          <w:marBottom w:val="240"/>
          <w:divBdr>
            <w:top w:val="none" w:sz="0" w:space="0" w:color="auto"/>
            <w:left w:val="none" w:sz="0" w:space="0" w:color="auto"/>
            <w:bottom w:val="none" w:sz="0" w:space="0" w:color="auto"/>
            <w:right w:val="none" w:sz="0" w:space="0" w:color="auto"/>
          </w:divBdr>
        </w:div>
      </w:divsChild>
    </w:div>
    <w:div w:id="1204173699">
      <w:bodyDiv w:val="1"/>
      <w:marLeft w:val="0"/>
      <w:marRight w:val="0"/>
      <w:marTop w:val="0"/>
      <w:marBottom w:val="0"/>
      <w:divBdr>
        <w:top w:val="none" w:sz="0" w:space="0" w:color="auto"/>
        <w:left w:val="none" w:sz="0" w:space="0" w:color="auto"/>
        <w:bottom w:val="none" w:sz="0" w:space="0" w:color="auto"/>
        <w:right w:val="none" w:sz="0" w:space="0" w:color="auto"/>
      </w:divBdr>
    </w:div>
    <w:div w:id="1231770876">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963926515">
      <w:bodyDiv w:val="1"/>
      <w:marLeft w:val="0"/>
      <w:marRight w:val="0"/>
      <w:marTop w:val="0"/>
      <w:marBottom w:val="0"/>
      <w:divBdr>
        <w:top w:val="none" w:sz="0" w:space="0" w:color="auto"/>
        <w:left w:val="none" w:sz="0" w:space="0" w:color="auto"/>
        <w:bottom w:val="none" w:sz="0" w:space="0" w:color="auto"/>
        <w:right w:val="none" w:sz="0" w:space="0" w:color="auto"/>
      </w:divBdr>
    </w:div>
    <w:div w:id="1980568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dir/1992/43/oj/?locale=LV"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ce.briska@varam.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eur-lex.europa.eu/eli/dir/1992/43/oj/?locale=LV" TargetMode="External"/><Relationship Id="rId4" Type="http://schemas.openxmlformats.org/officeDocument/2006/relationships/settings" Target="settings.xml"/><Relationship Id="rId9" Type="http://schemas.openxmlformats.org/officeDocument/2006/relationships/hyperlink" Target="http://eur-lex.europa.eu/eli/dir/1992/43/oj/?locale=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BE02B7-8BDF-4583-B6EC-7C1DF4A08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30157</Words>
  <Characters>17190</Characters>
  <Application>Microsoft Office Word</Application>
  <DocSecurity>0</DocSecurity>
  <Lines>143</Lines>
  <Paragraphs>94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par atzinumos sniegtajiem iebildumiem par Ministru kabineta noteikumu projektu „Aizsargājamo ainavu apvidus „Veclaicene” individuālie aizsardzības un izmantošanas noteikumi”</vt:lpstr>
      <vt:lpstr>Izziņa par atzinumos sniegtajiem iebildumiem par Ministru kabineta noteikumu projektu „Aizsargājamo ainavu apvidus „Veclaicene” individuālie aizsardzības un izmantošanas noteikumi”</vt:lpstr>
    </vt:vector>
  </TitlesOfParts>
  <Company>VARAM</Company>
  <LinksUpToDate>false</LinksUpToDate>
  <CharactersWithSpaces>47253</CharactersWithSpaces>
  <SharedDoc>false</SharedDoc>
  <HLinks>
    <vt:vector size="24" baseType="variant">
      <vt:variant>
        <vt:i4>4128769</vt:i4>
      </vt:variant>
      <vt:variant>
        <vt:i4>9</vt:i4>
      </vt:variant>
      <vt:variant>
        <vt:i4>0</vt:i4>
      </vt:variant>
      <vt:variant>
        <vt:i4>5</vt:i4>
      </vt:variant>
      <vt:variant>
        <vt:lpwstr>mailto:dace.briska@varam.gov.lv</vt:lpwstr>
      </vt:variant>
      <vt:variant>
        <vt:lpwstr/>
      </vt:variant>
      <vt:variant>
        <vt:i4>7471212</vt:i4>
      </vt:variant>
      <vt:variant>
        <vt:i4>6</vt:i4>
      </vt:variant>
      <vt:variant>
        <vt:i4>0</vt:i4>
      </vt:variant>
      <vt:variant>
        <vt:i4>5</vt:i4>
      </vt:variant>
      <vt:variant>
        <vt:lpwstr>http://eur-lex.europa.eu/eli/dir/1992/43/oj/?locale=LV</vt:lpwstr>
      </vt:variant>
      <vt:variant>
        <vt:lpwstr/>
      </vt:variant>
      <vt:variant>
        <vt:i4>7471212</vt:i4>
      </vt:variant>
      <vt:variant>
        <vt:i4>3</vt:i4>
      </vt:variant>
      <vt:variant>
        <vt:i4>0</vt:i4>
      </vt:variant>
      <vt:variant>
        <vt:i4>5</vt:i4>
      </vt:variant>
      <vt:variant>
        <vt:lpwstr>http://eur-lex.europa.eu/eli/dir/1992/43/oj/?locale=LV</vt:lpwstr>
      </vt:variant>
      <vt:variant>
        <vt:lpwstr/>
      </vt:variant>
      <vt:variant>
        <vt:i4>7471212</vt:i4>
      </vt:variant>
      <vt:variant>
        <vt:i4>0</vt:i4>
      </vt:variant>
      <vt:variant>
        <vt:i4>0</vt:i4>
      </vt:variant>
      <vt:variant>
        <vt:i4>5</vt:i4>
      </vt:variant>
      <vt:variant>
        <vt:lpwstr>http://eur-lex.europa.eu/eli/dir/1992/43/oj/?locale=LV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Ministru kabineta noteikumu projektu „Aizsargājamo ainavu apvidus „Veclaicene” individuālie aizsardzības un izmantošanas noteikumi”</dc:title>
  <dc:subject>Izziņa</dc:subject>
  <dc:creator>D.Briška</dc:creator>
  <cp:keywords/>
  <dc:description>67026424,dace.briska@varam.gov.lv</dc:description>
  <cp:lastModifiedBy>Dace Briška</cp:lastModifiedBy>
  <cp:revision>2</cp:revision>
  <cp:lastPrinted>2020-07-22T12:28:00Z</cp:lastPrinted>
  <dcterms:created xsi:type="dcterms:W3CDTF">2021-11-03T12:17:00Z</dcterms:created>
  <dcterms:modified xsi:type="dcterms:W3CDTF">2021-11-03T12:17:00Z</dcterms:modified>
</cp:coreProperties>
</file>