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026" w:type="dxa"/>
        <w:jc w:val="righ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26"/>
      </w:tblGrid>
      <w:tr w:rsidR="00606A58" w:rsidTr="0074521A">
        <w:trPr>
          <w:trHeight w:hRule="exact" w:val="794"/>
          <w:jc w:val="right"/>
        </w:trPr>
        <w:tc>
          <w:tcPr>
            <w:tcW w:w="3026" w:type="dxa"/>
          </w:tcPr>
          <w:p w:rsidR="00560930" w:rsidRPr="00D91A1D" w:rsidRDefault="00454123" w:rsidP="0074521A">
            <w:pPr>
              <w:pStyle w:val="Header"/>
              <w:tabs>
                <w:tab w:val="clear" w:pos="4153"/>
                <w:tab w:val="center" w:pos="3686"/>
              </w:tabs>
            </w:pPr>
            <w:bookmarkStart w:id="0" w:name="_GoBack"/>
            <w:bookmarkEnd w:id="0"/>
            <w:r>
              <w:rPr>
                <w:noProof/>
                <w:lang w:eastAsia="lv-LV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-3676015</wp:posOffset>
                  </wp:positionH>
                  <wp:positionV relativeFrom="paragraph">
                    <wp:posOffset>-19050</wp:posOffset>
                  </wp:positionV>
                  <wp:extent cx="2823845" cy="542925"/>
                  <wp:effectExtent l="0" t="0" r="0" b="9525"/>
                  <wp:wrapNone/>
                  <wp:docPr id="2" name="Picture 2" descr="E:\Darbs\Stradini\Stradinu logo [RGB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 descr="E:\Darbs\Stradini\Stradinu logo [RGB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84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93955" w:rsidRDefault="00E93955" w:rsidP="00E93955">
      <w:pPr>
        <w:rPr>
          <w:rFonts w:ascii="Times New Roman" w:hAnsi="Times New Roman"/>
          <w:b/>
          <w:sz w:val="24"/>
          <w:highlight w:val="yellow"/>
        </w:rPr>
      </w:pPr>
    </w:p>
    <w:p w:rsidR="00560930" w:rsidRPr="006D60B4" w:rsidRDefault="00454123" w:rsidP="00560930">
      <w:pPr>
        <w:pStyle w:val="NoSpacing"/>
        <w:spacing w:before="40"/>
        <w:ind w:left="709"/>
        <w:rPr>
          <w:rFonts w:ascii="Arial" w:hAnsi="Arial" w:cs="Arial"/>
          <w:caps/>
          <w:spacing w:val="-2"/>
          <w:sz w:val="16"/>
          <w:szCs w:val="16"/>
        </w:rPr>
      </w:pPr>
      <w:r w:rsidRPr="006D60B4">
        <w:rPr>
          <w:rFonts w:ascii="Arial" w:hAnsi="Arial" w:cs="Arial"/>
          <w:caps/>
          <w:spacing w:val="-2"/>
          <w:sz w:val="16"/>
          <w:szCs w:val="16"/>
        </w:rPr>
        <w:t>R</w:t>
      </w:r>
      <w:r>
        <w:rPr>
          <w:rFonts w:ascii="Arial" w:hAnsi="Arial" w:cs="Arial"/>
          <w:caps/>
          <w:spacing w:val="-2"/>
          <w:sz w:val="16"/>
          <w:szCs w:val="16"/>
        </w:rPr>
        <w:t>Ī</w:t>
      </w:r>
      <w:r w:rsidRPr="006D60B4">
        <w:rPr>
          <w:rFonts w:ascii="Arial" w:hAnsi="Arial" w:cs="Arial"/>
          <w:caps/>
          <w:spacing w:val="-2"/>
          <w:sz w:val="16"/>
          <w:szCs w:val="16"/>
        </w:rPr>
        <w:t>gas Stradiņa universitāte</w:t>
      </w:r>
    </w:p>
    <w:p w:rsidR="00560930" w:rsidRPr="00EC6555" w:rsidRDefault="00454123" w:rsidP="00560930">
      <w:pPr>
        <w:pStyle w:val="NoSpacing"/>
        <w:spacing w:before="40"/>
        <w:ind w:left="709"/>
        <w:rPr>
          <w:rFonts w:ascii="Arial" w:hAnsi="Arial" w:cs="Arial"/>
          <w:sz w:val="16"/>
          <w:szCs w:val="16"/>
        </w:rPr>
      </w:pPr>
      <w:r w:rsidRPr="00EC6555">
        <w:rPr>
          <w:rFonts w:ascii="Arial" w:hAnsi="Arial" w:cs="Arial"/>
          <w:sz w:val="16"/>
          <w:szCs w:val="16"/>
        </w:rPr>
        <w:t>Reģ</w:t>
      </w:r>
      <w:r>
        <w:rPr>
          <w:rFonts w:ascii="Arial" w:hAnsi="Arial" w:cs="Arial"/>
          <w:sz w:val="16"/>
          <w:szCs w:val="16"/>
        </w:rPr>
        <w:t xml:space="preserve">istrācijas </w:t>
      </w:r>
      <w:r w:rsidRPr="00EC6555">
        <w:rPr>
          <w:rFonts w:ascii="Arial" w:hAnsi="Arial" w:cs="Arial"/>
          <w:sz w:val="16"/>
          <w:szCs w:val="16"/>
        </w:rPr>
        <w:t>Nr. 90000013771</w:t>
      </w:r>
    </w:p>
    <w:p w:rsidR="00560930" w:rsidRPr="00EC6555" w:rsidRDefault="00454123" w:rsidP="00560930">
      <w:pPr>
        <w:pStyle w:val="NoSpacing"/>
        <w:spacing w:before="40"/>
        <w:ind w:left="709"/>
        <w:rPr>
          <w:rFonts w:ascii="Arial" w:hAnsi="Arial" w:cs="Arial"/>
          <w:sz w:val="16"/>
          <w:szCs w:val="16"/>
        </w:rPr>
      </w:pPr>
      <w:r w:rsidRPr="00EC6555">
        <w:rPr>
          <w:rFonts w:ascii="Arial" w:hAnsi="Arial" w:cs="Arial"/>
          <w:sz w:val="16"/>
          <w:szCs w:val="16"/>
        </w:rPr>
        <w:t>Dzirciema 16, Rīga, LV-1007, Latvija</w:t>
      </w:r>
    </w:p>
    <w:p w:rsidR="00560930" w:rsidRDefault="00454123" w:rsidP="00560930">
      <w:pPr>
        <w:pStyle w:val="NoSpacing"/>
        <w:spacing w:before="40"/>
        <w:ind w:left="709"/>
        <w:rPr>
          <w:rFonts w:ascii="Arial" w:hAnsi="Arial" w:cs="Arial"/>
          <w:sz w:val="16"/>
          <w:szCs w:val="16"/>
        </w:rPr>
      </w:pPr>
      <w:r w:rsidRPr="00EC6555">
        <w:rPr>
          <w:rFonts w:ascii="Arial" w:hAnsi="Arial" w:cs="Arial"/>
          <w:sz w:val="16"/>
          <w:szCs w:val="16"/>
        </w:rPr>
        <w:t>Tāl</w:t>
      </w:r>
      <w:r>
        <w:rPr>
          <w:rFonts w:ascii="Arial" w:hAnsi="Arial" w:cs="Arial"/>
          <w:sz w:val="16"/>
          <w:szCs w:val="16"/>
        </w:rPr>
        <w:t xml:space="preserve">r. 67409230, </w:t>
      </w:r>
      <w:smartTag w:uri="schemas-tilde-lv/tildestengine" w:element="phonemobile">
        <w:smartTagPr>
          <w:attr w:name="text" w:val="fakss"/>
          <w:attr w:name="id" w:val="-1"/>
          <w:attr w:name="baseform" w:val="fakss"/>
        </w:smartTagPr>
        <w:r>
          <w:rPr>
            <w:rFonts w:ascii="Arial" w:hAnsi="Arial" w:cs="Arial"/>
            <w:sz w:val="16"/>
            <w:szCs w:val="16"/>
          </w:rPr>
          <w:t>fakss</w:t>
        </w:r>
      </w:smartTag>
      <w:r>
        <w:rPr>
          <w:rFonts w:ascii="Arial" w:hAnsi="Arial" w:cs="Arial"/>
          <w:sz w:val="16"/>
          <w:szCs w:val="16"/>
        </w:rPr>
        <w:t xml:space="preserve"> 67471815</w:t>
      </w:r>
    </w:p>
    <w:p w:rsidR="00560930" w:rsidRDefault="00454123" w:rsidP="00560930">
      <w:pPr>
        <w:pStyle w:val="NoSpacing"/>
        <w:spacing w:before="40"/>
        <w:ind w:left="709"/>
        <w:rPr>
          <w:rFonts w:ascii="Arial" w:hAnsi="Arial" w:cs="Arial"/>
          <w:sz w:val="16"/>
          <w:szCs w:val="16"/>
        </w:rPr>
      </w:pPr>
      <w:r w:rsidRPr="00EC6555">
        <w:rPr>
          <w:rFonts w:ascii="Arial" w:hAnsi="Arial" w:cs="Arial"/>
          <w:sz w:val="16"/>
          <w:szCs w:val="16"/>
        </w:rPr>
        <w:t>E-pasts: rsu@rsu.lv, www.rsu.lv</w:t>
      </w:r>
    </w:p>
    <w:p w:rsidR="00E93955" w:rsidRDefault="00E93955" w:rsidP="00E93955">
      <w:pPr>
        <w:rPr>
          <w:rFonts w:ascii="Times New Roman" w:hAnsi="Times New Roman"/>
          <w:b/>
          <w:sz w:val="24"/>
          <w:highlight w:val="yellow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9039"/>
      </w:tblGrid>
      <w:tr w:rsidR="00606A58" w:rsidTr="00F00095">
        <w:trPr>
          <w:trHeight w:val="334"/>
        </w:trPr>
        <w:tc>
          <w:tcPr>
            <w:tcW w:w="9039" w:type="dxa"/>
            <w:hideMark/>
          </w:tcPr>
          <w:p w:rsidR="00F00095" w:rsidRPr="003B662B" w:rsidRDefault="00454123">
            <w:pPr>
              <w:ind w:left="36"/>
              <w:jc w:val="center"/>
              <w:rPr>
                <w:rFonts w:ascii="Times New Roman" w:hAnsi="Times New Roman"/>
                <w:sz w:val="24"/>
              </w:rPr>
            </w:pPr>
            <w:r w:rsidRPr="003B662B">
              <w:rPr>
                <w:rFonts w:ascii="Times New Roman" w:hAnsi="Times New Roman"/>
              </w:rPr>
              <w:t>Rīgā</w:t>
            </w:r>
          </w:p>
        </w:tc>
      </w:tr>
    </w:tbl>
    <w:p w:rsidR="00F00095" w:rsidRDefault="00F00095" w:rsidP="00F00095">
      <w:pPr>
        <w:ind w:left="-36"/>
        <w:rPr>
          <w:sz w:val="2"/>
          <w:szCs w:val="2"/>
        </w:rPr>
      </w:pPr>
    </w:p>
    <w:tbl>
      <w:tblPr>
        <w:tblW w:w="5907" w:type="dxa"/>
        <w:tblInd w:w="-176" w:type="dxa"/>
        <w:tblLook w:val="04A0" w:firstRow="1" w:lastRow="0" w:firstColumn="1" w:lastColumn="0" w:noHBand="0" w:noVBand="1"/>
      </w:tblPr>
      <w:tblGrid>
        <w:gridCol w:w="1931"/>
        <w:gridCol w:w="1096"/>
        <w:gridCol w:w="1865"/>
        <w:gridCol w:w="1015"/>
      </w:tblGrid>
      <w:tr w:rsidR="00606A58" w:rsidTr="00FE5D1D">
        <w:trPr>
          <w:trHeight w:val="358"/>
        </w:trPr>
        <w:tc>
          <w:tcPr>
            <w:tcW w:w="1931" w:type="dxa"/>
          </w:tcPr>
          <w:p w:rsidR="004A5A9C" w:rsidRPr="004A5A9C" w:rsidRDefault="00454123" w:rsidP="004A5A9C">
            <w:pPr>
              <w:spacing w:before="120"/>
              <w:ind w:hanging="105"/>
              <w:jc w:val="both"/>
              <w:rPr>
                <w:rFonts w:ascii="Times New Roman" w:eastAsia="Calibri" w:hAnsi="Times New Roman"/>
                <w:sz w:val="25"/>
                <w:szCs w:val="25"/>
              </w:rPr>
            </w:pPr>
            <w:r w:rsidRPr="004A5A9C">
              <w:rPr>
                <w:rFonts w:ascii="Times New Roman" w:eastAsia="Calibri" w:hAnsi="Times New Roman"/>
                <w:noProof/>
                <w:sz w:val="25"/>
                <w:szCs w:val="25"/>
              </w:rPr>
              <w:t>01.12.2022</w:t>
            </w:r>
          </w:p>
        </w:tc>
        <w:tc>
          <w:tcPr>
            <w:tcW w:w="1096" w:type="dxa"/>
          </w:tcPr>
          <w:p w:rsidR="004A5A9C" w:rsidRPr="004A5A9C" w:rsidRDefault="00454123" w:rsidP="004A5A9C">
            <w:pPr>
              <w:spacing w:before="120"/>
              <w:jc w:val="right"/>
              <w:rPr>
                <w:rFonts w:ascii="Times New Roman" w:eastAsia="Calibri" w:hAnsi="Times New Roman"/>
                <w:sz w:val="25"/>
                <w:szCs w:val="25"/>
              </w:rPr>
            </w:pPr>
            <w:r w:rsidRPr="004A5A9C">
              <w:rPr>
                <w:rFonts w:ascii="Times New Roman" w:eastAsia="Calibri" w:hAnsi="Times New Roman"/>
                <w:sz w:val="25"/>
                <w:szCs w:val="25"/>
              </w:rPr>
              <w:t>Nr.</w:t>
            </w:r>
          </w:p>
        </w:tc>
        <w:tc>
          <w:tcPr>
            <w:tcW w:w="1865" w:type="dxa"/>
          </w:tcPr>
          <w:p w:rsidR="004A5A9C" w:rsidRPr="004A5A9C" w:rsidRDefault="00454123" w:rsidP="004A5A9C">
            <w:pPr>
              <w:spacing w:before="120"/>
              <w:jc w:val="both"/>
              <w:rPr>
                <w:rFonts w:ascii="Times New Roman" w:eastAsia="Calibri" w:hAnsi="Times New Roman"/>
                <w:sz w:val="25"/>
                <w:szCs w:val="25"/>
              </w:rPr>
            </w:pPr>
            <w:r w:rsidRPr="004A5A9C">
              <w:rPr>
                <w:rFonts w:ascii="Times New Roman" w:eastAsia="Calibri" w:hAnsi="Times New Roman"/>
                <w:noProof/>
                <w:sz w:val="25"/>
                <w:szCs w:val="25"/>
              </w:rPr>
              <w:t>3-DPAD-6/615/2022</w:t>
            </w:r>
            <w:r w:rsidRPr="004A5A9C">
              <w:rPr>
                <w:rFonts w:ascii="Times New Roman" w:eastAsia="Calibri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015" w:type="dxa"/>
          </w:tcPr>
          <w:p w:rsidR="004A5A9C" w:rsidRPr="004A5A9C" w:rsidRDefault="004A5A9C" w:rsidP="004A5A9C">
            <w:pPr>
              <w:spacing w:before="120"/>
              <w:ind w:firstLine="709"/>
              <w:jc w:val="both"/>
              <w:rPr>
                <w:rFonts w:ascii="Times New Roman" w:eastAsia="Calibri" w:hAnsi="Times New Roman"/>
                <w:sz w:val="25"/>
                <w:szCs w:val="25"/>
              </w:rPr>
            </w:pPr>
          </w:p>
        </w:tc>
      </w:tr>
    </w:tbl>
    <w:p w:rsidR="004A5A9C" w:rsidRDefault="004A5A9C" w:rsidP="004A5A9C">
      <w:pPr>
        <w:rPr>
          <w:rFonts w:ascii="Times New Roman" w:hAnsi="Times New Roman"/>
          <w:b/>
          <w:bCs/>
          <w:sz w:val="24"/>
          <w:szCs w:val="24"/>
        </w:rPr>
      </w:pPr>
    </w:p>
    <w:p w:rsidR="00F00095" w:rsidRDefault="00454123" w:rsidP="004A5A9C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4934B9">
        <w:rPr>
          <w:rFonts w:ascii="Times New Roman" w:hAnsi="Times New Roman"/>
          <w:b/>
          <w:bCs/>
          <w:sz w:val="24"/>
          <w:szCs w:val="24"/>
        </w:rPr>
        <w:t>Izglītības un zinātnes ministrija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4934B9" w:rsidRDefault="00454123" w:rsidP="004A5A9C">
      <w:pPr>
        <w:ind w:firstLine="720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Pr="007A25E3">
          <w:rPr>
            <w:rStyle w:val="Hyperlink"/>
            <w:rFonts w:ascii="Times New Roman" w:hAnsi="Times New Roman"/>
            <w:sz w:val="24"/>
            <w:szCs w:val="24"/>
          </w:rPr>
          <w:t>pasts@izm.gov.lv</w:t>
        </w:r>
      </w:hyperlink>
    </w:p>
    <w:p w:rsidR="004934B9" w:rsidRPr="004934B9" w:rsidRDefault="00454123" w:rsidP="004A5A9C">
      <w:pPr>
        <w:ind w:firstLine="720"/>
        <w:jc w:val="right"/>
        <w:rPr>
          <w:rFonts w:ascii="Times New Roman" w:hAnsi="Times New Roman"/>
          <w:sz w:val="24"/>
          <w:szCs w:val="24"/>
        </w:rPr>
      </w:pPr>
      <w:hyperlink r:id="rId8" w:history="1">
        <w:r w:rsidRPr="007A25E3">
          <w:rPr>
            <w:rStyle w:val="Hyperlink"/>
            <w:rFonts w:ascii="Times New Roman" w:hAnsi="Times New Roman"/>
            <w:sz w:val="24"/>
            <w:szCs w:val="24"/>
          </w:rPr>
          <w:t>Dmitrijs.Stepanovs@izm.gov.lv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4934B9" w:rsidRDefault="004934B9" w:rsidP="004A5A9C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B86C04" w:rsidRPr="00D347D0" w:rsidRDefault="00454123" w:rsidP="004A5A9C">
      <w:pPr>
        <w:ind w:firstLine="720"/>
        <w:jc w:val="right"/>
        <w:rPr>
          <w:rFonts w:ascii="Times New Roman" w:hAnsi="Times New Roman"/>
          <w:b/>
          <w:sz w:val="24"/>
          <w:szCs w:val="24"/>
        </w:rPr>
      </w:pPr>
      <w:r w:rsidRPr="00D347D0">
        <w:rPr>
          <w:rFonts w:ascii="Times New Roman" w:hAnsi="Times New Roman"/>
          <w:b/>
          <w:sz w:val="24"/>
          <w:szCs w:val="24"/>
        </w:rPr>
        <w:t xml:space="preserve">Veselības ministrijai </w:t>
      </w:r>
    </w:p>
    <w:p w:rsidR="00B86C04" w:rsidRDefault="00454123" w:rsidP="004A5A9C">
      <w:pPr>
        <w:ind w:firstLine="720"/>
        <w:jc w:val="right"/>
        <w:rPr>
          <w:rFonts w:ascii="Times New Roman" w:hAnsi="Times New Roman"/>
          <w:sz w:val="24"/>
          <w:szCs w:val="24"/>
        </w:rPr>
      </w:pPr>
      <w:hyperlink r:id="rId9" w:history="1">
        <w:r w:rsidRPr="007A25E3">
          <w:rPr>
            <w:rStyle w:val="Hyperlink"/>
            <w:rFonts w:ascii="Times New Roman" w:hAnsi="Times New Roman"/>
            <w:sz w:val="24"/>
            <w:szCs w:val="24"/>
          </w:rPr>
          <w:t>pasts@vm.gov.lv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26429E" w:rsidRPr="00DE7300" w:rsidRDefault="00454123" w:rsidP="004A5A9C">
      <w:pPr>
        <w:ind w:firstLine="720"/>
        <w:jc w:val="right"/>
        <w:rPr>
          <w:rFonts w:ascii="Times New Roman" w:hAnsi="Times New Roman"/>
          <w:sz w:val="24"/>
          <w:szCs w:val="24"/>
        </w:rPr>
      </w:pPr>
      <w:hyperlink r:id="rId10" w:history="1">
        <w:r w:rsidRPr="007A25E3">
          <w:rPr>
            <w:rStyle w:val="Hyperlink"/>
            <w:rFonts w:ascii="Times New Roman" w:hAnsi="Times New Roman"/>
            <w:sz w:val="24"/>
            <w:szCs w:val="24"/>
          </w:rPr>
          <w:t>dace.roga@vm.gov.lv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B86C04" w:rsidRPr="00DE7300" w:rsidRDefault="00454123" w:rsidP="00B86C04">
      <w:pPr>
        <w:spacing w:after="120"/>
        <w:ind w:firstLine="720"/>
        <w:jc w:val="right"/>
        <w:rPr>
          <w:rFonts w:ascii="Times New Roman" w:hAnsi="Times New Roman"/>
          <w:sz w:val="24"/>
          <w:szCs w:val="24"/>
        </w:rPr>
      </w:pPr>
      <w:r w:rsidRPr="00DE7300">
        <w:rPr>
          <w:rFonts w:ascii="Times New Roman" w:hAnsi="Times New Roman"/>
          <w:sz w:val="24"/>
          <w:szCs w:val="24"/>
        </w:rPr>
        <w:t xml:space="preserve"> </w:t>
      </w:r>
    </w:p>
    <w:p w:rsidR="00B86C04" w:rsidRPr="00DE7300" w:rsidRDefault="00B86C04" w:rsidP="00B86C0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E4881" w:rsidRDefault="00454123" w:rsidP="00B86C04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5B6AEC">
        <w:rPr>
          <w:rFonts w:ascii="Times New Roman" w:hAnsi="Times New Roman"/>
          <w:b/>
          <w:i/>
          <w:sz w:val="24"/>
          <w:szCs w:val="24"/>
        </w:rPr>
        <w:t xml:space="preserve">Par MK rīkojuma projektu </w:t>
      </w:r>
    </w:p>
    <w:p w:rsidR="00B86C04" w:rsidRPr="005B6AEC" w:rsidRDefault="00454123" w:rsidP="00B86C04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5B6AEC">
        <w:rPr>
          <w:rFonts w:ascii="Times New Roman" w:hAnsi="Times New Roman"/>
          <w:b/>
          <w:i/>
          <w:sz w:val="24"/>
          <w:szCs w:val="24"/>
        </w:rPr>
        <w:t xml:space="preserve">“Par </w:t>
      </w:r>
      <w:r w:rsidR="006E4881" w:rsidRPr="006E4881">
        <w:rPr>
          <w:rFonts w:ascii="Times New Roman" w:hAnsi="Times New Roman"/>
          <w:b/>
          <w:i/>
          <w:sz w:val="24"/>
          <w:szCs w:val="24"/>
        </w:rPr>
        <w:t>Latvijas Sporta pedagoģijas akadēmijas</w:t>
      </w:r>
      <w:r w:rsidRPr="005B6AEC">
        <w:rPr>
          <w:rFonts w:ascii="Times New Roman" w:hAnsi="Times New Roman"/>
          <w:b/>
          <w:i/>
          <w:sz w:val="24"/>
          <w:szCs w:val="24"/>
        </w:rPr>
        <w:t xml:space="preserve"> reorganizāciju”</w:t>
      </w:r>
    </w:p>
    <w:p w:rsidR="00B86C04" w:rsidRPr="00DE7300" w:rsidRDefault="00B86C04" w:rsidP="00B86C0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E4881" w:rsidRDefault="006E4881" w:rsidP="00B86C0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C24AE" w:rsidRDefault="00454123" w:rsidP="00B86C04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DE7300">
        <w:rPr>
          <w:rFonts w:ascii="Times New Roman" w:hAnsi="Times New Roman"/>
          <w:sz w:val="24"/>
          <w:szCs w:val="24"/>
        </w:rPr>
        <w:t>Rīgas Stradiņa universitāte (</w:t>
      </w:r>
      <w:r w:rsidR="0026429E">
        <w:rPr>
          <w:rFonts w:ascii="Times New Roman" w:hAnsi="Times New Roman"/>
          <w:sz w:val="24"/>
          <w:szCs w:val="24"/>
        </w:rPr>
        <w:t xml:space="preserve">turpmāk - </w:t>
      </w:r>
      <w:r w:rsidRPr="00DE7300">
        <w:rPr>
          <w:rFonts w:ascii="Times New Roman" w:hAnsi="Times New Roman"/>
          <w:sz w:val="24"/>
          <w:szCs w:val="24"/>
        </w:rPr>
        <w:t xml:space="preserve">RSU) ir </w:t>
      </w:r>
      <w:r w:rsidR="00136A3C">
        <w:rPr>
          <w:rFonts w:ascii="Times New Roman" w:hAnsi="Times New Roman"/>
          <w:sz w:val="24"/>
          <w:szCs w:val="24"/>
        </w:rPr>
        <w:t>izskatījusi</w:t>
      </w:r>
      <w:r w:rsidRPr="00DE7300">
        <w:rPr>
          <w:rFonts w:ascii="Times New Roman" w:hAnsi="Times New Roman"/>
          <w:sz w:val="24"/>
          <w:szCs w:val="24"/>
        </w:rPr>
        <w:t xml:space="preserve"> Izglītības un zinātnes ministrijas (</w:t>
      </w:r>
      <w:r w:rsidR="0026429E">
        <w:rPr>
          <w:rFonts w:ascii="Times New Roman" w:hAnsi="Times New Roman"/>
          <w:sz w:val="24"/>
          <w:szCs w:val="24"/>
        </w:rPr>
        <w:t xml:space="preserve">turpmāk - </w:t>
      </w:r>
      <w:r w:rsidRPr="00DE7300">
        <w:rPr>
          <w:rFonts w:ascii="Times New Roman" w:hAnsi="Times New Roman"/>
          <w:sz w:val="24"/>
          <w:szCs w:val="24"/>
        </w:rPr>
        <w:t>IZM) izstrādāto</w:t>
      </w:r>
      <w:r w:rsidR="00136A3C">
        <w:rPr>
          <w:rFonts w:ascii="Times New Roman" w:hAnsi="Times New Roman"/>
          <w:sz w:val="24"/>
          <w:szCs w:val="24"/>
        </w:rPr>
        <w:t xml:space="preserve"> </w:t>
      </w:r>
      <w:r w:rsidR="0026429E">
        <w:rPr>
          <w:rFonts w:ascii="Times New Roman" w:hAnsi="Times New Roman"/>
          <w:sz w:val="24"/>
          <w:szCs w:val="24"/>
        </w:rPr>
        <w:t xml:space="preserve">atkārtoti </w:t>
      </w:r>
      <w:r w:rsidR="00136A3C">
        <w:rPr>
          <w:rFonts w:ascii="Times New Roman" w:hAnsi="Times New Roman"/>
          <w:sz w:val="24"/>
          <w:szCs w:val="24"/>
        </w:rPr>
        <w:t>precizēto</w:t>
      </w:r>
      <w:r w:rsidRPr="00DE7300">
        <w:rPr>
          <w:rFonts w:ascii="Times New Roman" w:hAnsi="Times New Roman"/>
          <w:sz w:val="24"/>
          <w:szCs w:val="24"/>
        </w:rPr>
        <w:t xml:space="preserve"> Ministru kabineta rīkojuma projektu “Par Latvijas </w:t>
      </w:r>
      <w:r w:rsidRPr="00DE7300">
        <w:rPr>
          <w:rFonts w:ascii="Times New Roman" w:hAnsi="Times New Roman"/>
          <w:sz w:val="24"/>
          <w:szCs w:val="24"/>
        </w:rPr>
        <w:lastRenderedPageBreak/>
        <w:t>Sporta pedagoģijas akadēmijas reorganizāciju” (</w:t>
      </w:r>
      <w:r w:rsidR="006E4881">
        <w:rPr>
          <w:rFonts w:ascii="Times New Roman" w:hAnsi="Times New Roman"/>
          <w:sz w:val="24"/>
          <w:szCs w:val="24"/>
        </w:rPr>
        <w:t xml:space="preserve">turpmāk – rīkojuma </w:t>
      </w:r>
      <w:r w:rsidRPr="00DE7300">
        <w:rPr>
          <w:rFonts w:ascii="Times New Roman" w:hAnsi="Times New Roman"/>
          <w:sz w:val="24"/>
          <w:szCs w:val="24"/>
        </w:rPr>
        <w:t xml:space="preserve">projekts), un </w:t>
      </w:r>
      <w:r w:rsidR="0026429E">
        <w:rPr>
          <w:rFonts w:ascii="Times New Roman" w:hAnsi="Times New Roman"/>
          <w:sz w:val="24"/>
          <w:szCs w:val="24"/>
        </w:rPr>
        <w:t>RSU</w:t>
      </w:r>
      <w:r w:rsidRPr="00DE7300">
        <w:rPr>
          <w:rFonts w:ascii="Times New Roman" w:hAnsi="Times New Roman"/>
          <w:sz w:val="24"/>
          <w:szCs w:val="24"/>
        </w:rPr>
        <w:t xml:space="preserve"> kompetences ietvaros </w:t>
      </w:r>
      <w:r w:rsidRPr="00DC24AE">
        <w:rPr>
          <w:rFonts w:ascii="Times New Roman" w:hAnsi="Times New Roman"/>
          <w:b/>
          <w:sz w:val="24"/>
          <w:szCs w:val="24"/>
          <w:u w:val="single"/>
        </w:rPr>
        <w:t>atbalsta rīkojuma projektu tālāku virzību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86C04" w:rsidRPr="00DC24AE" w:rsidRDefault="00454123" w:rsidP="00B86C04">
      <w:pPr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24221">
        <w:rPr>
          <w:rFonts w:ascii="Times New Roman" w:hAnsi="Times New Roman"/>
          <w:b/>
          <w:sz w:val="24"/>
          <w:szCs w:val="24"/>
        </w:rPr>
        <w:t xml:space="preserve"> </w:t>
      </w:r>
      <w:r w:rsidRPr="00DC24AE">
        <w:rPr>
          <w:rFonts w:ascii="Times New Roman" w:hAnsi="Times New Roman"/>
          <w:bCs/>
          <w:sz w:val="24"/>
          <w:szCs w:val="24"/>
        </w:rPr>
        <w:t>RSU vienlai</w:t>
      </w:r>
      <w:r w:rsidRPr="00DC24AE">
        <w:rPr>
          <w:rFonts w:ascii="Times New Roman" w:hAnsi="Times New Roman"/>
          <w:bCs/>
          <w:sz w:val="24"/>
          <w:szCs w:val="24"/>
        </w:rPr>
        <w:t>kus uzsver nepieciešamību pēc rīkojuma projekta apstiprināšanas nekavējoties izveidot reorganizācijas komisiju, kura apstiprinātu RSU tiesības organizēt  Latvijas Sporta pedagoģijas akadēmijā pilnu auditu, ar mērķi identificēt aktuālo situāciju un iespējam</w:t>
      </w:r>
      <w:r w:rsidRPr="00DC24AE">
        <w:rPr>
          <w:rFonts w:ascii="Times New Roman" w:hAnsi="Times New Roman"/>
          <w:bCs/>
          <w:sz w:val="24"/>
          <w:szCs w:val="24"/>
        </w:rPr>
        <w:t>os risinājumus atalgojuma jautājumu sakārtošanai Latvijas Sporta pedagoģijas akadēmijā (turpmāk – LSPA), kā arī apzināt LSPA infrastruktūras stāvokli, tajā akūti nepieciešamos ieguldījumus un iespējamos finansējuma avotus.</w:t>
      </w:r>
    </w:p>
    <w:p w:rsidR="009F76EB" w:rsidRPr="009F76EB" w:rsidRDefault="00454123" w:rsidP="004934B9">
      <w:pPr>
        <w:shd w:val="clear" w:color="auto" w:fill="FFFFFF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>Galvenie riski, kuri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rīkojuma </w:t>
      </w:r>
      <w:r w:rsidRPr="00DE7300">
        <w:rPr>
          <w:rFonts w:ascii="Times New Roman" w:hAnsi="Times New Roman"/>
          <w:sz w:val="24"/>
          <w:szCs w:val="24"/>
        </w:rPr>
        <w:t>pro</w:t>
      </w:r>
      <w:r w:rsidRPr="00DE7300">
        <w:rPr>
          <w:rFonts w:ascii="Times New Roman" w:hAnsi="Times New Roman"/>
          <w:sz w:val="24"/>
          <w:szCs w:val="24"/>
        </w:rPr>
        <w:t>jekt</w:t>
      </w:r>
      <w:r>
        <w:rPr>
          <w:rFonts w:ascii="Times New Roman" w:hAnsi="Times New Roman"/>
          <w:sz w:val="24"/>
          <w:szCs w:val="24"/>
        </w:rPr>
        <w:t>a apstiprināšanas procesā nav pilnvērtīgi apzināti</w:t>
      </w: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A78BC">
        <w:rPr>
          <w:rFonts w:ascii="Times New Roman" w:eastAsia="Times New Roman" w:hAnsi="Times New Roman"/>
          <w:sz w:val="24"/>
          <w:szCs w:val="24"/>
          <w:lang w:eastAsia="lv-LV"/>
        </w:rPr>
        <w:t>un kuru novēršanai nav paredzēts finansiālais segums</w:t>
      </w:r>
      <w:r w:rsidR="004934B9">
        <w:rPr>
          <w:rFonts w:ascii="Times New Roman" w:eastAsia="Times New Roman" w:hAnsi="Times New Roman"/>
          <w:sz w:val="24"/>
          <w:szCs w:val="24"/>
          <w:lang w:eastAsia="lv-LV"/>
        </w:rPr>
        <w:t>, attiecīgi šo jautājumu risināšana būtu uzsākama uzreiz pēc rīkojuma projekta apstiprināšanas</w:t>
      </w: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:rsidR="009F76EB" w:rsidRPr="009F76EB" w:rsidRDefault="00454123" w:rsidP="004A78BC">
      <w:pPr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 xml:space="preserve">Infrastruktūras stāvoklis (t.sk. vides pieejamība un </w:t>
      </w: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>ugunsdrošība)</w:t>
      </w:r>
      <w:r w:rsidR="004A78B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9F76EB" w:rsidRPr="009F76EB" w:rsidRDefault="00454123" w:rsidP="004A78BC">
      <w:pPr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 xml:space="preserve">Atlīdzības līmenis (t.sk. darba apjoma noteikšanas riski – iespējams, LSPA docētājiem noteiktais darba apjoms pārsniedz pedagogiem iespējamo slodzes stundu skaitu gadā). Vienlaicīgi </w:t>
      </w:r>
      <w:r w:rsidR="004A78BC">
        <w:rPr>
          <w:rFonts w:ascii="Times New Roman" w:hAnsi="Times New Roman"/>
          <w:sz w:val="24"/>
          <w:szCs w:val="24"/>
        </w:rPr>
        <w:t xml:space="preserve">rīkojuma </w:t>
      </w:r>
      <w:r w:rsidR="004A78BC" w:rsidRPr="00DE7300">
        <w:rPr>
          <w:rFonts w:ascii="Times New Roman" w:hAnsi="Times New Roman"/>
          <w:sz w:val="24"/>
          <w:szCs w:val="24"/>
        </w:rPr>
        <w:t>projekt</w:t>
      </w:r>
      <w:r w:rsidR="004A78BC">
        <w:rPr>
          <w:rFonts w:ascii="Times New Roman" w:hAnsi="Times New Roman"/>
          <w:sz w:val="24"/>
          <w:szCs w:val="24"/>
        </w:rPr>
        <w:t>a</w:t>
      </w:r>
      <w:r w:rsidR="004A78BC" w:rsidRPr="009F76E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 xml:space="preserve">anotācijā ir minēti vienlīdzīgi principi </w:t>
      </w: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>darba samaksai</w:t>
      </w:r>
      <w:r w:rsidR="004A78B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9F76EB" w:rsidRPr="009F76EB" w:rsidRDefault="00454123" w:rsidP="004A78BC">
      <w:pPr>
        <w:numPr>
          <w:ilvl w:val="0"/>
          <w:numId w:val="16"/>
        </w:num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>Studiju programmu īstenošana esošajiem LSPA maksas studējošajiem, saglabājot esošo noteikto studiju maksu LSPA, kura ir būtiski zemāka par RSU izmaksu līmeni līdzīgās studiju programmās</w:t>
      </w:r>
      <w:r w:rsidR="004A78B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9F76EB" w:rsidRPr="009F76EB" w:rsidRDefault="00454123" w:rsidP="004A78BC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76EB" w:rsidRDefault="00454123" w:rsidP="004A78BC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 xml:space="preserve">Atlīdzības sistēmas sakārtošanas kompromisa </w:t>
      </w: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>variants būtu valsts budžeta vietu finansēšanas minimālā koeficienta (1,8) palielināšana uz optimālā koeficienta līmeni sporta darba organizācijai un vadībai (2,7).  Šād</w:t>
      </w:r>
      <w:r w:rsidR="004A78BC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A78BC">
        <w:rPr>
          <w:rFonts w:ascii="Times New Roman" w:eastAsia="Times New Roman" w:hAnsi="Times New Roman"/>
          <w:sz w:val="24"/>
          <w:szCs w:val="24"/>
          <w:lang w:eastAsia="lv-LV"/>
        </w:rPr>
        <w:t>risinājums attiecīgi ir vienīgais identificējamais ceļš kādā varētu novērst nepilnības LSPA atlīdzības sistēmā</w:t>
      </w:r>
      <w:r w:rsidRPr="009F76EB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4A78BC" w:rsidRDefault="004A78BC" w:rsidP="004A78BC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4A78BC" w:rsidRPr="009F76EB" w:rsidRDefault="00454123" w:rsidP="004A78BC">
      <w:pPr>
        <w:shd w:val="clear" w:color="auto" w:fill="FFFFFF"/>
        <w:ind w:firstLine="36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Pastāvot augstākminētajiem apstākļiem un rīkojuma projekta apstiprināšanas gadījumā, RSU cer uz </w:t>
      </w:r>
      <w:r w:rsidR="004934B9">
        <w:rPr>
          <w:rFonts w:ascii="Times New Roman" w:eastAsia="Times New Roman" w:hAnsi="Times New Roman"/>
          <w:sz w:val="24"/>
          <w:szCs w:val="24"/>
          <w:lang w:eastAsia="lv-LV"/>
        </w:rPr>
        <w:t xml:space="preserve">IZM un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Veselības ministrijas atbalstu </w:t>
      </w:r>
      <w:r>
        <w:rPr>
          <w:rFonts w:ascii="Times New Roman" w:hAnsi="Times New Roman"/>
          <w:sz w:val="24"/>
          <w:szCs w:val="24"/>
        </w:rPr>
        <w:t>četrpusējā</w:t>
      </w:r>
      <w:r>
        <w:rPr>
          <w:rFonts w:ascii="Times New Roman" w:hAnsi="Times New Roman"/>
          <w:sz w:val="24"/>
          <w:szCs w:val="24"/>
        </w:rPr>
        <w:t xml:space="preserve"> sadarbības līguma izstrādes procesā, lai tajā ietvertu reālus risinājumus iepriekš uzskaitīto risku un problēmu novēršanai.</w:t>
      </w:r>
    </w:p>
    <w:p w:rsidR="009F76EB" w:rsidRPr="00DA1C46" w:rsidRDefault="009F76EB" w:rsidP="00DA1C46">
      <w:pPr>
        <w:jc w:val="both"/>
        <w:rPr>
          <w:rFonts w:ascii="Times New Roman" w:hAnsi="Times New Roman"/>
          <w:sz w:val="24"/>
          <w:szCs w:val="24"/>
        </w:rPr>
      </w:pPr>
    </w:p>
    <w:p w:rsidR="00DA1C46" w:rsidRPr="00DA1C46" w:rsidRDefault="00DA1C46" w:rsidP="00DA1C46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86C04" w:rsidRPr="00DE7300" w:rsidRDefault="00B86C04" w:rsidP="00B86C0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86C04" w:rsidRPr="00DE7300" w:rsidRDefault="00454123" w:rsidP="00B86C04">
      <w:pPr>
        <w:jc w:val="both"/>
        <w:rPr>
          <w:rFonts w:ascii="Times New Roman" w:hAnsi="Times New Roman"/>
          <w:bCs/>
          <w:sz w:val="24"/>
          <w:szCs w:val="24"/>
        </w:rPr>
      </w:pPr>
      <w:r w:rsidRPr="00DE7300">
        <w:rPr>
          <w:rFonts w:ascii="Times New Roman" w:hAnsi="Times New Roman"/>
          <w:bCs/>
          <w:sz w:val="24"/>
          <w:szCs w:val="24"/>
        </w:rPr>
        <w:t>Ar cieņu,</w:t>
      </w:r>
    </w:p>
    <w:p w:rsidR="00B86C04" w:rsidRPr="00DE7300" w:rsidRDefault="00454123" w:rsidP="00B86C04">
      <w:pPr>
        <w:pStyle w:val="ListParagraph"/>
        <w:tabs>
          <w:tab w:val="left" w:pos="6663"/>
        </w:tabs>
        <w:spacing w:after="160"/>
        <w:ind w:left="0"/>
        <w:jc w:val="both"/>
        <w:rPr>
          <w:rFonts w:ascii="Times New Roman" w:hAnsi="Times New Roman"/>
          <w:sz w:val="24"/>
          <w:szCs w:val="24"/>
        </w:rPr>
      </w:pPr>
      <w:r w:rsidRPr="00DE7300">
        <w:rPr>
          <w:rFonts w:ascii="Times New Roman" w:hAnsi="Times New Roman"/>
          <w:sz w:val="24"/>
          <w:szCs w:val="24"/>
        </w:rPr>
        <w:t>Rektors</w:t>
      </w:r>
      <w:r w:rsidRPr="00DE7300">
        <w:rPr>
          <w:rFonts w:ascii="Times New Roman" w:hAnsi="Times New Roman"/>
          <w:sz w:val="24"/>
          <w:szCs w:val="24"/>
        </w:rPr>
        <w:tab/>
      </w:r>
      <w:r w:rsidRPr="00DE7300">
        <w:rPr>
          <w:rFonts w:ascii="Times New Roman" w:hAnsi="Times New Roman"/>
          <w:sz w:val="24"/>
          <w:szCs w:val="24"/>
        </w:rPr>
        <w:tab/>
        <w:t>A.Pētersons</w:t>
      </w:r>
    </w:p>
    <w:p w:rsidR="00B86C04" w:rsidRPr="00DE7300" w:rsidRDefault="00B86C04" w:rsidP="00B86C04">
      <w:pPr>
        <w:jc w:val="both"/>
        <w:rPr>
          <w:rFonts w:ascii="Times New Roman" w:hAnsi="Times New Roman"/>
          <w:bCs/>
          <w:sz w:val="20"/>
          <w:szCs w:val="20"/>
        </w:rPr>
      </w:pPr>
    </w:p>
    <w:p w:rsidR="00B86C04" w:rsidRPr="00DE7300" w:rsidRDefault="00B86C04" w:rsidP="00B86C04">
      <w:pPr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86C04" w:rsidRPr="00DE7300" w:rsidRDefault="00B86C04" w:rsidP="00B86C04">
      <w:pPr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86C04" w:rsidRPr="00DE7300" w:rsidRDefault="00454123" w:rsidP="00B86C04">
      <w:pPr>
        <w:rPr>
          <w:rFonts w:ascii="Times New Roman" w:hAnsi="Times New Roman"/>
          <w:sz w:val="20"/>
          <w:szCs w:val="20"/>
          <w:shd w:val="clear" w:color="auto" w:fill="FFFFFF"/>
        </w:rPr>
      </w:pPr>
      <w:r w:rsidRPr="00DE7300">
        <w:rPr>
          <w:rFonts w:ascii="Times New Roman" w:hAnsi="Times New Roman"/>
          <w:sz w:val="20"/>
          <w:szCs w:val="20"/>
          <w:shd w:val="clear" w:color="auto" w:fill="FFFFFF"/>
        </w:rPr>
        <w:t>R.Osis, +371 67409135</w:t>
      </w:r>
    </w:p>
    <w:p w:rsidR="00B86C04" w:rsidRDefault="00454123" w:rsidP="00B86C04">
      <w:pPr>
        <w:rPr>
          <w:rFonts w:ascii="Times New Roman" w:hAnsi="Times New Roman"/>
          <w:sz w:val="20"/>
          <w:szCs w:val="20"/>
          <w:shd w:val="clear" w:color="auto" w:fill="FFFFFF"/>
        </w:rPr>
      </w:pPr>
      <w:r w:rsidRPr="00DE7300">
        <w:rPr>
          <w:rFonts w:ascii="Times New Roman" w:hAnsi="Times New Roman"/>
          <w:sz w:val="20"/>
          <w:szCs w:val="20"/>
          <w:shd w:val="clear" w:color="auto" w:fill="FFFFFF"/>
        </w:rPr>
        <w:t>M.Hramcova, +371 67409179</w:t>
      </w:r>
    </w:p>
    <w:p w:rsidR="00BE6AD1" w:rsidRDefault="00BE6AD1" w:rsidP="00B86C04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E6AD1" w:rsidRDefault="00BE6AD1" w:rsidP="00B86C04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E6AD1" w:rsidRDefault="00BE6AD1" w:rsidP="00B86C04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E6AD1" w:rsidRPr="00DE7300" w:rsidRDefault="00BE6AD1" w:rsidP="00B86C04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E6AD1" w:rsidRPr="00DE7300" w:rsidRDefault="00454123" w:rsidP="00BE6AD1">
      <w:pPr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DE7300">
        <w:rPr>
          <w:rFonts w:ascii="Times New Roman" w:hAnsi="Times New Roman"/>
          <w:sz w:val="24"/>
          <w:szCs w:val="24"/>
          <w:shd w:val="clear" w:color="auto" w:fill="FFFFFF"/>
        </w:rPr>
        <w:t xml:space="preserve">ŠIS DOKUMENTS IR ELEKTRONISKI PARAKSTĪTS </w:t>
      </w:r>
      <w:r w:rsidRPr="00DE7300">
        <w:rPr>
          <w:rFonts w:ascii="Times New Roman" w:hAnsi="Times New Roman"/>
          <w:sz w:val="24"/>
          <w:szCs w:val="24"/>
          <w:shd w:val="clear" w:color="auto" w:fill="FFFFFF"/>
        </w:rPr>
        <w:t>AR DROŠU ELEKTRONISKO PARAKSTU UN SATUR LAIKA ZĪMOGU</w:t>
      </w:r>
    </w:p>
    <w:p w:rsidR="00BE7AAA" w:rsidRPr="00F547BF" w:rsidRDefault="00BE7AAA" w:rsidP="00F547BF">
      <w:pPr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BE7AAA" w:rsidRPr="00F547BF" w:rsidSect="009307F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90A4F30"/>
    <w:multiLevelType w:val="hybridMultilevel"/>
    <w:tmpl w:val="442EFCD0"/>
    <w:lvl w:ilvl="0" w:tplc="BB1225B0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191814CC" w:tentative="1">
      <w:start w:val="1"/>
      <w:numFmt w:val="lowerLetter"/>
      <w:lvlText w:val="%2."/>
      <w:lvlJc w:val="left"/>
      <w:pPr>
        <w:ind w:left="1800" w:hanging="360"/>
      </w:pPr>
    </w:lvl>
    <w:lvl w:ilvl="2" w:tplc="57D8579A" w:tentative="1">
      <w:start w:val="1"/>
      <w:numFmt w:val="lowerRoman"/>
      <w:lvlText w:val="%3."/>
      <w:lvlJc w:val="right"/>
      <w:pPr>
        <w:ind w:left="2520" w:hanging="180"/>
      </w:pPr>
    </w:lvl>
    <w:lvl w:ilvl="3" w:tplc="00064CB0" w:tentative="1">
      <w:start w:val="1"/>
      <w:numFmt w:val="decimal"/>
      <w:lvlText w:val="%4."/>
      <w:lvlJc w:val="left"/>
      <w:pPr>
        <w:ind w:left="3240" w:hanging="360"/>
      </w:pPr>
    </w:lvl>
    <w:lvl w:ilvl="4" w:tplc="51A6D0DE" w:tentative="1">
      <w:start w:val="1"/>
      <w:numFmt w:val="lowerLetter"/>
      <w:lvlText w:val="%5."/>
      <w:lvlJc w:val="left"/>
      <w:pPr>
        <w:ind w:left="3960" w:hanging="360"/>
      </w:pPr>
    </w:lvl>
    <w:lvl w:ilvl="5" w:tplc="5B16E75C" w:tentative="1">
      <w:start w:val="1"/>
      <w:numFmt w:val="lowerRoman"/>
      <w:lvlText w:val="%6."/>
      <w:lvlJc w:val="right"/>
      <w:pPr>
        <w:ind w:left="4680" w:hanging="180"/>
      </w:pPr>
    </w:lvl>
    <w:lvl w:ilvl="6" w:tplc="46905D02" w:tentative="1">
      <w:start w:val="1"/>
      <w:numFmt w:val="decimal"/>
      <w:lvlText w:val="%7."/>
      <w:lvlJc w:val="left"/>
      <w:pPr>
        <w:ind w:left="5400" w:hanging="360"/>
      </w:pPr>
    </w:lvl>
    <w:lvl w:ilvl="7" w:tplc="B28E6072" w:tentative="1">
      <w:start w:val="1"/>
      <w:numFmt w:val="lowerLetter"/>
      <w:lvlText w:val="%8."/>
      <w:lvlJc w:val="left"/>
      <w:pPr>
        <w:ind w:left="6120" w:hanging="360"/>
      </w:pPr>
    </w:lvl>
    <w:lvl w:ilvl="8" w:tplc="6C9E491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1D5152E2"/>
    <w:multiLevelType w:val="multilevel"/>
    <w:tmpl w:val="F910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1">
    <w:nsid w:val="2165610B"/>
    <w:multiLevelType w:val="hybridMultilevel"/>
    <w:tmpl w:val="4640532C"/>
    <w:lvl w:ilvl="0" w:tplc="E9FC2942">
      <w:start w:val="1"/>
      <w:numFmt w:val="decimal"/>
      <w:lvlText w:val="%1."/>
      <w:lvlJc w:val="left"/>
      <w:pPr>
        <w:ind w:left="720" w:hanging="360"/>
      </w:pPr>
    </w:lvl>
    <w:lvl w:ilvl="1" w:tplc="4BA20B22" w:tentative="1">
      <w:start w:val="1"/>
      <w:numFmt w:val="lowerLetter"/>
      <w:lvlText w:val="%2."/>
      <w:lvlJc w:val="left"/>
      <w:pPr>
        <w:ind w:left="1440" w:hanging="360"/>
      </w:pPr>
    </w:lvl>
    <w:lvl w:ilvl="2" w:tplc="5190589E" w:tentative="1">
      <w:start w:val="1"/>
      <w:numFmt w:val="lowerRoman"/>
      <w:lvlText w:val="%3."/>
      <w:lvlJc w:val="right"/>
      <w:pPr>
        <w:ind w:left="2160" w:hanging="180"/>
      </w:pPr>
    </w:lvl>
    <w:lvl w:ilvl="3" w:tplc="27A0AB68" w:tentative="1">
      <w:start w:val="1"/>
      <w:numFmt w:val="decimal"/>
      <w:lvlText w:val="%4."/>
      <w:lvlJc w:val="left"/>
      <w:pPr>
        <w:ind w:left="2880" w:hanging="360"/>
      </w:pPr>
    </w:lvl>
    <w:lvl w:ilvl="4" w:tplc="5AF25848" w:tentative="1">
      <w:start w:val="1"/>
      <w:numFmt w:val="lowerLetter"/>
      <w:lvlText w:val="%5."/>
      <w:lvlJc w:val="left"/>
      <w:pPr>
        <w:ind w:left="3600" w:hanging="360"/>
      </w:pPr>
    </w:lvl>
    <w:lvl w:ilvl="5" w:tplc="1A08007E" w:tentative="1">
      <w:start w:val="1"/>
      <w:numFmt w:val="lowerRoman"/>
      <w:lvlText w:val="%6."/>
      <w:lvlJc w:val="right"/>
      <w:pPr>
        <w:ind w:left="4320" w:hanging="180"/>
      </w:pPr>
    </w:lvl>
    <w:lvl w:ilvl="6" w:tplc="4170F9F0" w:tentative="1">
      <w:start w:val="1"/>
      <w:numFmt w:val="decimal"/>
      <w:lvlText w:val="%7."/>
      <w:lvlJc w:val="left"/>
      <w:pPr>
        <w:ind w:left="5040" w:hanging="360"/>
      </w:pPr>
    </w:lvl>
    <w:lvl w:ilvl="7" w:tplc="FE5472D0" w:tentative="1">
      <w:start w:val="1"/>
      <w:numFmt w:val="lowerLetter"/>
      <w:lvlText w:val="%8."/>
      <w:lvlJc w:val="left"/>
      <w:pPr>
        <w:ind w:left="5760" w:hanging="360"/>
      </w:pPr>
    </w:lvl>
    <w:lvl w:ilvl="8" w:tplc="2B6E7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92106D7"/>
    <w:multiLevelType w:val="hybridMultilevel"/>
    <w:tmpl w:val="54B068DE"/>
    <w:lvl w:ilvl="0" w:tplc="4874F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B4EDD46" w:tentative="1">
      <w:start w:val="1"/>
      <w:numFmt w:val="lowerLetter"/>
      <w:lvlText w:val="%2."/>
      <w:lvlJc w:val="left"/>
      <w:pPr>
        <w:ind w:left="1800" w:hanging="360"/>
      </w:pPr>
    </w:lvl>
    <w:lvl w:ilvl="2" w:tplc="52CAAAEC" w:tentative="1">
      <w:start w:val="1"/>
      <w:numFmt w:val="lowerRoman"/>
      <w:lvlText w:val="%3."/>
      <w:lvlJc w:val="right"/>
      <w:pPr>
        <w:ind w:left="2520" w:hanging="180"/>
      </w:pPr>
    </w:lvl>
    <w:lvl w:ilvl="3" w:tplc="8EC6C56A" w:tentative="1">
      <w:start w:val="1"/>
      <w:numFmt w:val="decimal"/>
      <w:lvlText w:val="%4."/>
      <w:lvlJc w:val="left"/>
      <w:pPr>
        <w:ind w:left="3240" w:hanging="360"/>
      </w:pPr>
    </w:lvl>
    <w:lvl w:ilvl="4" w:tplc="18527C10" w:tentative="1">
      <w:start w:val="1"/>
      <w:numFmt w:val="lowerLetter"/>
      <w:lvlText w:val="%5."/>
      <w:lvlJc w:val="left"/>
      <w:pPr>
        <w:ind w:left="3960" w:hanging="360"/>
      </w:pPr>
    </w:lvl>
    <w:lvl w:ilvl="5" w:tplc="115EAF5E" w:tentative="1">
      <w:start w:val="1"/>
      <w:numFmt w:val="lowerRoman"/>
      <w:lvlText w:val="%6."/>
      <w:lvlJc w:val="right"/>
      <w:pPr>
        <w:ind w:left="4680" w:hanging="180"/>
      </w:pPr>
    </w:lvl>
    <w:lvl w:ilvl="6" w:tplc="2EB2ED9E" w:tentative="1">
      <w:start w:val="1"/>
      <w:numFmt w:val="decimal"/>
      <w:lvlText w:val="%7."/>
      <w:lvlJc w:val="left"/>
      <w:pPr>
        <w:ind w:left="5400" w:hanging="360"/>
      </w:pPr>
    </w:lvl>
    <w:lvl w:ilvl="7" w:tplc="440C00BC" w:tentative="1">
      <w:start w:val="1"/>
      <w:numFmt w:val="lowerLetter"/>
      <w:lvlText w:val="%8."/>
      <w:lvlJc w:val="left"/>
      <w:pPr>
        <w:ind w:left="6120" w:hanging="360"/>
      </w:pPr>
    </w:lvl>
    <w:lvl w:ilvl="8" w:tplc="A7A04F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C9F0A81"/>
    <w:multiLevelType w:val="hybridMultilevel"/>
    <w:tmpl w:val="77740AC0"/>
    <w:lvl w:ilvl="0" w:tplc="63DEAD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FCA3F64" w:tentative="1">
      <w:start w:val="1"/>
      <w:numFmt w:val="lowerLetter"/>
      <w:lvlText w:val="%2."/>
      <w:lvlJc w:val="left"/>
      <w:pPr>
        <w:ind w:left="1800" w:hanging="360"/>
      </w:pPr>
    </w:lvl>
    <w:lvl w:ilvl="2" w:tplc="34AE869A" w:tentative="1">
      <w:start w:val="1"/>
      <w:numFmt w:val="lowerRoman"/>
      <w:lvlText w:val="%3."/>
      <w:lvlJc w:val="right"/>
      <w:pPr>
        <w:ind w:left="2520" w:hanging="180"/>
      </w:pPr>
    </w:lvl>
    <w:lvl w:ilvl="3" w:tplc="316C8C38" w:tentative="1">
      <w:start w:val="1"/>
      <w:numFmt w:val="decimal"/>
      <w:lvlText w:val="%4."/>
      <w:lvlJc w:val="left"/>
      <w:pPr>
        <w:ind w:left="3240" w:hanging="360"/>
      </w:pPr>
    </w:lvl>
    <w:lvl w:ilvl="4" w:tplc="B0760D18" w:tentative="1">
      <w:start w:val="1"/>
      <w:numFmt w:val="lowerLetter"/>
      <w:lvlText w:val="%5."/>
      <w:lvlJc w:val="left"/>
      <w:pPr>
        <w:ind w:left="3960" w:hanging="360"/>
      </w:pPr>
    </w:lvl>
    <w:lvl w:ilvl="5" w:tplc="C0203850" w:tentative="1">
      <w:start w:val="1"/>
      <w:numFmt w:val="lowerRoman"/>
      <w:lvlText w:val="%6."/>
      <w:lvlJc w:val="right"/>
      <w:pPr>
        <w:ind w:left="4680" w:hanging="180"/>
      </w:pPr>
    </w:lvl>
    <w:lvl w:ilvl="6" w:tplc="DD64E54E" w:tentative="1">
      <w:start w:val="1"/>
      <w:numFmt w:val="decimal"/>
      <w:lvlText w:val="%7."/>
      <w:lvlJc w:val="left"/>
      <w:pPr>
        <w:ind w:left="5400" w:hanging="360"/>
      </w:pPr>
    </w:lvl>
    <w:lvl w:ilvl="7" w:tplc="77BE3778" w:tentative="1">
      <w:start w:val="1"/>
      <w:numFmt w:val="lowerLetter"/>
      <w:lvlText w:val="%8."/>
      <w:lvlJc w:val="left"/>
      <w:pPr>
        <w:ind w:left="6120" w:hanging="360"/>
      </w:pPr>
    </w:lvl>
    <w:lvl w:ilvl="8" w:tplc="421817A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AF4D57"/>
    <w:multiLevelType w:val="multilevel"/>
    <w:tmpl w:val="8B4C8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1">
    <w:nsid w:val="41B634F5"/>
    <w:multiLevelType w:val="hybridMultilevel"/>
    <w:tmpl w:val="76B4578A"/>
    <w:lvl w:ilvl="0" w:tplc="1CEA8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962B3A" w:tentative="1">
      <w:start w:val="1"/>
      <w:numFmt w:val="lowerLetter"/>
      <w:lvlText w:val="%2."/>
      <w:lvlJc w:val="left"/>
      <w:pPr>
        <w:ind w:left="1440" w:hanging="360"/>
      </w:pPr>
    </w:lvl>
    <w:lvl w:ilvl="2" w:tplc="CD561560" w:tentative="1">
      <w:start w:val="1"/>
      <w:numFmt w:val="lowerRoman"/>
      <w:lvlText w:val="%3."/>
      <w:lvlJc w:val="right"/>
      <w:pPr>
        <w:ind w:left="2160" w:hanging="180"/>
      </w:pPr>
    </w:lvl>
    <w:lvl w:ilvl="3" w:tplc="82C4224E" w:tentative="1">
      <w:start w:val="1"/>
      <w:numFmt w:val="decimal"/>
      <w:lvlText w:val="%4."/>
      <w:lvlJc w:val="left"/>
      <w:pPr>
        <w:ind w:left="2880" w:hanging="360"/>
      </w:pPr>
    </w:lvl>
    <w:lvl w:ilvl="4" w:tplc="7BB06FAC" w:tentative="1">
      <w:start w:val="1"/>
      <w:numFmt w:val="lowerLetter"/>
      <w:lvlText w:val="%5."/>
      <w:lvlJc w:val="left"/>
      <w:pPr>
        <w:ind w:left="3600" w:hanging="360"/>
      </w:pPr>
    </w:lvl>
    <w:lvl w:ilvl="5" w:tplc="7C1A6922" w:tentative="1">
      <w:start w:val="1"/>
      <w:numFmt w:val="lowerRoman"/>
      <w:lvlText w:val="%6."/>
      <w:lvlJc w:val="right"/>
      <w:pPr>
        <w:ind w:left="4320" w:hanging="180"/>
      </w:pPr>
    </w:lvl>
    <w:lvl w:ilvl="6" w:tplc="C35296FC" w:tentative="1">
      <w:start w:val="1"/>
      <w:numFmt w:val="decimal"/>
      <w:lvlText w:val="%7."/>
      <w:lvlJc w:val="left"/>
      <w:pPr>
        <w:ind w:left="5040" w:hanging="360"/>
      </w:pPr>
    </w:lvl>
    <w:lvl w:ilvl="7" w:tplc="AD0882F0" w:tentative="1">
      <w:start w:val="1"/>
      <w:numFmt w:val="lowerLetter"/>
      <w:lvlText w:val="%8."/>
      <w:lvlJc w:val="left"/>
      <w:pPr>
        <w:ind w:left="5760" w:hanging="360"/>
      </w:pPr>
    </w:lvl>
    <w:lvl w:ilvl="8" w:tplc="91921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4FDA249A"/>
    <w:multiLevelType w:val="hybridMultilevel"/>
    <w:tmpl w:val="2E90D4CC"/>
    <w:lvl w:ilvl="0" w:tplc="1B18DD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836EEAE" w:tentative="1">
      <w:start w:val="1"/>
      <w:numFmt w:val="lowerLetter"/>
      <w:lvlText w:val="%2."/>
      <w:lvlJc w:val="left"/>
      <w:pPr>
        <w:ind w:left="1800" w:hanging="360"/>
      </w:pPr>
    </w:lvl>
    <w:lvl w:ilvl="2" w:tplc="208A931A" w:tentative="1">
      <w:start w:val="1"/>
      <w:numFmt w:val="lowerRoman"/>
      <w:lvlText w:val="%3."/>
      <w:lvlJc w:val="right"/>
      <w:pPr>
        <w:ind w:left="2520" w:hanging="180"/>
      </w:pPr>
    </w:lvl>
    <w:lvl w:ilvl="3" w:tplc="C6FE8166" w:tentative="1">
      <w:start w:val="1"/>
      <w:numFmt w:val="decimal"/>
      <w:lvlText w:val="%4."/>
      <w:lvlJc w:val="left"/>
      <w:pPr>
        <w:ind w:left="3240" w:hanging="360"/>
      </w:pPr>
    </w:lvl>
    <w:lvl w:ilvl="4" w:tplc="87207118" w:tentative="1">
      <w:start w:val="1"/>
      <w:numFmt w:val="lowerLetter"/>
      <w:lvlText w:val="%5."/>
      <w:lvlJc w:val="left"/>
      <w:pPr>
        <w:ind w:left="3960" w:hanging="360"/>
      </w:pPr>
    </w:lvl>
    <w:lvl w:ilvl="5" w:tplc="3C282D6C" w:tentative="1">
      <w:start w:val="1"/>
      <w:numFmt w:val="lowerRoman"/>
      <w:lvlText w:val="%6."/>
      <w:lvlJc w:val="right"/>
      <w:pPr>
        <w:ind w:left="4680" w:hanging="180"/>
      </w:pPr>
    </w:lvl>
    <w:lvl w:ilvl="6" w:tplc="09AC6AC6" w:tentative="1">
      <w:start w:val="1"/>
      <w:numFmt w:val="decimal"/>
      <w:lvlText w:val="%7."/>
      <w:lvlJc w:val="left"/>
      <w:pPr>
        <w:ind w:left="5400" w:hanging="360"/>
      </w:pPr>
    </w:lvl>
    <w:lvl w:ilvl="7" w:tplc="C6DED760" w:tentative="1">
      <w:start w:val="1"/>
      <w:numFmt w:val="lowerLetter"/>
      <w:lvlText w:val="%8."/>
      <w:lvlJc w:val="left"/>
      <w:pPr>
        <w:ind w:left="6120" w:hanging="360"/>
      </w:pPr>
    </w:lvl>
    <w:lvl w:ilvl="8" w:tplc="350C85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1">
    <w:nsid w:val="54811B12"/>
    <w:multiLevelType w:val="multilevel"/>
    <w:tmpl w:val="8FA07C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553D4546"/>
    <w:multiLevelType w:val="hybridMultilevel"/>
    <w:tmpl w:val="0F2C4A80"/>
    <w:lvl w:ilvl="0" w:tplc="E2381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9766CA4" w:tentative="1">
      <w:start w:val="1"/>
      <w:numFmt w:val="lowerLetter"/>
      <w:lvlText w:val="%2."/>
      <w:lvlJc w:val="left"/>
      <w:pPr>
        <w:ind w:left="1800" w:hanging="360"/>
      </w:pPr>
    </w:lvl>
    <w:lvl w:ilvl="2" w:tplc="34C868E0" w:tentative="1">
      <w:start w:val="1"/>
      <w:numFmt w:val="lowerRoman"/>
      <w:lvlText w:val="%3."/>
      <w:lvlJc w:val="right"/>
      <w:pPr>
        <w:ind w:left="2520" w:hanging="180"/>
      </w:pPr>
    </w:lvl>
    <w:lvl w:ilvl="3" w:tplc="E7AE8940" w:tentative="1">
      <w:start w:val="1"/>
      <w:numFmt w:val="decimal"/>
      <w:lvlText w:val="%4."/>
      <w:lvlJc w:val="left"/>
      <w:pPr>
        <w:ind w:left="3240" w:hanging="360"/>
      </w:pPr>
    </w:lvl>
    <w:lvl w:ilvl="4" w:tplc="02BC6468" w:tentative="1">
      <w:start w:val="1"/>
      <w:numFmt w:val="lowerLetter"/>
      <w:lvlText w:val="%5."/>
      <w:lvlJc w:val="left"/>
      <w:pPr>
        <w:ind w:left="3960" w:hanging="360"/>
      </w:pPr>
    </w:lvl>
    <w:lvl w:ilvl="5" w:tplc="4A1A3A18" w:tentative="1">
      <w:start w:val="1"/>
      <w:numFmt w:val="lowerRoman"/>
      <w:lvlText w:val="%6."/>
      <w:lvlJc w:val="right"/>
      <w:pPr>
        <w:ind w:left="4680" w:hanging="180"/>
      </w:pPr>
    </w:lvl>
    <w:lvl w:ilvl="6" w:tplc="1BAAA634" w:tentative="1">
      <w:start w:val="1"/>
      <w:numFmt w:val="decimal"/>
      <w:lvlText w:val="%7."/>
      <w:lvlJc w:val="left"/>
      <w:pPr>
        <w:ind w:left="5400" w:hanging="360"/>
      </w:pPr>
    </w:lvl>
    <w:lvl w:ilvl="7" w:tplc="A2E01874" w:tentative="1">
      <w:start w:val="1"/>
      <w:numFmt w:val="lowerLetter"/>
      <w:lvlText w:val="%8."/>
      <w:lvlJc w:val="left"/>
      <w:pPr>
        <w:ind w:left="6120" w:hanging="360"/>
      </w:pPr>
    </w:lvl>
    <w:lvl w:ilvl="8" w:tplc="88CEB8F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1">
    <w:nsid w:val="5620426F"/>
    <w:multiLevelType w:val="hybridMultilevel"/>
    <w:tmpl w:val="A30C9D80"/>
    <w:lvl w:ilvl="0" w:tplc="08121C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57A6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3CC5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8A28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E8C3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688E0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E6AD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0C9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AE2F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1">
    <w:nsid w:val="5F1F7844"/>
    <w:multiLevelType w:val="hybridMultilevel"/>
    <w:tmpl w:val="3392CA5A"/>
    <w:lvl w:ilvl="0" w:tplc="01AEB39E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675CB22C" w:tentative="1">
      <w:start w:val="1"/>
      <w:numFmt w:val="lowerLetter"/>
      <w:lvlText w:val="%2."/>
      <w:lvlJc w:val="left"/>
      <w:pPr>
        <w:ind w:left="1800" w:hanging="360"/>
      </w:pPr>
    </w:lvl>
    <w:lvl w:ilvl="2" w:tplc="DCDC82F4" w:tentative="1">
      <w:start w:val="1"/>
      <w:numFmt w:val="lowerRoman"/>
      <w:lvlText w:val="%3."/>
      <w:lvlJc w:val="right"/>
      <w:pPr>
        <w:ind w:left="2520" w:hanging="180"/>
      </w:pPr>
    </w:lvl>
    <w:lvl w:ilvl="3" w:tplc="44EC9D10" w:tentative="1">
      <w:start w:val="1"/>
      <w:numFmt w:val="decimal"/>
      <w:lvlText w:val="%4."/>
      <w:lvlJc w:val="left"/>
      <w:pPr>
        <w:ind w:left="3240" w:hanging="360"/>
      </w:pPr>
    </w:lvl>
    <w:lvl w:ilvl="4" w:tplc="EC983EFE" w:tentative="1">
      <w:start w:val="1"/>
      <w:numFmt w:val="lowerLetter"/>
      <w:lvlText w:val="%5."/>
      <w:lvlJc w:val="left"/>
      <w:pPr>
        <w:ind w:left="3960" w:hanging="360"/>
      </w:pPr>
    </w:lvl>
    <w:lvl w:ilvl="5" w:tplc="E72067F2" w:tentative="1">
      <w:start w:val="1"/>
      <w:numFmt w:val="lowerRoman"/>
      <w:lvlText w:val="%6."/>
      <w:lvlJc w:val="right"/>
      <w:pPr>
        <w:ind w:left="4680" w:hanging="180"/>
      </w:pPr>
    </w:lvl>
    <w:lvl w:ilvl="6" w:tplc="0DE8D3A2" w:tentative="1">
      <w:start w:val="1"/>
      <w:numFmt w:val="decimal"/>
      <w:lvlText w:val="%7."/>
      <w:lvlJc w:val="left"/>
      <w:pPr>
        <w:ind w:left="5400" w:hanging="360"/>
      </w:pPr>
    </w:lvl>
    <w:lvl w:ilvl="7" w:tplc="72CEA98A" w:tentative="1">
      <w:start w:val="1"/>
      <w:numFmt w:val="lowerLetter"/>
      <w:lvlText w:val="%8."/>
      <w:lvlJc w:val="left"/>
      <w:pPr>
        <w:ind w:left="6120" w:hanging="360"/>
      </w:pPr>
    </w:lvl>
    <w:lvl w:ilvl="8" w:tplc="90DCF2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60C07A11"/>
    <w:multiLevelType w:val="hybridMultilevel"/>
    <w:tmpl w:val="C832A728"/>
    <w:lvl w:ilvl="0" w:tplc="1D48B12A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2A40421C" w:tentative="1">
      <w:start w:val="1"/>
      <w:numFmt w:val="lowerLetter"/>
      <w:lvlText w:val="%2."/>
      <w:lvlJc w:val="left"/>
      <w:pPr>
        <w:ind w:left="1800" w:hanging="360"/>
      </w:pPr>
    </w:lvl>
    <w:lvl w:ilvl="2" w:tplc="83F4C282" w:tentative="1">
      <w:start w:val="1"/>
      <w:numFmt w:val="lowerRoman"/>
      <w:lvlText w:val="%3."/>
      <w:lvlJc w:val="right"/>
      <w:pPr>
        <w:ind w:left="2520" w:hanging="180"/>
      </w:pPr>
    </w:lvl>
    <w:lvl w:ilvl="3" w:tplc="9AF6629A" w:tentative="1">
      <w:start w:val="1"/>
      <w:numFmt w:val="decimal"/>
      <w:lvlText w:val="%4."/>
      <w:lvlJc w:val="left"/>
      <w:pPr>
        <w:ind w:left="3240" w:hanging="360"/>
      </w:pPr>
    </w:lvl>
    <w:lvl w:ilvl="4" w:tplc="02688CC4" w:tentative="1">
      <w:start w:val="1"/>
      <w:numFmt w:val="lowerLetter"/>
      <w:lvlText w:val="%5."/>
      <w:lvlJc w:val="left"/>
      <w:pPr>
        <w:ind w:left="3960" w:hanging="360"/>
      </w:pPr>
    </w:lvl>
    <w:lvl w:ilvl="5" w:tplc="A07EA710" w:tentative="1">
      <w:start w:val="1"/>
      <w:numFmt w:val="lowerRoman"/>
      <w:lvlText w:val="%6."/>
      <w:lvlJc w:val="right"/>
      <w:pPr>
        <w:ind w:left="4680" w:hanging="180"/>
      </w:pPr>
    </w:lvl>
    <w:lvl w:ilvl="6" w:tplc="A85095CC" w:tentative="1">
      <w:start w:val="1"/>
      <w:numFmt w:val="decimal"/>
      <w:lvlText w:val="%7."/>
      <w:lvlJc w:val="left"/>
      <w:pPr>
        <w:ind w:left="5400" w:hanging="360"/>
      </w:pPr>
    </w:lvl>
    <w:lvl w:ilvl="7" w:tplc="29AE6910" w:tentative="1">
      <w:start w:val="1"/>
      <w:numFmt w:val="lowerLetter"/>
      <w:lvlText w:val="%8."/>
      <w:lvlJc w:val="left"/>
      <w:pPr>
        <w:ind w:left="6120" w:hanging="360"/>
      </w:pPr>
    </w:lvl>
    <w:lvl w:ilvl="8" w:tplc="2A9E424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708A37CA"/>
    <w:multiLevelType w:val="hybridMultilevel"/>
    <w:tmpl w:val="6598E6E4"/>
    <w:lvl w:ilvl="0" w:tplc="CDF602F0">
      <w:start w:val="1"/>
      <w:numFmt w:val="decimal"/>
      <w:lvlText w:val="%1."/>
      <w:lvlJc w:val="left"/>
      <w:pPr>
        <w:ind w:left="720" w:hanging="360"/>
      </w:pPr>
    </w:lvl>
    <w:lvl w:ilvl="1" w:tplc="EFD098A0">
      <w:start w:val="1"/>
      <w:numFmt w:val="lowerLetter"/>
      <w:lvlText w:val="%2."/>
      <w:lvlJc w:val="left"/>
      <w:pPr>
        <w:ind w:left="1440" w:hanging="360"/>
      </w:pPr>
    </w:lvl>
    <w:lvl w:ilvl="2" w:tplc="CC3463DC">
      <w:start w:val="1"/>
      <w:numFmt w:val="lowerRoman"/>
      <w:lvlText w:val="%3."/>
      <w:lvlJc w:val="right"/>
      <w:pPr>
        <w:ind w:left="2160" w:hanging="180"/>
      </w:pPr>
    </w:lvl>
    <w:lvl w:ilvl="3" w:tplc="6E68EEA4">
      <w:start w:val="1"/>
      <w:numFmt w:val="decimal"/>
      <w:lvlText w:val="%4."/>
      <w:lvlJc w:val="left"/>
      <w:pPr>
        <w:ind w:left="2880" w:hanging="360"/>
      </w:pPr>
    </w:lvl>
    <w:lvl w:ilvl="4" w:tplc="B9081372">
      <w:start w:val="1"/>
      <w:numFmt w:val="lowerLetter"/>
      <w:lvlText w:val="%5."/>
      <w:lvlJc w:val="left"/>
      <w:pPr>
        <w:ind w:left="3600" w:hanging="360"/>
      </w:pPr>
    </w:lvl>
    <w:lvl w:ilvl="5" w:tplc="391EA794">
      <w:start w:val="1"/>
      <w:numFmt w:val="lowerRoman"/>
      <w:lvlText w:val="%6."/>
      <w:lvlJc w:val="right"/>
      <w:pPr>
        <w:ind w:left="4320" w:hanging="180"/>
      </w:pPr>
    </w:lvl>
    <w:lvl w:ilvl="6" w:tplc="52E0E118">
      <w:start w:val="1"/>
      <w:numFmt w:val="decimal"/>
      <w:lvlText w:val="%7."/>
      <w:lvlJc w:val="left"/>
      <w:pPr>
        <w:ind w:left="5040" w:hanging="360"/>
      </w:pPr>
    </w:lvl>
    <w:lvl w:ilvl="7" w:tplc="D1705960">
      <w:start w:val="1"/>
      <w:numFmt w:val="lowerLetter"/>
      <w:lvlText w:val="%8."/>
      <w:lvlJc w:val="left"/>
      <w:pPr>
        <w:ind w:left="5760" w:hanging="360"/>
      </w:pPr>
    </w:lvl>
    <w:lvl w:ilvl="8" w:tplc="0EE26A5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734446D3"/>
    <w:multiLevelType w:val="hybridMultilevel"/>
    <w:tmpl w:val="EFE85312"/>
    <w:lvl w:ilvl="0" w:tplc="A00447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B62644" w:tentative="1">
      <w:start w:val="1"/>
      <w:numFmt w:val="lowerLetter"/>
      <w:lvlText w:val="%2."/>
      <w:lvlJc w:val="left"/>
      <w:pPr>
        <w:ind w:left="1800" w:hanging="360"/>
      </w:pPr>
    </w:lvl>
    <w:lvl w:ilvl="2" w:tplc="7526C880" w:tentative="1">
      <w:start w:val="1"/>
      <w:numFmt w:val="lowerRoman"/>
      <w:lvlText w:val="%3."/>
      <w:lvlJc w:val="right"/>
      <w:pPr>
        <w:ind w:left="2520" w:hanging="180"/>
      </w:pPr>
    </w:lvl>
    <w:lvl w:ilvl="3" w:tplc="6F8E38E0" w:tentative="1">
      <w:start w:val="1"/>
      <w:numFmt w:val="decimal"/>
      <w:lvlText w:val="%4."/>
      <w:lvlJc w:val="left"/>
      <w:pPr>
        <w:ind w:left="3240" w:hanging="360"/>
      </w:pPr>
    </w:lvl>
    <w:lvl w:ilvl="4" w:tplc="5436FC22" w:tentative="1">
      <w:start w:val="1"/>
      <w:numFmt w:val="lowerLetter"/>
      <w:lvlText w:val="%5."/>
      <w:lvlJc w:val="left"/>
      <w:pPr>
        <w:ind w:left="3960" w:hanging="360"/>
      </w:pPr>
    </w:lvl>
    <w:lvl w:ilvl="5" w:tplc="65B66AB6" w:tentative="1">
      <w:start w:val="1"/>
      <w:numFmt w:val="lowerRoman"/>
      <w:lvlText w:val="%6."/>
      <w:lvlJc w:val="right"/>
      <w:pPr>
        <w:ind w:left="4680" w:hanging="180"/>
      </w:pPr>
    </w:lvl>
    <w:lvl w:ilvl="6" w:tplc="36D60E82" w:tentative="1">
      <w:start w:val="1"/>
      <w:numFmt w:val="decimal"/>
      <w:lvlText w:val="%7."/>
      <w:lvlJc w:val="left"/>
      <w:pPr>
        <w:ind w:left="5400" w:hanging="360"/>
      </w:pPr>
    </w:lvl>
    <w:lvl w:ilvl="7" w:tplc="F05ED33E" w:tentative="1">
      <w:start w:val="1"/>
      <w:numFmt w:val="lowerLetter"/>
      <w:lvlText w:val="%8."/>
      <w:lvlJc w:val="left"/>
      <w:pPr>
        <w:ind w:left="6120" w:hanging="360"/>
      </w:pPr>
    </w:lvl>
    <w:lvl w:ilvl="8" w:tplc="6AF006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1">
    <w:nsid w:val="79B156BC"/>
    <w:multiLevelType w:val="hybridMultilevel"/>
    <w:tmpl w:val="16E00476"/>
    <w:lvl w:ilvl="0" w:tplc="62BAE9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0A0ADE" w:tentative="1">
      <w:start w:val="1"/>
      <w:numFmt w:val="lowerLetter"/>
      <w:lvlText w:val="%2."/>
      <w:lvlJc w:val="left"/>
      <w:pPr>
        <w:ind w:left="1440" w:hanging="360"/>
      </w:pPr>
    </w:lvl>
    <w:lvl w:ilvl="2" w:tplc="4020628A" w:tentative="1">
      <w:start w:val="1"/>
      <w:numFmt w:val="lowerRoman"/>
      <w:lvlText w:val="%3."/>
      <w:lvlJc w:val="right"/>
      <w:pPr>
        <w:ind w:left="2160" w:hanging="180"/>
      </w:pPr>
    </w:lvl>
    <w:lvl w:ilvl="3" w:tplc="A036A0FA" w:tentative="1">
      <w:start w:val="1"/>
      <w:numFmt w:val="decimal"/>
      <w:lvlText w:val="%4."/>
      <w:lvlJc w:val="left"/>
      <w:pPr>
        <w:ind w:left="2880" w:hanging="360"/>
      </w:pPr>
    </w:lvl>
    <w:lvl w:ilvl="4" w:tplc="050294B8" w:tentative="1">
      <w:start w:val="1"/>
      <w:numFmt w:val="lowerLetter"/>
      <w:lvlText w:val="%5."/>
      <w:lvlJc w:val="left"/>
      <w:pPr>
        <w:ind w:left="3600" w:hanging="360"/>
      </w:pPr>
    </w:lvl>
    <w:lvl w:ilvl="5" w:tplc="BB900212" w:tentative="1">
      <w:start w:val="1"/>
      <w:numFmt w:val="lowerRoman"/>
      <w:lvlText w:val="%6."/>
      <w:lvlJc w:val="right"/>
      <w:pPr>
        <w:ind w:left="4320" w:hanging="180"/>
      </w:pPr>
    </w:lvl>
    <w:lvl w:ilvl="6" w:tplc="B06242CE" w:tentative="1">
      <w:start w:val="1"/>
      <w:numFmt w:val="decimal"/>
      <w:lvlText w:val="%7."/>
      <w:lvlJc w:val="left"/>
      <w:pPr>
        <w:ind w:left="5040" w:hanging="360"/>
      </w:pPr>
    </w:lvl>
    <w:lvl w:ilvl="7" w:tplc="65D63676" w:tentative="1">
      <w:start w:val="1"/>
      <w:numFmt w:val="lowerLetter"/>
      <w:lvlText w:val="%8."/>
      <w:lvlJc w:val="left"/>
      <w:pPr>
        <w:ind w:left="5760" w:hanging="360"/>
      </w:pPr>
    </w:lvl>
    <w:lvl w:ilvl="8" w:tplc="B170B6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8"/>
  </w:num>
  <w:num w:numId="5">
    <w:abstractNumId w:val="10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3"/>
  </w:num>
  <w:num w:numId="10">
    <w:abstractNumId w:val="14"/>
  </w:num>
  <w:num w:numId="11">
    <w:abstractNumId w:val="4"/>
  </w:num>
  <w:num w:numId="12">
    <w:abstractNumId w:val="12"/>
  </w:num>
  <w:num w:numId="13">
    <w:abstractNumId w:val="1"/>
  </w:num>
  <w:num w:numId="14">
    <w:abstractNumId w:val="7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55"/>
    <w:rsid w:val="00007C61"/>
    <w:rsid w:val="00011507"/>
    <w:rsid w:val="00015620"/>
    <w:rsid w:val="00034043"/>
    <w:rsid w:val="00062B68"/>
    <w:rsid w:val="000940BA"/>
    <w:rsid w:val="000B303C"/>
    <w:rsid w:val="000C7FF0"/>
    <w:rsid w:val="000E7FB6"/>
    <w:rsid w:val="00136A3C"/>
    <w:rsid w:val="00136C9A"/>
    <w:rsid w:val="001517B1"/>
    <w:rsid w:val="001551C2"/>
    <w:rsid w:val="00163A96"/>
    <w:rsid w:val="001659E3"/>
    <w:rsid w:val="00171595"/>
    <w:rsid w:val="001B5787"/>
    <w:rsid w:val="001D70D7"/>
    <w:rsid w:val="001E11EE"/>
    <w:rsid w:val="00205042"/>
    <w:rsid w:val="002067DF"/>
    <w:rsid w:val="00212CB0"/>
    <w:rsid w:val="00236F51"/>
    <w:rsid w:val="002524BE"/>
    <w:rsid w:val="00253000"/>
    <w:rsid w:val="002554CB"/>
    <w:rsid w:val="0026429E"/>
    <w:rsid w:val="002646DB"/>
    <w:rsid w:val="002B510D"/>
    <w:rsid w:val="002C24B8"/>
    <w:rsid w:val="002D2C93"/>
    <w:rsid w:val="002E47C9"/>
    <w:rsid w:val="002F0630"/>
    <w:rsid w:val="00321E34"/>
    <w:rsid w:val="0032323B"/>
    <w:rsid w:val="003257A6"/>
    <w:rsid w:val="00340F7B"/>
    <w:rsid w:val="00351587"/>
    <w:rsid w:val="00361B3B"/>
    <w:rsid w:val="00361F51"/>
    <w:rsid w:val="0037268C"/>
    <w:rsid w:val="00390A22"/>
    <w:rsid w:val="003931DB"/>
    <w:rsid w:val="003A1D99"/>
    <w:rsid w:val="003B3DEA"/>
    <w:rsid w:val="003B662B"/>
    <w:rsid w:val="003C041B"/>
    <w:rsid w:val="003C40D3"/>
    <w:rsid w:val="003E4824"/>
    <w:rsid w:val="00406876"/>
    <w:rsid w:val="00442DC8"/>
    <w:rsid w:val="00454123"/>
    <w:rsid w:val="004934B9"/>
    <w:rsid w:val="00494829"/>
    <w:rsid w:val="00495C9B"/>
    <w:rsid w:val="004A5A9C"/>
    <w:rsid w:val="004A78BC"/>
    <w:rsid w:val="004C4E2E"/>
    <w:rsid w:val="004D08AD"/>
    <w:rsid w:val="004D7B0B"/>
    <w:rsid w:val="004E0EB5"/>
    <w:rsid w:val="00514A13"/>
    <w:rsid w:val="005169B6"/>
    <w:rsid w:val="00522953"/>
    <w:rsid w:val="00525333"/>
    <w:rsid w:val="00532183"/>
    <w:rsid w:val="00541057"/>
    <w:rsid w:val="00543428"/>
    <w:rsid w:val="005459D5"/>
    <w:rsid w:val="005530CF"/>
    <w:rsid w:val="00560930"/>
    <w:rsid w:val="005724F5"/>
    <w:rsid w:val="00583B66"/>
    <w:rsid w:val="005A7BB3"/>
    <w:rsid w:val="005B18F2"/>
    <w:rsid w:val="005B3EC2"/>
    <w:rsid w:val="005B6AEC"/>
    <w:rsid w:val="005B7901"/>
    <w:rsid w:val="005C3E76"/>
    <w:rsid w:val="005F5488"/>
    <w:rsid w:val="00606A58"/>
    <w:rsid w:val="00617B4B"/>
    <w:rsid w:val="0065292C"/>
    <w:rsid w:val="00671C71"/>
    <w:rsid w:val="00680C4B"/>
    <w:rsid w:val="00681B17"/>
    <w:rsid w:val="006825A9"/>
    <w:rsid w:val="00687720"/>
    <w:rsid w:val="006C143F"/>
    <w:rsid w:val="006D00F8"/>
    <w:rsid w:val="006D60B4"/>
    <w:rsid w:val="006E4881"/>
    <w:rsid w:val="006E7C08"/>
    <w:rsid w:val="006F4B86"/>
    <w:rsid w:val="00713D16"/>
    <w:rsid w:val="00736ADF"/>
    <w:rsid w:val="0074521A"/>
    <w:rsid w:val="0074599A"/>
    <w:rsid w:val="00754B80"/>
    <w:rsid w:val="00756E88"/>
    <w:rsid w:val="00774764"/>
    <w:rsid w:val="00775526"/>
    <w:rsid w:val="00777CC5"/>
    <w:rsid w:val="00792C8A"/>
    <w:rsid w:val="007A25E3"/>
    <w:rsid w:val="007A7BB2"/>
    <w:rsid w:val="007B1549"/>
    <w:rsid w:val="007B3EDD"/>
    <w:rsid w:val="007C06FC"/>
    <w:rsid w:val="007F14F8"/>
    <w:rsid w:val="0081236F"/>
    <w:rsid w:val="008136BA"/>
    <w:rsid w:val="00816B47"/>
    <w:rsid w:val="00825842"/>
    <w:rsid w:val="00837097"/>
    <w:rsid w:val="00850275"/>
    <w:rsid w:val="00860A58"/>
    <w:rsid w:val="008A4ACA"/>
    <w:rsid w:val="008A6DF3"/>
    <w:rsid w:val="008A7B45"/>
    <w:rsid w:val="008B083A"/>
    <w:rsid w:val="008C2595"/>
    <w:rsid w:val="008C484E"/>
    <w:rsid w:val="008E5DE3"/>
    <w:rsid w:val="00926ADE"/>
    <w:rsid w:val="009307FC"/>
    <w:rsid w:val="0093608F"/>
    <w:rsid w:val="00967D37"/>
    <w:rsid w:val="00970FDB"/>
    <w:rsid w:val="009A1F3F"/>
    <w:rsid w:val="009A3B94"/>
    <w:rsid w:val="009E73C1"/>
    <w:rsid w:val="009F76EB"/>
    <w:rsid w:val="00A1641E"/>
    <w:rsid w:val="00A16A9D"/>
    <w:rsid w:val="00A17013"/>
    <w:rsid w:val="00A24221"/>
    <w:rsid w:val="00A33381"/>
    <w:rsid w:val="00A46B38"/>
    <w:rsid w:val="00A626C4"/>
    <w:rsid w:val="00A85042"/>
    <w:rsid w:val="00A87897"/>
    <w:rsid w:val="00A9477E"/>
    <w:rsid w:val="00A9768A"/>
    <w:rsid w:val="00AA5039"/>
    <w:rsid w:val="00AC41DA"/>
    <w:rsid w:val="00AD5E16"/>
    <w:rsid w:val="00AE05BB"/>
    <w:rsid w:val="00AE5E16"/>
    <w:rsid w:val="00AE64CE"/>
    <w:rsid w:val="00B05EEC"/>
    <w:rsid w:val="00B20F28"/>
    <w:rsid w:val="00B86C04"/>
    <w:rsid w:val="00BB13B8"/>
    <w:rsid w:val="00BD000B"/>
    <w:rsid w:val="00BE6AD1"/>
    <w:rsid w:val="00BE7961"/>
    <w:rsid w:val="00BE7AAA"/>
    <w:rsid w:val="00BF1460"/>
    <w:rsid w:val="00BF48D2"/>
    <w:rsid w:val="00BF6954"/>
    <w:rsid w:val="00C06E8E"/>
    <w:rsid w:val="00C632C0"/>
    <w:rsid w:val="00C667FF"/>
    <w:rsid w:val="00C70A01"/>
    <w:rsid w:val="00C76751"/>
    <w:rsid w:val="00CE2B44"/>
    <w:rsid w:val="00CE7AEB"/>
    <w:rsid w:val="00CF6AD0"/>
    <w:rsid w:val="00D022CB"/>
    <w:rsid w:val="00D13868"/>
    <w:rsid w:val="00D139E9"/>
    <w:rsid w:val="00D1540C"/>
    <w:rsid w:val="00D22C06"/>
    <w:rsid w:val="00D27B53"/>
    <w:rsid w:val="00D347D0"/>
    <w:rsid w:val="00D8474A"/>
    <w:rsid w:val="00D84D5D"/>
    <w:rsid w:val="00D90CC0"/>
    <w:rsid w:val="00D91A1D"/>
    <w:rsid w:val="00DA1C46"/>
    <w:rsid w:val="00DB16CF"/>
    <w:rsid w:val="00DC0304"/>
    <w:rsid w:val="00DC24AE"/>
    <w:rsid w:val="00DD65A2"/>
    <w:rsid w:val="00DE7300"/>
    <w:rsid w:val="00E018D1"/>
    <w:rsid w:val="00E04766"/>
    <w:rsid w:val="00E15D27"/>
    <w:rsid w:val="00E50177"/>
    <w:rsid w:val="00E52D45"/>
    <w:rsid w:val="00E86874"/>
    <w:rsid w:val="00E86BAB"/>
    <w:rsid w:val="00E93955"/>
    <w:rsid w:val="00EA1385"/>
    <w:rsid w:val="00EC168E"/>
    <w:rsid w:val="00EC2957"/>
    <w:rsid w:val="00EC6555"/>
    <w:rsid w:val="00EC65B3"/>
    <w:rsid w:val="00EC6E4A"/>
    <w:rsid w:val="00EE012C"/>
    <w:rsid w:val="00EE241F"/>
    <w:rsid w:val="00EF1F6D"/>
    <w:rsid w:val="00F00095"/>
    <w:rsid w:val="00F00E37"/>
    <w:rsid w:val="00F10AAE"/>
    <w:rsid w:val="00F11508"/>
    <w:rsid w:val="00F11910"/>
    <w:rsid w:val="00F262DA"/>
    <w:rsid w:val="00F52F23"/>
    <w:rsid w:val="00F547BF"/>
    <w:rsid w:val="00F630A2"/>
    <w:rsid w:val="00FA270D"/>
    <w:rsid w:val="00FB291D"/>
    <w:rsid w:val="00FB3637"/>
    <w:rsid w:val="00FC021D"/>
    <w:rsid w:val="00FE17C0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mobile"/>
  <w:decimalSymbol w:val=","/>
  <w:listSeparator w:val=";"/>
  <w15:docId w15:val="{1D29202C-825C-4289-96FE-82E21251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955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3E482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14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0930"/>
    <w:pPr>
      <w:tabs>
        <w:tab w:val="center" w:pos="4153"/>
        <w:tab w:val="right" w:pos="8306"/>
      </w:tabs>
      <w:spacing w:before="60" w:after="60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6093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560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154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0009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E4824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5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C9B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2,Bullet list,Colorful List - Accent 12,H&amp;P List Paragraph,List Paragraph1,Normal bullet 2,Numurets,PPS_Bullet,Saistīto dokumentu saraksts,Strip,Syle 1,Virsraksti"/>
    <w:basedOn w:val="Normal"/>
    <w:link w:val="ListParagraphChar"/>
    <w:uiPriority w:val="34"/>
    <w:qFormat/>
    <w:rsid w:val="00D847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70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A01"/>
    <w:pPr>
      <w:spacing w:before="60" w:after="60"/>
    </w:pPr>
    <w:rPr>
      <w:rFonts w:ascii="Times New Roman" w:eastAsia="Calibri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A01"/>
    <w:rPr>
      <w:rFonts w:ascii="Times New Roman" w:eastAsia="Calibri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C70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70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2DA"/>
    <w:pPr>
      <w:spacing w:before="0" w:after="0"/>
    </w:pPr>
    <w:rPr>
      <w:rFonts w:ascii="Calibri" w:eastAsiaTheme="minorHAns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2D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istParagraphChar">
    <w:name w:val="List Paragraph Char"/>
    <w:aliases w:val="2 Char,Bullet list Char,Colorful List - Accent 12 Char,H&amp;P List Paragraph Char,List Paragraph1 Char,Normal bullet 2 Char,Numurets Char,PPS_Bullet Char,Saistīto dokumentu saraksts Char,Strip Char,Syle 1 Char,Virsraksti Char"/>
    <w:link w:val="ListParagraph"/>
    <w:uiPriority w:val="34"/>
    <w:qFormat/>
    <w:rsid w:val="009A1F3F"/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47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764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4764"/>
    <w:rPr>
      <w:vertAlign w:val="superscript"/>
    </w:rPr>
  </w:style>
  <w:style w:type="paragraph" w:customStyle="1" w:styleId="tv213">
    <w:name w:val="tv213"/>
    <w:basedOn w:val="Normal"/>
    <w:rsid w:val="00777CC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BF14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aragraph">
    <w:name w:val="paragraph"/>
    <w:basedOn w:val="Normal"/>
    <w:rsid w:val="00AE5E1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E5E16"/>
  </w:style>
  <w:style w:type="character" w:customStyle="1" w:styleId="eop">
    <w:name w:val="eop"/>
    <w:basedOn w:val="DefaultParagraphFont"/>
    <w:rsid w:val="00AE5E16"/>
  </w:style>
  <w:style w:type="paragraph" w:styleId="NormalWeb">
    <w:name w:val="Normal (Web)"/>
    <w:basedOn w:val="Normal"/>
    <w:uiPriority w:val="99"/>
    <w:unhideWhenUsed/>
    <w:rsid w:val="0081236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">
    <w:name w:val="Unresolved Mention"/>
    <w:basedOn w:val="DefaultParagraphFont"/>
    <w:uiPriority w:val="99"/>
    <w:rsid w:val="004A5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trijs.Stepanovs@izm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pasts@izm.gov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ce.roga@v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D0ECE-EEEF-4F3C-A414-10CAA79A9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1897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 Stradins University</Company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Krūmiņa</dc:creator>
  <cp:lastModifiedBy>Anita Depkovska</cp:lastModifiedBy>
  <cp:revision>2</cp:revision>
  <cp:lastPrinted>2021-07-08T13:13:00Z</cp:lastPrinted>
  <dcterms:created xsi:type="dcterms:W3CDTF">2022-12-01T12:24:00Z</dcterms:created>
  <dcterms:modified xsi:type="dcterms:W3CDTF">2022-12-01T12:24:00Z</dcterms:modified>
</cp:coreProperties>
</file>