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2552"/>
        <w:gridCol w:w="425"/>
        <w:gridCol w:w="2552"/>
      </w:tblGrid>
      <w:tr w14:paraId="724A281D" w14:textId="77777777">
        <w:tblPrEx>
          <w:tblW w:w="0" w:type="auto"/>
          <w:tblLayout w:type="fixed"/>
          <w:tblLook w:val="04A0"/>
        </w:tblPrEx>
        <w:trPr>
          <w:trHeight w:val="357"/>
        </w:trPr>
        <w:tc>
          <w:tcPr>
            <w:tcW w:w="675" w:type="dxa"/>
          </w:tcPr>
          <w:p w:rsidR="00171D96" w:rsidRPr="00BD04C9" w14:paraId="5AE0DF05" w14:textId="77777777">
            <w:pPr>
              <w:spacing w:before="20"/>
              <w:ind w:right="-108"/>
              <w:rPr>
                <w:rFonts w:ascii="Times New Roman" w:hAnsi="Times New Roman"/>
              </w:rPr>
            </w:pPr>
            <w:bookmarkStart w:id="0" w:name="_Hlk125703870"/>
            <w:r w:rsidRPr="00BD04C9">
              <w:rPr>
                <w:rFonts w:ascii="Times New Roman" w:hAnsi="Times New Roman"/>
                <w:sz w:val="20"/>
              </w:rPr>
              <w:t>Rīgā</w:t>
            </w:r>
            <w:r w:rsidRPr="00BD04C9">
              <w:rPr>
                <w:rFonts w:ascii="Times New Roman" w:hAnsi="Times New Roman"/>
                <w:sz w:val="20"/>
              </w:rPr>
              <w:t>,</w:t>
            </w:r>
          </w:p>
        </w:tc>
        <w:tc>
          <w:tcPr>
            <w:tcW w:w="2552" w:type="dxa"/>
          </w:tcPr>
          <w:p w:rsidR="00171D96" w:rsidRPr="00BD04C9" w14:paraId="7FD8B348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BD04C9">
              <w:rPr>
                <w:rFonts w:ascii="Times New Roman" w:hAnsi="Times New Roman"/>
                <w:noProof/>
                <w:sz w:val="20"/>
                <w:szCs w:val="20"/>
              </w:rPr>
              <w:t>19.08.2026</w:t>
            </w:r>
            <w:r w:rsidRPr="00BD04C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171D96" w:rsidRPr="00BD04C9" w14:paraId="3762C3A6" w14:textId="77777777">
            <w:pPr>
              <w:spacing w:before="20"/>
              <w:ind w:right="-187"/>
              <w:rPr>
                <w:rFonts w:ascii="Times New Roman" w:hAnsi="Times New Roman"/>
                <w:sz w:val="20"/>
                <w:szCs w:val="20"/>
              </w:rPr>
            </w:pPr>
            <w:r w:rsidRPr="00BD04C9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552" w:type="dxa"/>
          </w:tcPr>
          <w:p w:rsidR="00171D96" w:rsidRPr="00BD04C9" w14:paraId="62F87FC2" w14:textId="77777777">
            <w:pPr>
              <w:pBdr>
                <w:bottom w:val="single" w:sz="4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 w:rsidRPr="00BD04C9">
              <w:rPr>
                <w:rFonts w:ascii="Times New Roman" w:hAnsi="Times New Roman"/>
                <w:noProof/>
                <w:sz w:val="20"/>
                <w:szCs w:val="20"/>
              </w:rPr>
              <w:t>1-13/2673</w:t>
            </w:r>
          </w:p>
        </w:tc>
      </w:tr>
      <w:tr w14:paraId="28BE713B" w14:textId="77777777">
        <w:tblPrEx>
          <w:tblW w:w="0" w:type="auto"/>
          <w:tblLayout w:type="fixed"/>
          <w:tblLook w:val="04A0"/>
        </w:tblPrEx>
        <w:trPr>
          <w:trHeight w:val="351"/>
        </w:trPr>
        <w:tc>
          <w:tcPr>
            <w:tcW w:w="675" w:type="dxa"/>
          </w:tcPr>
          <w:p w:rsidR="00171D96" w:rsidRPr="00BD04C9" w14:paraId="21F1DD4B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BD04C9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2552" w:type="dxa"/>
          </w:tcPr>
          <w:p w:rsidR="00171D96" w:rsidRPr="00BD04C9" w14:paraId="56C34A5B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71D96" w:rsidRPr="00BD04C9" w14:paraId="1D08632C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BD04C9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552" w:type="dxa"/>
          </w:tcPr>
          <w:p w:rsidR="00171D96" w:rsidRPr="00BD04C9" w14:paraId="65D147DA" w14:textId="77777777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</w:tbl>
    <w:p w:rsidR="002E1474" w:rsidRPr="00BD04C9" w:rsidP="00954D5A" w14:paraId="2D0AA1A7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171D96" w:rsidRPr="00BD04C9" w:rsidP="00954D5A" w14:paraId="0BE84682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171D96" w:rsidRPr="00BD04C9" w:rsidP="00954D5A" w14:paraId="68E59D99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6371C7" w:rsidP="006371C7" w14:paraId="660CC72B" w14:textId="77777777">
      <w:pPr>
        <w:pStyle w:val="Header"/>
        <w:tabs>
          <w:tab w:val="left" w:pos="720"/>
        </w:tabs>
        <w:ind w:right="11"/>
        <w:jc w:val="right"/>
        <w:rPr>
          <w:rFonts w:ascii="Times New Roman" w:hAnsi="Times New Roman"/>
          <w:sz w:val="24"/>
          <w:szCs w:val="24"/>
          <w:lang w:val="lv-LV"/>
        </w:rPr>
      </w:pPr>
    </w:p>
    <w:p w:rsidR="006371C7" w:rsidRPr="00E2050B" w:rsidP="006371C7" w14:paraId="134197A9" w14:textId="77777777">
      <w:pPr>
        <w:pStyle w:val="Header"/>
        <w:tabs>
          <w:tab w:val="left" w:pos="720"/>
        </w:tabs>
        <w:ind w:right="11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E2050B">
        <w:rPr>
          <w:rFonts w:ascii="Times New Roman" w:hAnsi="Times New Roman"/>
          <w:b/>
          <w:bCs/>
          <w:noProof/>
          <w:sz w:val="24"/>
          <w:szCs w:val="24"/>
          <w:lang w:val="lv-LV"/>
        </w:rPr>
        <w:t>Sabiedrība ar ierobežotu atbildību K2 Ventum</w:t>
      </w:r>
    </w:p>
    <w:p w:rsidR="006371C7" w:rsidP="006371C7" w14:paraId="5663FC78" w14:textId="15D271FF">
      <w:pPr>
        <w:pStyle w:val="Header"/>
        <w:tabs>
          <w:tab w:val="left" w:pos="720"/>
        </w:tabs>
        <w:ind w:right="11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noProof/>
          <w:sz w:val="24"/>
          <w:szCs w:val="24"/>
          <w:lang w:val="lv-LV"/>
        </w:rPr>
        <w:t>_</w:t>
      </w:r>
      <w:r w:rsidRPr="001E0CC9" w:rsidR="001E0CC9">
        <w:rPr>
          <w:rFonts w:ascii="Times New Roman" w:hAnsi="Times New Roman"/>
          <w:noProof/>
          <w:sz w:val="24"/>
          <w:szCs w:val="24"/>
        </w:rPr>
        <w:t>PRIVATE</w:t>
      </w:r>
      <w:r>
        <w:rPr>
          <w:rFonts w:ascii="Times New Roman" w:hAnsi="Times New Roman"/>
          <w:noProof/>
          <w:sz w:val="24"/>
          <w:szCs w:val="24"/>
          <w:lang w:val="lv-LV"/>
        </w:rPr>
        <w:t>@40203344430</w:t>
      </w:r>
    </w:p>
    <w:p w:rsidR="006371C7" w:rsidP="006371C7" w14:paraId="54D96BC6" w14:textId="77777777">
      <w:pPr>
        <w:pStyle w:val="Header"/>
        <w:tabs>
          <w:tab w:val="left" w:pos="720"/>
        </w:tabs>
        <w:ind w:right="11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noProof/>
          <w:sz w:val="24"/>
          <w:szCs w:val="24"/>
          <w:lang w:val="lv-LV"/>
        </w:rPr>
        <w:t>agris@k2projekts.lv</w:t>
      </w:r>
    </w:p>
    <w:p w:rsidR="006371C7" w:rsidP="006371C7" w14:paraId="34085F26" w14:textId="77777777">
      <w:pPr>
        <w:pStyle w:val="Header"/>
        <w:tabs>
          <w:tab w:val="left" w:pos="720"/>
        </w:tabs>
        <w:ind w:right="11"/>
        <w:jc w:val="right"/>
        <w:rPr>
          <w:rFonts w:ascii="Times New Roman" w:hAnsi="Times New Roman"/>
          <w:sz w:val="24"/>
          <w:szCs w:val="24"/>
          <w:lang w:val="lv-LV"/>
        </w:rPr>
      </w:pPr>
    </w:p>
    <w:p w:rsidR="0013095C" w:rsidRPr="00BD04C9" w:rsidP="0013095C" w14:paraId="45DFC214" w14:textId="77777777">
      <w:pPr>
        <w:widowControl/>
        <w:tabs>
          <w:tab w:val="left" w:pos="709"/>
          <w:tab w:val="left" w:pos="2835"/>
        </w:tabs>
        <w:spacing w:after="0" w:line="240" w:lineRule="auto"/>
        <w:jc w:val="right"/>
        <w:rPr>
          <w:rFonts w:ascii="Times New Roman" w:eastAsia="Times New Roman" w:hAnsi="Times New Roman"/>
          <w:bCs/>
          <w:i/>
          <w:sz w:val="24"/>
        </w:rPr>
      </w:pPr>
    </w:p>
    <w:p w:rsidR="0013095C" w:rsidRPr="00BA0232" w:rsidP="0013095C" w14:paraId="34255A86" w14:textId="77777777">
      <w:pPr>
        <w:widowControl/>
        <w:tabs>
          <w:tab w:val="right" w:pos="1418"/>
          <w:tab w:val="left" w:pos="1701"/>
        </w:tabs>
        <w:spacing w:after="0"/>
        <w:ind w:right="4406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val="lv-LV"/>
        </w:rPr>
      </w:pPr>
      <w:r w:rsidRPr="00BA0232">
        <w:rPr>
          <w:rFonts w:ascii="Times New Roman" w:eastAsia="Times New Roman" w:hAnsi="Times New Roman"/>
          <w:bCs/>
          <w:i/>
          <w:iCs/>
          <w:noProof/>
          <w:sz w:val="24"/>
        </w:rPr>
        <w:t>Par rīkojuma projektu par paredzēto darbību</w:t>
      </w:r>
    </w:p>
    <w:p w:rsidR="0013095C" w:rsidRPr="003862D9" w:rsidP="0013095C" w14:paraId="180E97AE" w14:textId="77777777">
      <w:pPr>
        <w:pStyle w:val="BodyText"/>
        <w:tabs>
          <w:tab w:val="left" w:pos="0"/>
          <w:tab w:val="left" w:pos="720"/>
          <w:tab w:val="left" w:pos="2127"/>
        </w:tabs>
        <w:spacing w:after="0"/>
        <w:ind w:firstLine="720"/>
        <w:jc w:val="both"/>
        <w:rPr>
          <w:rFonts w:ascii="Times New Roman" w:hAnsi="Times New Roman"/>
          <w:szCs w:val="24"/>
          <w:lang w:val="lv-LV"/>
        </w:rPr>
      </w:pPr>
    </w:p>
    <w:p w:rsidR="0013095C" w:rsidRPr="003862D9" w:rsidP="0013095C" w14:paraId="02DDAF41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BA0232" w:rsidRPr="00BA0232" w:rsidP="00BA0232" w14:paraId="31A85329" w14:textId="4BF91AA0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BA0232">
        <w:rPr>
          <w:rFonts w:ascii="Times New Roman" w:hAnsi="Times New Roman"/>
          <w:sz w:val="24"/>
          <w:szCs w:val="24"/>
          <w:lang w:val="lv-LV"/>
        </w:rPr>
        <w:t xml:space="preserve">Informējam, ka 2026. gada 18. augustā saskaņošanai Tiesību aktu projektu publiskajā portālā ir nodots Ministru kabineta rīkojuma projekts 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 xml:space="preserve">“Par atteikumu akceptēt paredzēto darbību “Vēja elektrostaciju parka “K2 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>Ventum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 xml:space="preserve">” būvniecība 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>Dienvidkurzemes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 xml:space="preserve"> novada Sakas pagastā un elektropārvades 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>pieslēguma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 xml:space="preserve"> izveide 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>Dienvidkurzemes</w:t>
      </w:r>
      <w:r w:rsidRPr="00BA0232">
        <w:rPr>
          <w:rFonts w:ascii="Times New Roman" w:hAnsi="Times New Roman"/>
          <w:b/>
          <w:bCs/>
          <w:sz w:val="24"/>
          <w:szCs w:val="24"/>
          <w:lang w:val="lv-LV"/>
        </w:rPr>
        <w:t xml:space="preserve"> novada Sakas pagastā un Kuldīgas novada Alsungas pagastā””</w:t>
      </w:r>
      <w:r w:rsidRPr="00BA0232">
        <w:rPr>
          <w:rFonts w:ascii="Times New Roman" w:hAnsi="Times New Roman"/>
          <w:sz w:val="24"/>
          <w:szCs w:val="24"/>
          <w:lang w:val="lv-LV"/>
        </w:rPr>
        <w:t xml:space="preserve"> (TA Nr. </w:t>
      </w:r>
      <w:r w:rsidRPr="00BA0232">
        <w:rPr>
          <w:rFonts w:ascii="Times New Roman" w:hAnsi="Times New Roman"/>
          <w:sz w:val="24"/>
          <w:szCs w:val="24"/>
          <w:lang w:val="lv-LV"/>
        </w:rPr>
        <w:t>25-TA-2896</w:t>
      </w:r>
      <w:r w:rsidRPr="00BA0232">
        <w:rPr>
          <w:rFonts w:ascii="Times New Roman" w:hAnsi="Times New Roman"/>
          <w:sz w:val="24"/>
          <w:szCs w:val="24"/>
          <w:lang w:val="lv-LV"/>
        </w:rPr>
        <w:t>)</w:t>
      </w:r>
      <w:r w:rsidRPr="00BA0232">
        <w:rPr>
          <w:rFonts w:ascii="Times New Roman" w:hAnsi="Times New Roman"/>
          <w:sz w:val="24"/>
          <w:szCs w:val="24"/>
          <w:lang w:val="lv-LV"/>
        </w:rPr>
        <w:t>.</w:t>
      </w:r>
    </w:p>
    <w:p w:rsidR="00BA0232" w:rsidRPr="00BA0232" w:rsidP="00BA0232" w14:paraId="218B1E6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BA0232">
        <w:rPr>
          <w:rFonts w:ascii="Times New Roman" w:hAnsi="Times New Roman"/>
          <w:sz w:val="24"/>
          <w:szCs w:val="24"/>
          <w:lang w:val="lv-LV"/>
        </w:rPr>
        <w:t xml:space="preserve">Aicinām SIA “K2 </w:t>
      </w:r>
      <w:r w:rsidRPr="00BA0232">
        <w:rPr>
          <w:rFonts w:ascii="Times New Roman" w:hAnsi="Times New Roman"/>
          <w:sz w:val="24"/>
          <w:szCs w:val="24"/>
          <w:lang w:val="lv-LV"/>
        </w:rPr>
        <w:t>Ventum</w:t>
      </w:r>
      <w:r w:rsidRPr="00BA0232">
        <w:rPr>
          <w:rFonts w:ascii="Times New Roman" w:hAnsi="Times New Roman"/>
          <w:sz w:val="24"/>
          <w:szCs w:val="24"/>
          <w:lang w:val="lv-LV"/>
        </w:rPr>
        <w:t>” iepazīties ar izstrādāto rīkojuma projektu un tajā ietverto pamatojumu.</w:t>
      </w:r>
    </w:p>
    <w:p w:rsidR="00BA0232" w:rsidRPr="00BA0232" w:rsidP="00BA0232" w14:paraId="7119BBA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BA0232">
        <w:rPr>
          <w:rFonts w:ascii="Times New Roman" w:hAnsi="Times New Roman"/>
          <w:sz w:val="24"/>
          <w:szCs w:val="24"/>
          <w:lang w:val="lv-LV"/>
        </w:rPr>
        <w:t>Rīkojuma projektu plānots virzīt izskatīšanai Ministru kabineta 2026. gada 25. augusta sēdē.</w:t>
      </w:r>
    </w:p>
    <w:p w:rsidR="00DA0D51" w:rsidRPr="003862D9" w:rsidP="0013095C" w14:paraId="6EF542BE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DA0D51" w:rsidRPr="003862D9" w:rsidP="0013095C" w14:paraId="0C568D3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DA0D51" w:rsidRPr="00BD04C9" w:rsidP="00954D5A" w14:paraId="78B864F7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171D96" w:rsidRPr="00BD04C9" w:rsidP="00943D58" w14:paraId="07FB4A36" w14:textId="77777777">
      <w:pPr>
        <w:tabs>
          <w:tab w:val="left" w:pos="6804"/>
        </w:tabs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Valsts sekretāre</w:t>
      </w:r>
      <w:r>
        <w:rPr>
          <w:rFonts w:ascii="Times New Roman" w:hAnsi="Times New Roman"/>
          <w:sz w:val="24"/>
          <w:szCs w:val="24"/>
          <w:lang w:val="lv-LV"/>
        </w:rPr>
        <w:tab/>
        <w:t xml:space="preserve"> Līga Kurevska</w:t>
      </w:r>
    </w:p>
    <w:p w:rsidR="00171D96" w:rsidRPr="00BD04C9" w:rsidP="00954D5A" w14:paraId="4E5AA9CC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13095C" w:rsidRPr="00F116BD" w:rsidP="0013095C" w14:paraId="0730C916" w14:textId="52FA38B9">
      <w:pPr>
        <w:pStyle w:val="BodyText"/>
        <w:pBdr>
          <w:top w:val="single" w:sz="4" w:space="2" w:color="FFFFFF"/>
          <w:left w:val="single" w:sz="4" w:space="5" w:color="FFFFFF"/>
          <w:bottom w:val="single" w:sz="4" w:space="1" w:color="FFFFFF"/>
          <w:right w:val="single" w:sz="4" w:space="4" w:color="FFFFFF"/>
        </w:pBdr>
        <w:tabs>
          <w:tab w:val="left" w:pos="720"/>
          <w:tab w:val="left" w:pos="7655"/>
        </w:tabs>
        <w:spacing w:after="0"/>
        <w:jc w:val="both"/>
        <w:rPr>
          <w:rFonts w:ascii="Times New Roman" w:hAnsi="Times New Roman"/>
          <w:i/>
          <w:iCs/>
          <w:sz w:val="20"/>
        </w:rPr>
      </w:pPr>
      <w:r w:rsidRPr="00F116BD">
        <w:rPr>
          <w:rFonts w:ascii="Times New Roman" w:hAnsi="Times New Roman"/>
          <w:i/>
          <w:iCs/>
          <w:noProof/>
          <w:sz w:val="20"/>
        </w:rPr>
        <w:t>Līga Rozentāle</w:t>
      </w:r>
      <w:r w:rsidRPr="00F116BD">
        <w:rPr>
          <w:rFonts w:ascii="Times New Roman" w:hAnsi="Times New Roman"/>
          <w:i/>
          <w:iCs/>
          <w:sz w:val="20"/>
        </w:rPr>
        <w:t xml:space="preserve"> </w:t>
      </w:r>
      <w:r w:rsidRPr="00F116BD">
        <w:rPr>
          <w:rFonts w:ascii="Times New Roman" w:hAnsi="Times New Roman"/>
          <w:i/>
          <w:iCs/>
          <w:noProof/>
          <w:sz w:val="20"/>
        </w:rPr>
        <w:t>63007340</w:t>
      </w:r>
    </w:p>
    <w:p w:rsidR="0013095C" w:rsidRPr="00F116BD" w:rsidP="0013095C" w14:paraId="759EF987" w14:textId="77777777">
      <w:pPr>
        <w:pStyle w:val="BodyText"/>
        <w:pBdr>
          <w:top w:val="single" w:sz="4" w:space="2" w:color="FFFFFF"/>
          <w:left w:val="single" w:sz="4" w:space="5" w:color="FFFFFF"/>
          <w:bottom w:val="single" w:sz="4" w:space="1" w:color="FFFFFF"/>
          <w:right w:val="single" w:sz="4" w:space="4" w:color="FFFFFF"/>
        </w:pBdr>
        <w:tabs>
          <w:tab w:val="left" w:pos="720"/>
          <w:tab w:val="left" w:pos="7655"/>
        </w:tabs>
        <w:spacing w:after="0"/>
        <w:jc w:val="both"/>
        <w:rPr>
          <w:rFonts w:ascii="Times New Roman" w:hAnsi="Times New Roman"/>
          <w:i/>
          <w:iCs/>
          <w:sz w:val="20"/>
        </w:rPr>
      </w:pPr>
      <w:r w:rsidRPr="00F116BD">
        <w:rPr>
          <w:rFonts w:ascii="Times New Roman" w:hAnsi="Times New Roman"/>
          <w:i/>
          <w:iCs/>
          <w:noProof/>
          <w:sz w:val="20"/>
        </w:rPr>
        <w:t>Liga.Rozentale@kem.gov.lv</w:t>
      </w:r>
    </w:p>
    <w:p w:rsidR="00171D96" w:rsidRPr="00BD04C9" w:rsidP="00954D5A" w14:paraId="6ED79425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171D96" w:rsidRPr="00BD04C9" w:rsidP="00954D5A" w14:paraId="5F5B43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737785" w:rsidRPr="00737785" w:rsidP="00737785" w14:paraId="444DFCD8" w14:textId="7EE9B1F2">
      <w:pPr>
        <w:jc w:val="center"/>
        <w:rPr>
          <w:rFonts w:ascii="Times New Roman" w:hAnsi="Times New Roman"/>
          <w:lang w:val="lv-LV"/>
        </w:rPr>
      </w:pPr>
      <w:r w:rsidRPr="00BD04C9">
        <w:rPr>
          <w:rFonts w:ascii="Times New Roman" w:hAnsi="Times New Roman"/>
          <w:lang w:val="lv-LV"/>
        </w:rPr>
        <w:t>ŠIS DOKUMENTS IR ELEKTRONISKI PARAKSTĪTS AR DROŠU ELEKTRONISKO PARAKSTU UN SATUR LAIKA ZĪMOGU</w:t>
      </w:r>
    </w:p>
    <w:sectPr w:rsidSect="00DA0D51">
      <w:headerReference w:type="default" r:id="rId4"/>
      <w:footerReference w:type="default" r:id="rId5"/>
      <w:headerReference w:type="first" r:id="rId6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mTimes">
    <w:altName w:val="Times New Roman"/>
    <w:charset w:val="BA"/>
    <w:family w:val="roman"/>
    <w:pitch w:val="variable"/>
    <w:sig w:usb0="20007A87" w:usb1="80000000" w:usb2="0000000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2372" w14:paraId="55E57848" w14:textId="6A1D473A">
    <w:pPr>
      <w:pStyle w:val="Footer"/>
      <w:jc w:val="center"/>
    </w:pPr>
  </w:p>
  <w:p w:rsidR="00D32372" w14:paraId="436A87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88958932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="00DA0D51" w:rsidRPr="00DA0D51" w14:paraId="4E47F6F1" w14:textId="11F2E189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DA0D51">
          <w:rPr>
            <w:rFonts w:ascii="Times New Roman" w:hAnsi="Times New Roman"/>
            <w:sz w:val="24"/>
            <w:szCs w:val="24"/>
          </w:rPr>
          <w:fldChar w:fldCharType="begin"/>
        </w:r>
        <w:r w:rsidRPr="00DA0D51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A0D51">
          <w:rPr>
            <w:rFonts w:ascii="Times New Roman" w:hAnsi="Times New Roman"/>
            <w:sz w:val="24"/>
            <w:szCs w:val="24"/>
          </w:rPr>
          <w:fldChar w:fldCharType="separate"/>
        </w:r>
        <w:r w:rsidRPr="00DA0D51">
          <w:rPr>
            <w:rFonts w:ascii="Times New Roman" w:hAnsi="Times New Roman"/>
            <w:noProof/>
            <w:sz w:val="24"/>
            <w:szCs w:val="24"/>
          </w:rPr>
          <w:t>2</w:t>
        </w:r>
        <w:r w:rsidRPr="00DA0D51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DA0D51" w14:paraId="32C391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5D03" w:rsidP="00545D03" w14:paraId="503C9095" w14:textId="77777777">
    <w:pPr>
      <w:pStyle w:val="Header"/>
      <w:rPr>
        <w:rFonts w:ascii="Times New Roman" w:hAnsi="Times New Roman"/>
      </w:rPr>
    </w:pPr>
  </w:p>
  <w:p w:rsidR="00545D03" w:rsidP="00545D03" w14:paraId="3E839113" w14:textId="3FFB122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51435</wp:posOffset>
          </wp:positionV>
          <wp:extent cx="6156960" cy="1188085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6960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45D03" w:rsidP="00545D03" w14:paraId="586163C9" w14:textId="77777777">
    <w:pPr>
      <w:pStyle w:val="Header"/>
      <w:rPr>
        <w:rFonts w:ascii="Times New Roman" w:hAnsi="Times New Roman"/>
      </w:rPr>
    </w:pPr>
  </w:p>
  <w:p w:rsidR="00545D03" w:rsidP="00545D03" w14:paraId="2B3E06B7" w14:textId="77777777">
    <w:pPr>
      <w:pStyle w:val="Header"/>
      <w:rPr>
        <w:rFonts w:ascii="Times New Roman" w:hAnsi="Times New Roman"/>
      </w:rPr>
    </w:pPr>
  </w:p>
  <w:p w:rsidR="00545D03" w:rsidP="00545D03" w14:paraId="05945527" w14:textId="77777777">
    <w:pPr>
      <w:pStyle w:val="Header"/>
      <w:rPr>
        <w:rFonts w:ascii="Times New Roman" w:hAnsi="Times New Roman"/>
      </w:rPr>
    </w:pPr>
  </w:p>
  <w:p w:rsidR="00545D03" w:rsidP="00545D03" w14:paraId="26937543" w14:textId="77777777">
    <w:pPr>
      <w:pStyle w:val="Header"/>
      <w:rPr>
        <w:rFonts w:ascii="Times New Roman" w:hAnsi="Times New Roman"/>
      </w:rPr>
    </w:pPr>
  </w:p>
  <w:p w:rsidR="00545D03" w:rsidP="00545D03" w14:paraId="020658BF" w14:textId="77777777">
    <w:pPr>
      <w:pStyle w:val="Header"/>
      <w:rPr>
        <w:rFonts w:ascii="Times New Roman" w:hAnsi="Times New Roman"/>
      </w:rPr>
    </w:pPr>
  </w:p>
  <w:p w:rsidR="00545D03" w:rsidP="00545D03" w14:paraId="48873CDA" w14:textId="77777777">
    <w:pPr>
      <w:pStyle w:val="Header"/>
      <w:rPr>
        <w:rFonts w:ascii="Times New Roman" w:hAnsi="Times New Roman"/>
      </w:rPr>
    </w:pPr>
  </w:p>
  <w:p w:rsidR="00545D03" w:rsidP="00545D03" w14:paraId="07364A26" w14:textId="77777777">
    <w:pPr>
      <w:pStyle w:val="Header"/>
      <w:rPr>
        <w:rFonts w:ascii="Times New Roman" w:hAnsi="Times New Roman"/>
      </w:rPr>
    </w:pPr>
  </w:p>
  <w:p w:rsidR="00545D03" w:rsidP="00545D03" w14:paraId="48C73AD8" w14:textId="77777777">
    <w:pPr>
      <w:pStyle w:val="Header"/>
      <w:rPr>
        <w:rFonts w:ascii="Times New Roman" w:hAnsi="Times New Roman"/>
      </w:rPr>
    </w:pPr>
  </w:p>
  <w:p w:rsidR="00545D03" w:rsidRPr="00815277" w:rsidP="00545D03" w14:paraId="1E293C4C" w14:textId="3A6AA128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836475354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Pr="00D6626F" w:rsidP="00294FA5" w14:textId="77777777">
                          <w:pPr>
                            <w:spacing w:after="0" w:line="194" w:lineRule="exact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794A83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Latgales iela </w:t>
                          </w:r>
                          <w:r w:rsidR="00F710D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165</w:t>
                          </w:r>
                          <w:r w:rsidRPr="00ED3CD6" w:rsidR="00F710D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Rīga, LV-1</w:t>
                          </w:r>
                          <w:r w:rsidR="00F710D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019</w:t>
                          </w:r>
                          <w:r w:rsidRPr="00D6626F" w:rsidR="00416C7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</w:t>
                          </w:r>
                          <w:r w:rsidR="00F116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3007300</w:t>
                          </w:r>
                          <w:r w:rsidRPr="00D6626F" w:rsidR="00416C7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e-pasts pasts@kem.gov.lv, www.kem.gov.lv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0;mso-height-percent:0;mso-height-relative:page;mso-position-horizontal:center;mso-position-horizontal-relative:margin;mso-position-vertical-relative:page;mso-width-percent:0;mso-width-relative:page;mso-wrap-distance-bottom:0;mso-wrap-distance-left:9pt;mso-wrap-distance-right:9pt;mso-wrap-distance-top:0;mso-wrap-style:square;position:absolute;v-text-anchor:top;visibility:visible;z-index:-251654144" filled="f" stroked="f">
              <v:textbox inset="0,0,0,0">
                <w:txbxContent>
                  <w:p w:rsidR="00545D03" w:rsidRPr="00D6626F" w:rsidP="00294FA5" w14:paraId="59C7AFF5" w14:textId="77777777">
                    <w:pPr>
                      <w:spacing w:after="0" w:line="194" w:lineRule="exact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lv-LV"/>
                      </w:rPr>
                    </w:pPr>
                    <w:r w:rsidRPr="00794A83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Latgales iela </w:t>
                    </w:r>
                    <w:r w:rsidR="00F710D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165</w:t>
                    </w:r>
                    <w:r w:rsidRPr="00ED3CD6" w:rsidR="00F710D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 Rīga, LV-1</w:t>
                    </w:r>
                    <w:r w:rsidR="00F710D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019</w:t>
                    </w:r>
                    <w:r w:rsidRPr="00D6626F" w:rsidR="00416C7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 tālr. 6</w:t>
                    </w:r>
                    <w:r w:rsidR="00F116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3007300</w:t>
                    </w:r>
                    <w:r w:rsidRPr="00D6626F" w:rsidR="00416C7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 e-pasts pasts@kem.gov.lv, www.kem.gov.lv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859265068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15215839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fill="norm" h="2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0;mso-position-horizontal:center;mso-position-horizontal-relative:margin;mso-position-vertical-relative:page;position:absolute;z-index:-251656192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  <w10:wrap anchorx="margin"/>
            </v:group>
          </w:pict>
        </mc:Fallback>
      </mc:AlternateContent>
    </w:r>
  </w:p>
  <w:p w:rsidR="00545D03" w14:paraId="2EFB02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2650499">
    <w:abstractNumId w:val="10"/>
  </w:num>
  <w:num w:numId="2" w16cid:durableId="1671129858">
    <w:abstractNumId w:val="8"/>
  </w:num>
  <w:num w:numId="3" w16cid:durableId="1864828163">
    <w:abstractNumId w:val="7"/>
  </w:num>
  <w:num w:numId="4" w16cid:durableId="1934438981">
    <w:abstractNumId w:val="6"/>
  </w:num>
  <w:num w:numId="5" w16cid:durableId="851796832">
    <w:abstractNumId w:val="5"/>
  </w:num>
  <w:num w:numId="6" w16cid:durableId="426926518">
    <w:abstractNumId w:val="9"/>
  </w:num>
  <w:num w:numId="7" w16cid:durableId="1318143028">
    <w:abstractNumId w:val="4"/>
  </w:num>
  <w:num w:numId="8" w16cid:durableId="1355224981">
    <w:abstractNumId w:val="3"/>
  </w:num>
  <w:num w:numId="9" w16cid:durableId="1669287301">
    <w:abstractNumId w:val="2"/>
  </w:num>
  <w:num w:numId="10" w16cid:durableId="443690980">
    <w:abstractNumId w:val="1"/>
  </w:num>
  <w:num w:numId="11" w16cid:durableId="131169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5245"/>
    <w:rsid w:val="00006384"/>
    <w:rsid w:val="00030349"/>
    <w:rsid w:val="00075A24"/>
    <w:rsid w:val="00081068"/>
    <w:rsid w:val="000C4E22"/>
    <w:rsid w:val="000C6A32"/>
    <w:rsid w:val="000D3985"/>
    <w:rsid w:val="000E00CC"/>
    <w:rsid w:val="00124173"/>
    <w:rsid w:val="0013095C"/>
    <w:rsid w:val="001506A7"/>
    <w:rsid w:val="00161FF1"/>
    <w:rsid w:val="00171D96"/>
    <w:rsid w:val="001E0CC9"/>
    <w:rsid w:val="001F398E"/>
    <w:rsid w:val="0021556E"/>
    <w:rsid w:val="00244496"/>
    <w:rsid w:val="00245A37"/>
    <w:rsid w:val="00275B9E"/>
    <w:rsid w:val="002941F2"/>
    <w:rsid w:val="00294FA5"/>
    <w:rsid w:val="0029662D"/>
    <w:rsid w:val="002B3077"/>
    <w:rsid w:val="002C46C8"/>
    <w:rsid w:val="002E1474"/>
    <w:rsid w:val="00326236"/>
    <w:rsid w:val="00335032"/>
    <w:rsid w:val="00384CA0"/>
    <w:rsid w:val="003862D9"/>
    <w:rsid w:val="00416C77"/>
    <w:rsid w:val="004542B7"/>
    <w:rsid w:val="00493308"/>
    <w:rsid w:val="00535564"/>
    <w:rsid w:val="00545D03"/>
    <w:rsid w:val="006126D2"/>
    <w:rsid w:val="006371C7"/>
    <w:rsid w:val="00654A63"/>
    <w:rsid w:val="0065527F"/>
    <w:rsid w:val="00663C3A"/>
    <w:rsid w:val="006C1639"/>
    <w:rsid w:val="006D4B8C"/>
    <w:rsid w:val="006D6267"/>
    <w:rsid w:val="00737785"/>
    <w:rsid w:val="00747CCB"/>
    <w:rsid w:val="007704BD"/>
    <w:rsid w:val="00794A83"/>
    <w:rsid w:val="007B3BA5"/>
    <w:rsid w:val="007B48EC"/>
    <w:rsid w:val="007B6A32"/>
    <w:rsid w:val="007E4D1F"/>
    <w:rsid w:val="0081078D"/>
    <w:rsid w:val="00815277"/>
    <w:rsid w:val="00876C21"/>
    <w:rsid w:val="00884605"/>
    <w:rsid w:val="008D2F93"/>
    <w:rsid w:val="00943D58"/>
    <w:rsid w:val="00954D5A"/>
    <w:rsid w:val="009810CA"/>
    <w:rsid w:val="009A5AF9"/>
    <w:rsid w:val="00A17275"/>
    <w:rsid w:val="00AA2A9B"/>
    <w:rsid w:val="00AD1679"/>
    <w:rsid w:val="00B213C2"/>
    <w:rsid w:val="00BA0232"/>
    <w:rsid w:val="00BD04C9"/>
    <w:rsid w:val="00BE3929"/>
    <w:rsid w:val="00C103C0"/>
    <w:rsid w:val="00C47F57"/>
    <w:rsid w:val="00D21FA6"/>
    <w:rsid w:val="00D32372"/>
    <w:rsid w:val="00D55B4B"/>
    <w:rsid w:val="00D6626F"/>
    <w:rsid w:val="00DA0D51"/>
    <w:rsid w:val="00DA3F3E"/>
    <w:rsid w:val="00DC4A54"/>
    <w:rsid w:val="00E119A3"/>
    <w:rsid w:val="00E172D0"/>
    <w:rsid w:val="00E2050B"/>
    <w:rsid w:val="00E365CE"/>
    <w:rsid w:val="00E77685"/>
    <w:rsid w:val="00ED3CD6"/>
    <w:rsid w:val="00EE526F"/>
    <w:rsid w:val="00F116BD"/>
    <w:rsid w:val="00F57EDC"/>
    <w:rsid w:val="00F60586"/>
    <w:rsid w:val="00F710D7"/>
    <w:rsid w:val="00FE1E3D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76045C"/>
  <w15:chartTrackingRefBased/>
  <w15:docId w15:val="{BA1647B4-7A44-43A2-AA01-B6387B81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3095C"/>
    <w:pPr>
      <w:widowControl/>
      <w:spacing w:after="120" w:line="240" w:lineRule="auto"/>
    </w:pPr>
    <w:rPr>
      <w:rFonts w:ascii="RimTimes" w:eastAsia="Times New Roman" w:hAnsi="RimTimes"/>
      <w:sz w:val="24"/>
      <w:szCs w:val="20"/>
      <w:lang w:val="x-none"/>
    </w:rPr>
  </w:style>
  <w:style w:type="character" w:customStyle="1" w:styleId="BodyTextChar">
    <w:name w:val="Body Text Char"/>
    <w:link w:val="BodyText"/>
    <w:rsid w:val="0013095C"/>
    <w:rPr>
      <w:rFonts w:ascii="RimTimes" w:eastAsia="Times New Roman" w:hAnsi="RimTimes"/>
      <w:sz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648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Līga Rozentāle</cp:lastModifiedBy>
  <cp:revision>3</cp:revision>
  <cp:lastPrinted>2023-01-11T09:01:00Z</cp:lastPrinted>
  <dcterms:created xsi:type="dcterms:W3CDTF">2026-04-29T12:32:00Z</dcterms:created>
  <dcterms:modified xsi:type="dcterms:W3CDTF">2026-08-19T05:06:00Z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