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92721" w14:textId="77777777" w:rsidR="000C3C3F" w:rsidRPr="000C3C3F" w:rsidRDefault="000C3C3F" w:rsidP="000C3C3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  <w:r w:rsidRPr="000C3C3F">
        <w:rPr>
          <w:rFonts w:ascii="Times New Roman" w:hAnsi="Times New Roman"/>
          <w:sz w:val="28"/>
          <w:szCs w:val="28"/>
          <w:lang w:val="lv-LV"/>
        </w:rPr>
        <w:t>Rīgā</w:t>
      </w:r>
    </w:p>
    <w:p w14:paraId="2BDF1420" w14:textId="77777777" w:rsidR="000C3C3F" w:rsidRPr="000C3C3F" w:rsidRDefault="000C3C3F" w:rsidP="000C3C3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</w:p>
    <w:p w14:paraId="2813E246" w14:textId="77777777" w:rsidR="000C3C3F" w:rsidRDefault="000C3C3F" w:rsidP="000C3C3F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0C3C3F">
        <w:rPr>
          <w:rFonts w:ascii="Times New Roman" w:hAnsi="Times New Roman"/>
          <w:sz w:val="28"/>
          <w:szCs w:val="28"/>
          <w:lang w:val="lv-LV"/>
        </w:rPr>
        <w:t>Datums skatāms laika zīmogā Nr. </w:t>
      </w:r>
      <w:r w:rsidRPr="000C3C3F">
        <w:rPr>
          <w:rFonts w:ascii="Times New Roman" w:hAnsi="Times New Roman"/>
          <w:noProof/>
          <w:sz w:val="28"/>
          <w:szCs w:val="28"/>
          <w:lang w:val="lv-LV"/>
        </w:rPr>
        <w:t>3.1-21/2019/989</w:t>
      </w:r>
    </w:p>
    <w:p w14:paraId="1DDC5852" w14:textId="77777777" w:rsidR="00283807" w:rsidRPr="000C3C3F" w:rsidRDefault="00283807" w:rsidP="000C3C3F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283807">
        <w:rPr>
          <w:rFonts w:ascii="Times New Roman" w:hAnsi="Times New Roman"/>
          <w:sz w:val="28"/>
          <w:szCs w:val="28"/>
          <w:lang w:val="lv-LV"/>
        </w:rPr>
        <w:t xml:space="preserve">Uz </w:t>
      </w:r>
      <w:r w:rsidRPr="00283807">
        <w:rPr>
          <w:rFonts w:ascii="Times New Roman" w:hAnsi="Times New Roman"/>
          <w:noProof/>
          <w:sz w:val="28"/>
          <w:szCs w:val="28"/>
          <w:lang w:val="lv-LV"/>
        </w:rPr>
        <w:t>07.06.2019</w:t>
      </w:r>
      <w:r w:rsidRPr="00283807">
        <w:rPr>
          <w:rFonts w:ascii="Times New Roman" w:hAnsi="Times New Roman"/>
          <w:sz w:val="28"/>
          <w:szCs w:val="28"/>
          <w:lang w:val="lv-LV"/>
        </w:rPr>
        <w:t xml:space="preserve">. Nr. </w:t>
      </w:r>
      <w:r w:rsidRPr="00283807">
        <w:rPr>
          <w:rFonts w:ascii="Times New Roman" w:hAnsi="Times New Roman"/>
          <w:noProof/>
          <w:sz w:val="28"/>
          <w:szCs w:val="28"/>
          <w:lang w:val="lv-LV"/>
        </w:rPr>
        <w:t>1-9.3/562</w:t>
      </w:r>
    </w:p>
    <w:p w14:paraId="293500CE" w14:textId="77777777" w:rsidR="000C3C3F" w:rsidRPr="000C3C3F" w:rsidRDefault="000C3C3F" w:rsidP="000C3C3F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lv-LV"/>
        </w:rPr>
      </w:pPr>
    </w:p>
    <w:p w14:paraId="716CAF75" w14:textId="77777777" w:rsidR="000C3C3F" w:rsidRPr="00AD5756" w:rsidRDefault="000C3C3F" w:rsidP="000C3C3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lv-LV"/>
        </w:rPr>
      </w:pPr>
      <w:r w:rsidRPr="00AD5756">
        <w:rPr>
          <w:rFonts w:ascii="Times New Roman" w:hAnsi="Times New Roman"/>
          <w:b/>
          <w:noProof/>
          <w:sz w:val="28"/>
          <w:szCs w:val="28"/>
          <w:lang w:val="lv-LV"/>
        </w:rPr>
        <w:t>Tieslietu ministrija</w:t>
      </w:r>
    </w:p>
    <w:p w14:paraId="7194066D" w14:textId="77777777" w:rsidR="000C3C3F" w:rsidRPr="000C3C3F" w:rsidRDefault="000C3C3F" w:rsidP="009D69D8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56C7653A" w14:textId="77777777" w:rsidR="009D69D8" w:rsidRPr="009D69D8" w:rsidRDefault="000C3C3F" w:rsidP="009D69D8">
      <w:pPr>
        <w:spacing w:after="0" w:line="240" w:lineRule="auto"/>
        <w:rPr>
          <w:rFonts w:ascii="Times New Roman" w:hAnsi="Times New Roman"/>
          <w:i/>
          <w:noProof/>
          <w:sz w:val="24"/>
          <w:szCs w:val="24"/>
          <w:lang w:val="lv-LV"/>
        </w:rPr>
      </w:pPr>
      <w:r w:rsidRPr="009D69D8">
        <w:rPr>
          <w:rFonts w:ascii="Times New Roman" w:hAnsi="Times New Roman"/>
          <w:i/>
          <w:noProof/>
          <w:sz w:val="24"/>
          <w:szCs w:val="24"/>
          <w:lang w:val="lv-LV"/>
        </w:rPr>
        <w:t>Precizētais informatīvā ziņojuma projekts</w:t>
      </w:r>
    </w:p>
    <w:p w14:paraId="3A8355FC" w14:textId="77777777" w:rsidR="009D69D8" w:rsidRPr="009D69D8" w:rsidRDefault="000C3C3F" w:rsidP="009D69D8">
      <w:pPr>
        <w:spacing w:after="0" w:line="240" w:lineRule="auto"/>
        <w:rPr>
          <w:rFonts w:ascii="Times New Roman" w:hAnsi="Times New Roman"/>
          <w:i/>
          <w:noProof/>
          <w:sz w:val="24"/>
          <w:szCs w:val="24"/>
          <w:lang w:val="lv-LV"/>
        </w:rPr>
      </w:pPr>
      <w:r w:rsidRPr="009D69D8">
        <w:rPr>
          <w:rFonts w:ascii="Times New Roman" w:hAnsi="Times New Roman"/>
          <w:i/>
          <w:noProof/>
          <w:sz w:val="24"/>
          <w:szCs w:val="24"/>
          <w:lang w:val="lv-LV"/>
        </w:rPr>
        <w:t>"Par informācijas dienesta vajadzībām</w:t>
      </w:r>
    </w:p>
    <w:p w14:paraId="5B867E4F" w14:textId="77777777" w:rsidR="009D69D8" w:rsidRPr="009D69D8" w:rsidRDefault="000C3C3F" w:rsidP="009D69D8">
      <w:pPr>
        <w:spacing w:after="0" w:line="240" w:lineRule="auto"/>
        <w:rPr>
          <w:rFonts w:ascii="Times New Roman" w:hAnsi="Times New Roman"/>
          <w:i/>
          <w:noProof/>
          <w:sz w:val="24"/>
          <w:szCs w:val="24"/>
          <w:lang w:val="lv-LV"/>
        </w:rPr>
      </w:pPr>
      <w:r w:rsidRPr="009D69D8">
        <w:rPr>
          <w:rFonts w:ascii="Times New Roman" w:hAnsi="Times New Roman"/>
          <w:i/>
          <w:noProof/>
          <w:sz w:val="24"/>
          <w:szCs w:val="24"/>
          <w:lang w:val="lv-LV"/>
        </w:rPr>
        <w:t>normatīvo regulējumu" (VSS-366) un Ministru</w:t>
      </w:r>
    </w:p>
    <w:p w14:paraId="51A88DC4" w14:textId="77777777" w:rsidR="009D69D8" w:rsidRPr="009D69D8" w:rsidRDefault="000C3C3F" w:rsidP="009D69D8">
      <w:pPr>
        <w:spacing w:after="0" w:line="240" w:lineRule="auto"/>
        <w:rPr>
          <w:rFonts w:ascii="Times New Roman" w:hAnsi="Times New Roman"/>
          <w:i/>
          <w:noProof/>
          <w:sz w:val="24"/>
          <w:szCs w:val="24"/>
          <w:lang w:val="lv-LV"/>
        </w:rPr>
      </w:pPr>
      <w:r w:rsidRPr="009D69D8">
        <w:rPr>
          <w:rFonts w:ascii="Times New Roman" w:hAnsi="Times New Roman"/>
          <w:i/>
          <w:noProof/>
          <w:sz w:val="24"/>
          <w:szCs w:val="24"/>
          <w:lang w:val="lv-LV"/>
        </w:rPr>
        <w:t>kabineta sēdes protokollēmuma projekts</w:t>
      </w:r>
    </w:p>
    <w:p w14:paraId="4A5375B7" w14:textId="77777777" w:rsidR="000C3C3F" w:rsidRPr="009D69D8" w:rsidRDefault="000C3C3F" w:rsidP="009D69D8">
      <w:pPr>
        <w:spacing w:after="0" w:line="240" w:lineRule="auto"/>
        <w:rPr>
          <w:rFonts w:ascii="Times New Roman" w:hAnsi="Times New Roman"/>
          <w:i/>
          <w:sz w:val="24"/>
          <w:szCs w:val="24"/>
          <w:lang w:val="lv-LV"/>
        </w:rPr>
      </w:pPr>
      <w:r w:rsidRPr="009D69D8">
        <w:rPr>
          <w:rFonts w:ascii="Times New Roman" w:hAnsi="Times New Roman"/>
          <w:i/>
          <w:noProof/>
          <w:sz w:val="24"/>
          <w:szCs w:val="24"/>
          <w:lang w:val="lv-LV"/>
        </w:rPr>
        <w:t>5 dienu saskaņošanai</w:t>
      </w:r>
    </w:p>
    <w:p w14:paraId="7ED7BB54" w14:textId="77777777" w:rsidR="000C3C3F" w:rsidRDefault="000C3C3F" w:rsidP="000C3C3F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353A7B27" w14:textId="77777777" w:rsidR="001C4127" w:rsidRDefault="001C4127" w:rsidP="000C3C3F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1F9367E7" w14:textId="77777777" w:rsidR="001C4127" w:rsidRPr="000C3C3F" w:rsidRDefault="001C4127" w:rsidP="000C3C3F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7505CF7F" w14:textId="77777777" w:rsidR="000C3C3F" w:rsidRPr="009D69D8" w:rsidRDefault="009D69D8" w:rsidP="001C4127">
      <w:pPr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  <w:lang w:val="lv-LV"/>
        </w:rPr>
      </w:pPr>
      <w:r w:rsidRPr="009D69D8">
        <w:rPr>
          <w:rFonts w:ascii="Times New Roman" w:hAnsi="Times New Roman"/>
          <w:sz w:val="24"/>
          <w:szCs w:val="24"/>
          <w:lang w:val="lv-LV"/>
        </w:rPr>
        <w:t>Ekonomikas ministrija ir saņēmusi un izskatījusi Tieslietu ministrijas 07.06.2019 Nr. 1-9.3/562 precizēto informatīvā ziņojuma projektu “</w:t>
      </w:r>
      <w:r w:rsidRPr="009D69D8">
        <w:rPr>
          <w:rFonts w:ascii="Times New Roman" w:hAnsi="Times New Roman"/>
          <w:i/>
          <w:sz w:val="24"/>
          <w:szCs w:val="24"/>
        </w:rPr>
        <w:t>"Par informācijas dienesta vajadzībām normatīvo regulējumu"</w:t>
      </w:r>
      <w:r>
        <w:rPr>
          <w:rFonts w:ascii="Times New Roman" w:hAnsi="Times New Roman"/>
          <w:i/>
          <w:sz w:val="24"/>
          <w:szCs w:val="24"/>
        </w:rPr>
        <w:t xml:space="preserve"> (VSS-366),</w:t>
      </w:r>
      <w:r w:rsidRPr="001C4127">
        <w:rPr>
          <w:rFonts w:ascii="Times New Roman" w:hAnsi="Times New Roman"/>
          <w:sz w:val="24"/>
          <w:szCs w:val="24"/>
        </w:rPr>
        <w:t xml:space="preserve">tā protokollēmuma projektu </w:t>
      </w:r>
      <w:r w:rsidR="001C4127" w:rsidRPr="001C4127">
        <w:rPr>
          <w:rFonts w:ascii="Times New Roman" w:hAnsi="Times New Roman"/>
          <w:sz w:val="24"/>
          <w:szCs w:val="24"/>
        </w:rPr>
        <w:t xml:space="preserve"> un sakaņo to </w:t>
      </w:r>
      <w:r w:rsidR="001C4127" w:rsidRPr="00AD5756">
        <w:rPr>
          <w:rFonts w:ascii="Times New Roman" w:hAnsi="Times New Roman"/>
          <w:b/>
          <w:sz w:val="24"/>
          <w:szCs w:val="24"/>
          <w:u w:val="single"/>
        </w:rPr>
        <w:t>bez iebildumiem.</w:t>
      </w:r>
      <w:r w:rsidR="001C4127">
        <w:rPr>
          <w:rFonts w:ascii="Times New Roman" w:hAnsi="Times New Roman"/>
          <w:i/>
          <w:sz w:val="24"/>
          <w:szCs w:val="24"/>
        </w:rPr>
        <w:t xml:space="preserve"> </w:t>
      </w:r>
    </w:p>
    <w:p w14:paraId="7AF63F62" w14:textId="77777777" w:rsidR="000C3C3F" w:rsidRPr="009D69D8" w:rsidRDefault="000C3C3F" w:rsidP="000C3C3F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val="lv-LV"/>
        </w:rPr>
      </w:pPr>
    </w:p>
    <w:p w14:paraId="53EA835E" w14:textId="77777777" w:rsidR="000C3C3F" w:rsidRDefault="000C3C3F" w:rsidP="000C3C3F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66BE9539" w14:textId="77777777" w:rsidR="001C4127" w:rsidRDefault="001C4127" w:rsidP="000C3C3F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386F9103" w14:textId="77777777" w:rsidR="001C4127" w:rsidRDefault="001C4127" w:rsidP="000C3C3F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2B1AE9BF" w14:textId="77777777" w:rsidR="001C4127" w:rsidRDefault="001C4127" w:rsidP="000C3C3F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42860D11" w14:textId="77777777" w:rsidR="001C4127" w:rsidRDefault="001C4127" w:rsidP="000C3C3F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2BB0265C" w14:textId="77777777" w:rsidR="001C4127" w:rsidRDefault="001C4127" w:rsidP="00AD5756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1FBC6174" w14:textId="77777777" w:rsidR="001C4127" w:rsidRPr="000C3C3F" w:rsidRDefault="001C4127" w:rsidP="000C3C3F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18F3644D" w14:textId="77777777" w:rsidR="00AD5756" w:rsidRPr="000C3C3F" w:rsidRDefault="00AD5756" w:rsidP="00AD5756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4C5BAA8D" w14:textId="77777777" w:rsidR="00AD5756" w:rsidRPr="00E266FF" w:rsidRDefault="00AD5756" w:rsidP="00AD5756">
      <w:pPr>
        <w:spacing w:after="0" w:line="240" w:lineRule="auto"/>
        <w:rPr>
          <w:rFonts w:ascii="Times New Roman" w:hAnsi="Times New Roman"/>
          <w:b/>
          <w:sz w:val="28"/>
          <w:szCs w:val="28"/>
          <w:lang w:val="lv-LV"/>
        </w:rPr>
      </w:pPr>
      <w:r w:rsidRPr="00E266FF">
        <w:rPr>
          <w:rFonts w:ascii="Times New Roman" w:hAnsi="Times New Roman"/>
          <w:b/>
          <w:sz w:val="28"/>
          <w:szCs w:val="28"/>
          <w:lang w:val="lv-LV"/>
        </w:rPr>
        <w:t>Cieņā</w:t>
      </w:r>
    </w:p>
    <w:p w14:paraId="73AAAF1F" w14:textId="77777777" w:rsidR="00AD5756" w:rsidRPr="00E266FF" w:rsidRDefault="00AD5756" w:rsidP="00AD5756">
      <w:pPr>
        <w:tabs>
          <w:tab w:val="left" w:pos="5670"/>
        </w:tabs>
        <w:spacing w:after="0" w:line="240" w:lineRule="auto"/>
        <w:rPr>
          <w:rFonts w:ascii="Times New Roman" w:hAnsi="Times New Roman"/>
          <w:b/>
          <w:sz w:val="28"/>
          <w:szCs w:val="28"/>
          <w:lang w:val="lv-LV"/>
        </w:rPr>
      </w:pPr>
    </w:p>
    <w:p w14:paraId="760D3889" w14:textId="77777777" w:rsidR="00AD5756" w:rsidRPr="00E266FF" w:rsidRDefault="00AD5756" w:rsidP="00AD5756">
      <w:pPr>
        <w:tabs>
          <w:tab w:val="left" w:pos="5670"/>
        </w:tabs>
        <w:spacing w:after="0" w:line="240" w:lineRule="auto"/>
        <w:rPr>
          <w:rFonts w:ascii="Times New Roman" w:hAnsi="Times New Roman"/>
          <w:b/>
          <w:noProof/>
          <w:sz w:val="28"/>
          <w:szCs w:val="28"/>
          <w:lang w:val="lv-LV"/>
        </w:rPr>
      </w:pPr>
      <w:r w:rsidRPr="00E266FF">
        <w:rPr>
          <w:rFonts w:ascii="Times New Roman" w:hAnsi="Times New Roman"/>
          <w:b/>
          <w:noProof/>
          <w:sz w:val="28"/>
          <w:szCs w:val="28"/>
          <w:lang w:val="lv-LV"/>
        </w:rPr>
        <w:t>Administrācijas vadītāja pienākumu izpildītājs –</w:t>
      </w:r>
    </w:p>
    <w:p w14:paraId="743EDEC5" w14:textId="77777777" w:rsidR="00AD5756" w:rsidRPr="00E266FF" w:rsidRDefault="00AD5756" w:rsidP="00AD5756">
      <w:pPr>
        <w:tabs>
          <w:tab w:val="left" w:pos="5670"/>
        </w:tabs>
        <w:spacing w:after="0" w:line="240" w:lineRule="auto"/>
        <w:rPr>
          <w:rFonts w:ascii="Times New Roman" w:hAnsi="Times New Roman"/>
          <w:b/>
          <w:sz w:val="28"/>
          <w:szCs w:val="28"/>
          <w:lang w:val="lv-LV"/>
        </w:rPr>
      </w:pPr>
      <w:r w:rsidRPr="00E266FF">
        <w:rPr>
          <w:rFonts w:ascii="Times New Roman" w:hAnsi="Times New Roman"/>
          <w:b/>
          <w:noProof/>
          <w:sz w:val="28"/>
          <w:szCs w:val="28"/>
          <w:lang w:val="lv-LV"/>
        </w:rPr>
        <w:t>Juridiskā departamenta direktors</w:t>
      </w:r>
      <w:r w:rsidRPr="00E266FF">
        <w:rPr>
          <w:rFonts w:ascii="Times New Roman" w:hAnsi="Times New Roman"/>
          <w:b/>
          <w:sz w:val="28"/>
          <w:szCs w:val="28"/>
          <w:lang w:val="lv-LV"/>
        </w:rPr>
        <w:tab/>
      </w:r>
      <w:r w:rsidRPr="00E266FF">
        <w:rPr>
          <w:rFonts w:ascii="Times New Roman" w:hAnsi="Times New Roman"/>
          <w:b/>
          <w:sz w:val="28"/>
          <w:szCs w:val="28"/>
          <w:lang w:val="lv-LV"/>
        </w:rPr>
        <w:tab/>
      </w:r>
      <w:r w:rsidRPr="00E266FF">
        <w:rPr>
          <w:rFonts w:ascii="Times New Roman" w:hAnsi="Times New Roman"/>
          <w:b/>
          <w:sz w:val="28"/>
          <w:szCs w:val="28"/>
          <w:lang w:val="lv-LV"/>
        </w:rPr>
        <w:tab/>
      </w:r>
      <w:r w:rsidRPr="00E266FF">
        <w:rPr>
          <w:rFonts w:ascii="Times New Roman" w:hAnsi="Times New Roman"/>
          <w:b/>
          <w:sz w:val="28"/>
          <w:szCs w:val="28"/>
          <w:lang w:val="lv-LV"/>
        </w:rPr>
        <w:tab/>
      </w:r>
      <w:r w:rsidRPr="00E266FF">
        <w:rPr>
          <w:rFonts w:ascii="Times New Roman" w:hAnsi="Times New Roman"/>
          <w:b/>
          <w:noProof/>
          <w:sz w:val="28"/>
          <w:szCs w:val="28"/>
          <w:lang w:val="lv-LV"/>
        </w:rPr>
        <w:t>Kaspars Lore</w:t>
      </w:r>
    </w:p>
    <w:p w14:paraId="2AF52746" w14:textId="77777777" w:rsidR="000C3C3F" w:rsidRPr="000C3C3F" w:rsidRDefault="000C3C3F" w:rsidP="000C3C3F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222"/>
      </w:tblGrid>
      <w:tr w:rsidR="00000000" w14:paraId="3A2169FB" w14:textId="77777777" w:rsidTr="00696B49">
        <w:trPr>
          <w:cantSplit/>
          <w:trHeight w:val="579"/>
        </w:trPr>
        <w:tc>
          <w:tcPr>
            <w:tcW w:w="8222" w:type="dxa"/>
          </w:tcPr>
          <w:p w14:paraId="19F07E13" w14:textId="77777777" w:rsidR="000C3C3F" w:rsidRPr="000C3C3F" w:rsidRDefault="000C3C3F" w:rsidP="000C3C3F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lv-LV"/>
              </w:rPr>
            </w:pPr>
            <w:r w:rsidRPr="000C3C3F">
              <w:rPr>
                <w:rFonts w:ascii="Times New Roman" w:eastAsia="Times New Roman" w:hAnsi="Times New Roman"/>
                <w:sz w:val="20"/>
                <w:szCs w:val="20"/>
                <w:lang w:val="lv-LV"/>
              </w:rPr>
              <w:t>ŠIS DOKUMENTS IR ELEKTRONISKI PARAKSTĪTS AR DROŠU ELEKTRONISKO PARAKSTU UN SATUR LAIKA ZĪMOGU</w:t>
            </w:r>
          </w:p>
        </w:tc>
      </w:tr>
    </w:tbl>
    <w:p w14:paraId="2EEB9C2D" w14:textId="77777777" w:rsidR="000C3C3F" w:rsidRPr="000C3C3F" w:rsidRDefault="000C3C3F" w:rsidP="000C3C3F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14:paraId="1FD32398" w14:textId="77777777" w:rsidR="000C3C3F" w:rsidRPr="000C3C3F" w:rsidRDefault="000C3C3F" w:rsidP="000C3C3F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 w:rsidRPr="000C3C3F">
        <w:rPr>
          <w:rFonts w:ascii="Times New Roman" w:hAnsi="Times New Roman"/>
          <w:noProof/>
          <w:sz w:val="20"/>
          <w:szCs w:val="20"/>
          <w:lang w:val="lv-LV"/>
        </w:rPr>
        <w:t>Rināta Šuste</w:t>
      </w:r>
      <w:r w:rsidRPr="000C3C3F">
        <w:rPr>
          <w:rFonts w:ascii="Times New Roman" w:hAnsi="Times New Roman"/>
          <w:sz w:val="20"/>
          <w:szCs w:val="20"/>
          <w:lang w:val="lv-LV"/>
        </w:rPr>
        <w:t xml:space="preserve"> </w:t>
      </w:r>
      <w:r w:rsidRPr="000C3C3F">
        <w:rPr>
          <w:rFonts w:ascii="Times New Roman" w:hAnsi="Times New Roman"/>
          <w:noProof/>
          <w:sz w:val="20"/>
          <w:szCs w:val="20"/>
          <w:lang w:val="lv-LV"/>
        </w:rPr>
        <w:t>67013245</w:t>
      </w:r>
    </w:p>
    <w:p w14:paraId="02094F5F" w14:textId="77777777" w:rsidR="002E1474" w:rsidRPr="00AD5756" w:rsidRDefault="000C3C3F" w:rsidP="00AD5756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0C3C3F">
        <w:rPr>
          <w:rFonts w:ascii="Times New Roman" w:hAnsi="Times New Roman"/>
          <w:noProof/>
          <w:sz w:val="20"/>
          <w:szCs w:val="20"/>
          <w:lang w:val="lv-LV"/>
        </w:rPr>
        <w:t>Rinata.Suste@em.gov.lv</w:t>
      </w:r>
    </w:p>
    <w:sectPr w:rsidR="002E1474" w:rsidRPr="00AD5756" w:rsidSect="007D5CB9">
      <w:headerReference w:type="first" r:id="rId7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A2A54" w14:textId="77777777" w:rsidR="00192476" w:rsidRDefault="00192476">
      <w:pPr>
        <w:spacing w:after="0" w:line="240" w:lineRule="auto"/>
      </w:pPr>
      <w:r>
        <w:separator/>
      </w:r>
    </w:p>
  </w:endnote>
  <w:endnote w:type="continuationSeparator" w:id="0">
    <w:p w14:paraId="21B5D502" w14:textId="77777777" w:rsidR="00192476" w:rsidRDefault="00192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69820" w14:textId="77777777" w:rsidR="00192476" w:rsidRDefault="00192476">
      <w:pPr>
        <w:spacing w:after="0" w:line="240" w:lineRule="auto"/>
      </w:pPr>
      <w:r>
        <w:separator/>
      </w:r>
    </w:p>
  </w:footnote>
  <w:footnote w:type="continuationSeparator" w:id="0">
    <w:p w14:paraId="76F06B5F" w14:textId="77777777" w:rsidR="00192476" w:rsidRDefault="00192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71E05" w14:textId="77777777" w:rsidR="007D5CB9" w:rsidRDefault="007D5CB9" w:rsidP="007D5CB9">
    <w:pPr>
      <w:pStyle w:val="Galvene"/>
      <w:rPr>
        <w:rFonts w:ascii="Times New Roman" w:hAnsi="Times New Roman"/>
      </w:rPr>
    </w:pPr>
  </w:p>
  <w:p w14:paraId="5D875D69" w14:textId="77777777" w:rsidR="007D5CB9" w:rsidRDefault="007D5CB9" w:rsidP="007D5CB9">
    <w:pPr>
      <w:pStyle w:val="Galvene"/>
      <w:rPr>
        <w:rFonts w:ascii="Times New Roman" w:hAnsi="Times New Roman"/>
      </w:rPr>
    </w:pPr>
  </w:p>
  <w:p w14:paraId="2D177CCF" w14:textId="77777777" w:rsidR="007D5CB9" w:rsidRDefault="007D5CB9" w:rsidP="007D5CB9">
    <w:pPr>
      <w:pStyle w:val="Galvene"/>
      <w:rPr>
        <w:rFonts w:ascii="Times New Roman" w:hAnsi="Times New Roman"/>
      </w:rPr>
    </w:pPr>
  </w:p>
  <w:p w14:paraId="791BD621" w14:textId="77777777" w:rsidR="007D5CB9" w:rsidRDefault="007D5CB9" w:rsidP="007D5CB9">
    <w:pPr>
      <w:pStyle w:val="Galvene"/>
      <w:rPr>
        <w:rFonts w:ascii="Times New Roman" w:hAnsi="Times New Roman"/>
      </w:rPr>
    </w:pPr>
  </w:p>
  <w:p w14:paraId="3BF2B463" w14:textId="77777777" w:rsidR="007D5CB9" w:rsidRDefault="007D5CB9" w:rsidP="007D5CB9">
    <w:pPr>
      <w:pStyle w:val="Galvene"/>
      <w:rPr>
        <w:rFonts w:ascii="Times New Roman" w:hAnsi="Times New Roman"/>
      </w:rPr>
    </w:pPr>
  </w:p>
  <w:p w14:paraId="68FF124E" w14:textId="77777777" w:rsidR="007D5CB9" w:rsidRDefault="007D5CB9" w:rsidP="007D5CB9">
    <w:pPr>
      <w:pStyle w:val="Galvene"/>
      <w:rPr>
        <w:rFonts w:ascii="Times New Roman" w:hAnsi="Times New Roman"/>
      </w:rPr>
    </w:pPr>
  </w:p>
  <w:p w14:paraId="1C6E1A19" w14:textId="77777777" w:rsidR="007D5CB9" w:rsidRDefault="007D5CB9" w:rsidP="007D5CB9">
    <w:pPr>
      <w:pStyle w:val="Galvene"/>
      <w:rPr>
        <w:rFonts w:ascii="Times New Roman" w:hAnsi="Times New Roman"/>
      </w:rPr>
    </w:pPr>
  </w:p>
  <w:p w14:paraId="46EBE9CD" w14:textId="77777777" w:rsidR="007D5CB9" w:rsidRDefault="007D5CB9" w:rsidP="007D5CB9">
    <w:pPr>
      <w:pStyle w:val="Galvene"/>
      <w:rPr>
        <w:rFonts w:ascii="Times New Roman" w:hAnsi="Times New Roman"/>
      </w:rPr>
    </w:pPr>
  </w:p>
  <w:p w14:paraId="63754A91" w14:textId="77777777" w:rsidR="007D5CB9" w:rsidRDefault="007D5CB9" w:rsidP="007D5CB9">
    <w:pPr>
      <w:pStyle w:val="Galvene"/>
      <w:rPr>
        <w:rFonts w:ascii="Times New Roman" w:hAnsi="Times New Roman"/>
      </w:rPr>
    </w:pPr>
  </w:p>
  <w:p w14:paraId="25BA8880" w14:textId="77777777" w:rsidR="007D5CB9" w:rsidRDefault="007D5CB9" w:rsidP="007D5CB9">
    <w:pPr>
      <w:pStyle w:val="Galvene"/>
      <w:rPr>
        <w:rFonts w:ascii="Times New Roman" w:hAnsi="Times New Roman"/>
      </w:rPr>
    </w:pPr>
  </w:p>
  <w:p w14:paraId="00135897" w14:textId="77777777" w:rsidR="007D5CB9" w:rsidRDefault="007D5CB9" w:rsidP="007D5CB9">
    <w:pPr>
      <w:pStyle w:val="Galvene"/>
      <w:rPr>
        <w:rFonts w:ascii="Times New Roman" w:hAnsi="Times New Roman"/>
      </w:rPr>
    </w:pPr>
  </w:p>
  <w:p w14:paraId="013A5447" w14:textId="77777777" w:rsidR="007D5CB9" w:rsidRPr="00815277" w:rsidRDefault="007D5CB9" w:rsidP="007D5CB9">
    <w:pPr>
      <w:pStyle w:val="Galvene"/>
      <w:rPr>
        <w:rFonts w:ascii="Times New Roman" w:hAnsi="Times New Roman"/>
      </w:rPr>
    </w:pPr>
    <w:r>
      <w:rPr>
        <w:noProof/>
      </w:rPr>
      <w:pict w14:anchorId="01445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0" o:spid="_x0000_s2049" type="#_x0000_t75" style="position:absolute;margin-left:85.1pt;margin-top:61.95pt;width:467.75pt;height:81.35pt;z-index:-251659776;visibility:visible;mso-position-horizontal-relative:page;mso-position-vertical-relative:page;mso-height-relative:margin">
          <v:imagedata r:id="rId1" o:title=""/>
          <w10:wrap anchorx="page" anchory="page"/>
        </v:shape>
      </w:pict>
    </w:r>
    <w:r>
      <w:rPr>
        <w:rFonts w:ascii="Times New Roman" w:hAnsi="Times New Roman"/>
        <w:noProof/>
      </w:rPr>
      <w:pict w14:anchorId="36EDF4FD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2.65pt;margin-top:163.15pt;width:470.2pt;height:24.9pt;z-index:-251657728;mso-position-horizontal-relative:page;mso-position-vertical-relative:page" filled="f" stroked="f">
          <v:textbox inset="0,0,0,0">
            <w:txbxContent>
              <w:p w14:paraId="60488517" w14:textId="77777777" w:rsidR="007D5CB9" w:rsidRDefault="00FC6027" w:rsidP="007D5CB9">
                <w:pPr>
                  <w:spacing w:after="0" w:line="204" w:lineRule="exact"/>
                  <w:ind w:left="931" w:right="911"/>
                  <w:jc w:val="center"/>
                  <w:rPr>
                    <w:rFonts w:ascii="Times New Roman" w:eastAsia="Times New Roman" w:hAnsi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/>
                    <w:caps/>
                    <w:sz w:val="18"/>
                    <w:szCs w:val="18"/>
                  </w:rPr>
                  <w:t>administrācija</w:t>
                </w:r>
                <w:r w:rsidR="00841B94">
                  <w:rPr>
                    <w:rFonts w:ascii="Times New Roman" w:eastAsia="Times New Roman" w:hAnsi="Times New Roman"/>
                    <w:caps/>
                    <w:sz w:val="18"/>
                    <w:szCs w:val="18"/>
                  </w:rPr>
                  <w:t>s vadītāja</w:t>
                </w:r>
              </w:p>
              <w:p w14:paraId="5926AF67" w14:textId="77777777" w:rsidR="007D5CB9" w:rsidRDefault="007D5CB9" w:rsidP="007D5CB9">
                <w:pPr>
                  <w:spacing w:before="82" w:after="0" w:line="240" w:lineRule="auto"/>
                  <w:ind w:left="-13" w:right="-33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70658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Brīvības iela 55, </w:t>
                </w:r>
                <w:r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Rīga, </w:t>
                </w:r>
                <w:r w:rsidRPr="0070658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LV-1519, tālr.67013</w:t>
                </w:r>
                <w:r w:rsidR="00FC6027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178</w:t>
                </w:r>
                <w:r w:rsidRPr="0070658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e-pasts</w:t>
                </w:r>
                <w:r w:rsidR="006858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</w:t>
                </w:r>
                <w:r w:rsidR="006858BD" w:rsidRPr="006858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pasts@em.gov.lv</w:t>
                </w:r>
                <w:r w:rsidR="006858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</w:t>
                </w:r>
                <w:r w:rsidRPr="0070658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www.em.gov.lv</w:t>
                </w:r>
              </w:p>
            </w:txbxContent>
          </v:textbox>
          <w10:wrap anchorx="page" anchory="page"/>
        </v:shape>
      </w:pict>
    </w:r>
    <w:r>
      <w:rPr>
        <w:rFonts w:ascii="Times New Roman" w:hAnsi="Times New Roman"/>
        <w:noProof/>
      </w:rPr>
      <w:pict w14:anchorId="61DC6CD8">
        <v:group id="_x0000_s2051" style="position:absolute;margin-left:145.7pt;margin-top:153.2pt;width:346.25pt;height:.1pt;z-index:-251658752;mso-position-horizontal-relative:page;mso-position-vertical-relative:page" coordorigin="2915,2998" coordsize="6926,2">
          <v:shape id="_x0000_s2052" style="position:absolute;left:2915;top:2998;width:6926;height:2" coordorigin="2915,2998" coordsize="6926,0" path="m2915,2998r6926,e" filled="f" strokecolor="#231f20" strokeweight=".25pt">
            <v:path arrowok="t"/>
          </v:shape>
          <w10:wrap anchorx="page" anchory="page"/>
        </v:group>
      </w:pict>
    </w:r>
  </w:p>
  <w:p w14:paraId="35BFDCD8" w14:textId="77777777" w:rsidR="003D5598" w:rsidRDefault="003D5598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BD141F2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54906A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4030FA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42644F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066A8A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CB24B1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3A08C3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F1282C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A0F08B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88FA5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6E729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70803729">
    <w:abstractNumId w:val="10"/>
  </w:num>
  <w:num w:numId="2" w16cid:durableId="88815275">
    <w:abstractNumId w:val="8"/>
  </w:num>
  <w:num w:numId="3" w16cid:durableId="37559554">
    <w:abstractNumId w:val="7"/>
  </w:num>
  <w:num w:numId="4" w16cid:durableId="58988217">
    <w:abstractNumId w:val="6"/>
  </w:num>
  <w:num w:numId="5" w16cid:durableId="1660621857">
    <w:abstractNumId w:val="5"/>
  </w:num>
  <w:num w:numId="6" w16cid:durableId="1463965964">
    <w:abstractNumId w:val="9"/>
  </w:num>
  <w:num w:numId="7" w16cid:durableId="1813398539">
    <w:abstractNumId w:val="4"/>
  </w:num>
  <w:num w:numId="8" w16cid:durableId="688409975">
    <w:abstractNumId w:val="3"/>
  </w:num>
  <w:num w:numId="9" w16cid:durableId="503399584">
    <w:abstractNumId w:val="2"/>
  </w:num>
  <w:num w:numId="10" w16cid:durableId="1735929104">
    <w:abstractNumId w:val="1"/>
  </w:num>
  <w:num w:numId="11" w16cid:durableId="1871651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474"/>
    <w:rsid w:val="00024CBF"/>
    <w:rsid w:val="000C3C3F"/>
    <w:rsid w:val="00192476"/>
    <w:rsid w:val="001C4127"/>
    <w:rsid w:val="0022544D"/>
    <w:rsid w:val="00283807"/>
    <w:rsid w:val="002D3FED"/>
    <w:rsid w:val="002D638A"/>
    <w:rsid w:val="002E1474"/>
    <w:rsid w:val="00345828"/>
    <w:rsid w:val="003C5F2E"/>
    <w:rsid w:val="003D5598"/>
    <w:rsid w:val="004133DA"/>
    <w:rsid w:val="00430806"/>
    <w:rsid w:val="004F7107"/>
    <w:rsid w:val="005C417E"/>
    <w:rsid w:val="006115C9"/>
    <w:rsid w:val="0062021E"/>
    <w:rsid w:val="006858BD"/>
    <w:rsid w:val="00696B49"/>
    <w:rsid w:val="0070658A"/>
    <w:rsid w:val="0070737C"/>
    <w:rsid w:val="007D0FA0"/>
    <w:rsid w:val="007D5CB9"/>
    <w:rsid w:val="007F6427"/>
    <w:rsid w:val="00815277"/>
    <w:rsid w:val="00841B94"/>
    <w:rsid w:val="009D69D8"/>
    <w:rsid w:val="00A440A0"/>
    <w:rsid w:val="00A75085"/>
    <w:rsid w:val="00AD5756"/>
    <w:rsid w:val="00BC72AA"/>
    <w:rsid w:val="00E266FF"/>
    <w:rsid w:val="00EB3125"/>
    <w:rsid w:val="00EB5212"/>
    <w:rsid w:val="00F126DC"/>
    <w:rsid w:val="00F61A72"/>
    <w:rsid w:val="00FC602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C063130"/>
  <w15:chartTrackingRefBased/>
  <w15:docId w15:val="{CB9BD5A8-D373-42EF-B1DE-C9BCE70F3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Dagnija</dc:creator>
  <cp:keywords/>
  <cp:lastModifiedBy>Zane Pērkone</cp:lastModifiedBy>
  <cp:revision>2</cp:revision>
  <cp:lastPrinted>1601-01-01T00:00:00Z</cp:lastPrinted>
  <dcterms:created xsi:type="dcterms:W3CDTF">2022-06-29T07:24:00Z</dcterms:created>
  <dcterms:modified xsi:type="dcterms:W3CDTF">2022-06-29T07:24:00Z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