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25-TA-2196: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likumā "Par policiju"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likumprojektā paredzēto likuma "Par policiju" 12.panta pirmās daļas 35.punkta papildinājumu ar "c" apakšpunktu, kas ļaus Valsts policijai atrasto naudas līdzekļu pārskaitījumu valsts budžetā veikt pašai, likumprojekta anotācijas 1.3.apakšpunkta sadaļā "Risinājuma apraksts" sniegts skaidrojums "</w:t>
            </w:r>
            <w:r w:rsidR="00000000" w:rsidRPr="00000000" w:rsidDel="00000000">
              <w:rPr>
                <w:i w:val="1"/>
                <w:rtl w:val="0"/>
              </w:rPr>
              <w:t xml:space="preserve">piemēram, ieņēmumus, kas iemaksāti valsts budžetā no valstij piekritīgās mantas realizācijas, kas nav atsevišķi uzskaitīti citos 12.1.0.0. koda apakškodos ieskaita kontā  LV88TREL1060991219000 "Citi ieņēmumi no valstij piekritīgās mantas realizācijas"). Ja, piemērojot Likuma 12.panta pirmās daļas 35.punkta "c" apakšpunkta nosacījumus, ir nepieciešama papildu informācija par ieņēmumu veidam atbilstošo ieņēmumu konta numuru, Valsts policija to var saņemt, sazinoties ar Valsts kasi.</w:t>
            </w:r>
            <w:r w:rsidR="00000000" w:rsidRPr="00000000" w:rsidDel="00000000">
              <w:rPr>
                <w:rtl w:val="0"/>
              </w:rPr>
              <w:t xml:space="preserve">". Ievērojot to, ka Iekšlietu ministrijas ieskatā atrasto naudas līdzekļu pārskaitījums valsts budžetā nav saistīts ar valstij piekritīgās mantas realizāciju, lūdzam rast iespēju papildināt likumprojekta anotāciju ar detalizētāku skaidrojumu par ieņēmumu veidam atbilstošo ieņēmumu klasifikācijas kodu un ieņēmumu konta numuru, Valsts policijai veicot atrasto naudas līdzekļu pārskaitījumu valsts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anotācijas 1.3.apakšpunkta sadaļā "Risinājuma apraksts" minētais piemērs par  ieņēmumu veidam atbilstošo ieņēmumu klasifikācijas kodu un ieņēmumu konta numuru, Valsts policijai veicot atrasto naudas līdzekļu pārskaitījumu valsts budžetā bija tikai kā vispārīgs piemērs, ne kā konkrēti piemērojama informācija,  anotācijas tiek precizēta un vispārīgi norādītais piemērs dzēsts. Lūgums skatīt anotāciju.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25-TA-2196</w:t>
    </w:r>
    <w:r>
      <w:br/>
    </w:r>
    <w:r w:rsidR="00000000" w:rsidRPr="00000000" w:rsidDel="00000000">
      <w:rPr>
        <w:rtl w:val="0"/>
      </w:rPr>
      <w:t xml:space="preserve">29.09.2025. 14.22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25-TA-2196</w:t>
    </w:r>
    <w:r>
      <w:br/>
    </w:r>
    <w:r w:rsidR="00000000" w:rsidRPr="00000000" w:rsidDel="00000000">
      <w:rPr>
        <w:rtl w:val="0"/>
      </w:rPr>
      <w:t xml:space="preserve">29.09.2025. 14.22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Izziņa_25-TA-2196.docx</dc:title>
</cp:coreProperties>
</file>

<file path=docProps/custom.xml><?xml version="1.0" encoding="utf-8"?>
<Properties xmlns="http://schemas.openxmlformats.org/officeDocument/2006/custom-properties" xmlns:vt="http://schemas.openxmlformats.org/officeDocument/2006/docPropsVTypes"/>
</file>