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C9671" w14:textId="2FB821D2" w:rsidR="009B4F58" w:rsidRPr="00155662" w:rsidRDefault="00EC2B66" w:rsidP="009B4F58">
      <w:pPr>
        <w:jc w:val="center"/>
        <w:rPr>
          <w:noProof/>
          <w:sz w:val="26"/>
          <w:szCs w:val="26"/>
          <w:lang w:val="lv-LV"/>
        </w:rPr>
      </w:pPr>
      <w:bookmarkStart w:id="0" w:name="_GoBack"/>
      <w:bookmarkEnd w:id="0"/>
      <w:r w:rsidRPr="00155662">
        <w:rPr>
          <w:noProof/>
          <w:lang w:val="lv-LV" w:eastAsia="lv-LV"/>
        </w:rPr>
        <w:drawing>
          <wp:inline distT="0" distB="0" distL="0" distR="0" wp14:anchorId="0780FDD9" wp14:editId="53564594">
            <wp:extent cx="1333500" cy="792480"/>
            <wp:effectExtent l="0" t="0" r="0" b="0"/>
            <wp:docPr id="1" name="Attēls 2" descr="Rigas_gerb_li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Rigas_gerb_lie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0" cy="792480"/>
                    </a:xfrm>
                    <a:prstGeom prst="rect">
                      <a:avLst/>
                    </a:prstGeom>
                    <a:noFill/>
                    <a:ln>
                      <a:noFill/>
                    </a:ln>
                  </pic:spPr>
                </pic:pic>
              </a:graphicData>
            </a:graphic>
          </wp:inline>
        </w:drawing>
      </w:r>
    </w:p>
    <w:p w14:paraId="33D458F3" w14:textId="77777777" w:rsidR="009B4F58" w:rsidRPr="00155662" w:rsidRDefault="009B4F58" w:rsidP="009B4F58">
      <w:pPr>
        <w:pStyle w:val="Parakstszemobjekta"/>
        <w:rPr>
          <w:noProof/>
          <w:sz w:val="10"/>
          <w:szCs w:val="10"/>
        </w:rPr>
      </w:pPr>
    </w:p>
    <w:p w14:paraId="74652B54" w14:textId="77777777" w:rsidR="009B4F58" w:rsidRPr="00155662" w:rsidRDefault="009B4F58" w:rsidP="009B4F58">
      <w:pPr>
        <w:pStyle w:val="Parakstszemobjekta"/>
        <w:rPr>
          <w:noProof/>
          <w:sz w:val="27"/>
          <w:szCs w:val="27"/>
        </w:rPr>
      </w:pPr>
      <w:r w:rsidRPr="00155662">
        <w:rPr>
          <w:noProof/>
          <w:sz w:val="27"/>
          <w:szCs w:val="27"/>
        </w:rPr>
        <w:t>RĪGAS DOME</w:t>
      </w:r>
    </w:p>
    <w:p w14:paraId="683C398A" w14:textId="77777777" w:rsidR="009B4F58" w:rsidRPr="00155662" w:rsidRDefault="009B4F58" w:rsidP="009B4F58">
      <w:pPr>
        <w:jc w:val="center"/>
        <w:rPr>
          <w:noProof/>
          <w:sz w:val="10"/>
          <w:szCs w:val="10"/>
          <w:lang w:val="lv-LV"/>
        </w:rPr>
      </w:pPr>
    </w:p>
    <w:p w14:paraId="69783F11" w14:textId="77777777" w:rsidR="009B4F58" w:rsidRPr="00155662" w:rsidRDefault="009B4F58" w:rsidP="009B4F58">
      <w:pPr>
        <w:tabs>
          <w:tab w:val="left" w:pos="3960"/>
        </w:tabs>
        <w:jc w:val="center"/>
        <w:rPr>
          <w:noProof/>
          <w:sz w:val="22"/>
          <w:szCs w:val="22"/>
          <w:lang w:val="lv-LV"/>
        </w:rPr>
      </w:pPr>
      <w:r w:rsidRPr="00155662">
        <w:rPr>
          <w:noProof/>
          <w:sz w:val="22"/>
          <w:szCs w:val="22"/>
          <w:lang w:val="lv-LV"/>
        </w:rPr>
        <w:t>Rātslaukums 1, Rīga, LV-1539, tālrunis 67012222, e-pasts: riga@riga.lv</w:t>
      </w:r>
    </w:p>
    <w:p w14:paraId="45186A82" w14:textId="77777777" w:rsidR="009B4F58" w:rsidRPr="00155662" w:rsidRDefault="009B4F58" w:rsidP="009B4F58">
      <w:pPr>
        <w:tabs>
          <w:tab w:val="left" w:pos="3960"/>
        </w:tabs>
        <w:jc w:val="center"/>
        <w:rPr>
          <w:noProof/>
          <w:w w:val="120"/>
          <w:sz w:val="16"/>
          <w:szCs w:val="16"/>
          <w:lang w:val="lv-LV"/>
        </w:rPr>
      </w:pPr>
    </w:p>
    <w:p w14:paraId="54BAD651" w14:textId="77777777" w:rsidR="009B4F58" w:rsidRPr="00155662" w:rsidRDefault="009B4F58" w:rsidP="009B4F58">
      <w:pPr>
        <w:pStyle w:val="Virsraksts1"/>
        <w:rPr>
          <w:b/>
          <w:noProof/>
        </w:rPr>
      </w:pPr>
      <w:r w:rsidRPr="00155662">
        <w:rPr>
          <w:noProof/>
        </w:rPr>
        <w:t>LĒMUMS</w:t>
      </w:r>
    </w:p>
    <w:p w14:paraId="1EBCBA25" w14:textId="77777777" w:rsidR="009B4F58" w:rsidRPr="00155662" w:rsidRDefault="009B4F58" w:rsidP="009B4F58">
      <w:pPr>
        <w:tabs>
          <w:tab w:val="left" w:pos="1440"/>
          <w:tab w:val="center" w:pos="4629"/>
        </w:tabs>
        <w:jc w:val="center"/>
        <w:rPr>
          <w:noProof/>
          <w:sz w:val="16"/>
          <w:szCs w:val="16"/>
          <w:lang w:val="lv-LV"/>
        </w:rPr>
      </w:pPr>
    </w:p>
    <w:p w14:paraId="493DD351" w14:textId="77777777" w:rsidR="009B4F58" w:rsidRPr="00155662" w:rsidRDefault="009B4F58" w:rsidP="009B4F58">
      <w:pPr>
        <w:tabs>
          <w:tab w:val="left" w:pos="1440"/>
          <w:tab w:val="center" w:pos="4629"/>
        </w:tabs>
        <w:jc w:val="center"/>
        <w:rPr>
          <w:noProof/>
          <w:sz w:val="26"/>
          <w:szCs w:val="26"/>
          <w:lang w:val="lv-LV"/>
        </w:rPr>
      </w:pPr>
      <w:r w:rsidRPr="00155662">
        <w:rPr>
          <w:noProof/>
          <w:sz w:val="26"/>
          <w:szCs w:val="26"/>
          <w:lang w:val="lv-LV"/>
        </w:rPr>
        <w:t>Rīgā</w:t>
      </w:r>
    </w:p>
    <w:p w14:paraId="63E094E7" w14:textId="77777777" w:rsidR="009B4F58" w:rsidRPr="00155662" w:rsidRDefault="009B4F58" w:rsidP="009B4F58">
      <w:pPr>
        <w:tabs>
          <w:tab w:val="left" w:pos="2448"/>
          <w:tab w:val="left" w:pos="7513"/>
        </w:tabs>
        <w:jc w:val="both"/>
        <w:rPr>
          <w:noProof/>
          <w:sz w:val="26"/>
          <w:szCs w:val="26"/>
          <w:lang w:val="lv-LV"/>
        </w:rPr>
      </w:pPr>
      <w:r w:rsidRPr="00155662">
        <w:rPr>
          <w:noProof/>
          <w:sz w:val="26"/>
          <w:szCs w:val="26"/>
          <w:lang w:val="lv-LV"/>
        </w:rPr>
        <w:t>16.06.2021.</w:t>
      </w:r>
      <w:r w:rsidRPr="00155662">
        <w:rPr>
          <w:noProof/>
          <w:sz w:val="26"/>
          <w:szCs w:val="26"/>
          <w:lang w:val="lv-LV"/>
        </w:rPr>
        <w:tab/>
      </w:r>
      <w:r w:rsidRPr="00155662">
        <w:rPr>
          <w:noProof/>
          <w:sz w:val="26"/>
          <w:szCs w:val="26"/>
          <w:lang w:val="lv-LV"/>
        </w:rPr>
        <w:tab/>
      </w:r>
      <w:r w:rsidRPr="00155662">
        <w:rPr>
          <w:noProof/>
          <w:szCs w:val="26"/>
          <w:lang w:val="lv-LV"/>
        </w:rPr>
        <w:t xml:space="preserve"> </w:t>
      </w:r>
      <w:r w:rsidRPr="00155662">
        <w:rPr>
          <w:noProof/>
          <w:sz w:val="26"/>
          <w:szCs w:val="26"/>
          <w:lang w:val="lv-LV"/>
        </w:rPr>
        <w:t>Nr. 658</w:t>
      </w:r>
    </w:p>
    <w:p w14:paraId="39BD50E3" w14:textId="77777777" w:rsidR="009B4F58" w:rsidRPr="00155662" w:rsidRDefault="009B4F58" w:rsidP="009B4F58">
      <w:pPr>
        <w:tabs>
          <w:tab w:val="left" w:pos="2448"/>
          <w:tab w:val="left" w:pos="7513"/>
        </w:tabs>
        <w:rPr>
          <w:noProof/>
          <w:sz w:val="26"/>
          <w:szCs w:val="26"/>
          <w:lang w:val="lv-LV"/>
        </w:rPr>
      </w:pPr>
      <w:r w:rsidRPr="00155662">
        <w:rPr>
          <w:noProof/>
          <w:sz w:val="26"/>
          <w:szCs w:val="26"/>
          <w:lang w:val="lv-LV"/>
        </w:rPr>
        <w:tab/>
      </w:r>
      <w:r w:rsidRPr="00155662">
        <w:rPr>
          <w:noProof/>
          <w:sz w:val="26"/>
          <w:szCs w:val="26"/>
          <w:lang w:val="lv-LV"/>
        </w:rPr>
        <w:tab/>
        <w:t xml:space="preserve"> (prot. Nr. 24, 55. §)</w:t>
      </w:r>
    </w:p>
    <w:p w14:paraId="2ED4EEAE" w14:textId="77777777" w:rsidR="009B4F58" w:rsidRPr="00155662" w:rsidRDefault="009B4F58" w:rsidP="009B4F58">
      <w:pPr>
        <w:tabs>
          <w:tab w:val="left" w:pos="1440"/>
          <w:tab w:val="center" w:pos="4629"/>
        </w:tabs>
        <w:jc w:val="center"/>
        <w:rPr>
          <w:b/>
          <w:bCs/>
          <w:noProof/>
          <w:sz w:val="26"/>
          <w:szCs w:val="26"/>
          <w:lang w:val="lv-LV"/>
        </w:rPr>
      </w:pPr>
    </w:p>
    <w:p w14:paraId="39D5575D" w14:textId="77777777" w:rsidR="009B4F58" w:rsidRPr="00155662" w:rsidRDefault="009B4F58" w:rsidP="009B4F58">
      <w:pPr>
        <w:tabs>
          <w:tab w:val="left" w:pos="1440"/>
          <w:tab w:val="center" w:pos="4629"/>
        </w:tabs>
        <w:jc w:val="center"/>
        <w:rPr>
          <w:b/>
          <w:bCs/>
          <w:noProof/>
          <w:sz w:val="26"/>
          <w:szCs w:val="26"/>
          <w:lang w:val="lv-LV"/>
        </w:rPr>
      </w:pPr>
    </w:p>
    <w:p w14:paraId="48854F92" w14:textId="77777777" w:rsidR="009B4F58" w:rsidRPr="00155662" w:rsidRDefault="009B4F58" w:rsidP="009B4F58">
      <w:pPr>
        <w:jc w:val="center"/>
        <w:rPr>
          <w:b/>
          <w:bCs/>
          <w:noProof/>
          <w:sz w:val="26"/>
          <w:szCs w:val="26"/>
          <w:lang w:val="lv-LV"/>
        </w:rPr>
      </w:pPr>
      <w:r w:rsidRPr="00155662">
        <w:rPr>
          <w:b/>
          <w:bCs/>
          <w:noProof/>
          <w:sz w:val="26"/>
          <w:szCs w:val="26"/>
          <w:lang w:val="lv-LV"/>
        </w:rPr>
        <w:fldChar w:fldCharType="begin"/>
      </w:r>
      <w:r w:rsidRPr="00155662">
        <w:rPr>
          <w:b/>
          <w:bCs/>
          <w:noProof/>
          <w:sz w:val="26"/>
          <w:szCs w:val="26"/>
          <w:lang w:val="lv-LV"/>
        </w:rPr>
        <w:instrText xml:space="preserve"> DOCPROPERTY  #ANOTACIJA#  \* MERGEFORMAT </w:instrText>
      </w:r>
      <w:r w:rsidRPr="00155662">
        <w:rPr>
          <w:b/>
          <w:bCs/>
          <w:noProof/>
          <w:sz w:val="26"/>
          <w:szCs w:val="26"/>
          <w:lang w:val="lv-LV"/>
        </w:rPr>
        <w:fldChar w:fldCharType="separate"/>
      </w:r>
      <w:r w:rsidRPr="00155662">
        <w:rPr>
          <w:b/>
          <w:bCs/>
          <w:noProof/>
          <w:sz w:val="26"/>
          <w:szCs w:val="26"/>
          <w:lang w:val="lv-LV"/>
        </w:rPr>
        <w:t>Par Latvijas valstij piekrītošā dzīvokļa Ilūkstes ielā 54–71, Rīgā (telpu grupas kadastra apzīmējums 01000712314001071), un pie tā piekrītošo kopīpašuma 423/33524 domājamo daļu no dzīvojamās mājas Ilūkstes ielā 54, Rīgā (kadastra apzīmējums 01000712314001), un zemesgabala (kadastra apzīmējums 01000712314) pārņemšanu Rīgas pilsētas pašvaldības īpašumā</w:t>
      </w:r>
      <w:r w:rsidRPr="00155662">
        <w:rPr>
          <w:b/>
          <w:bCs/>
          <w:noProof/>
          <w:sz w:val="26"/>
          <w:szCs w:val="26"/>
          <w:lang w:val="lv-LV"/>
        </w:rPr>
        <w:fldChar w:fldCharType="end"/>
      </w:r>
    </w:p>
    <w:p w14:paraId="3D4A6423" w14:textId="77777777" w:rsidR="009B4F58" w:rsidRPr="00155662" w:rsidRDefault="009B4F58" w:rsidP="009B4F58">
      <w:pPr>
        <w:ind w:firstLine="720"/>
        <w:jc w:val="both"/>
        <w:rPr>
          <w:noProof/>
          <w:sz w:val="26"/>
          <w:szCs w:val="26"/>
          <w:lang w:val="lv-LV"/>
        </w:rPr>
      </w:pPr>
    </w:p>
    <w:p w14:paraId="69F07338" w14:textId="77777777" w:rsidR="009B4F58" w:rsidRPr="00155662" w:rsidRDefault="009B4F58">
      <w:pPr>
        <w:ind w:firstLine="720"/>
        <w:jc w:val="both"/>
        <w:rPr>
          <w:noProof/>
          <w:sz w:val="26"/>
          <w:szCs w:val="26"/>
          <w:lang w:val="lv-LV"/>
        </w:rPr>
      </w:pPr>
    </w:p>
    <w:p w14:paraId="488129BF" w14:textId="77777777" w:rsidR="009B4F58" w:rsidRPr="00155662" w:rsidRDefault="009B4F58" w:rsidP="009B4F58">
      <w:pPr>
        <w:ind w:firstLine="720"/>
        <w:jc w:val="both"/>
        <w:rPr>
          <w:noProof/>
          <w:sz w:val="26"/>
          <w:szCs w:val="26"/>
          <w:lang w:val="lv-LV"/>
        </w:rPr>
      </w:pPr>
      <w:r w:rsidRPr="00155662">
        <w:rPr>
          <w:noProof/>
          <w:sz w:val="26"/>
          <w:szCs w:val="26"/>
          <w:lang w:val="lv-LV"/>
        </w:rPr>
        <w:t>Pamatojoties uz likuma “Par pašvaldībām” 14. panta pirmās daļas 2. punktu, 15. panta pirmās daļas 9. punktu un 21. panta pirmās daļas 17. punktu, Dzīvokļa īpašuma likuma 2. un 4. pantu, Publiskas personas mantas atsavināšanas likuma 42. panta pirmo daļu un 42.</w:t>
      </w:r>
      <w:r w:rsidRPr="00155662">
        <w:rPr>
          <w:noProof/>
          <w:sz w:val="26"/>
          <w:szCs w:val="26"/>
          <w:vertAlign w:val="superscript"/>
          <w:lang w:val="lv-LV"/>
        </w:rPr>
        <w:t>1 </w:t>
      </w:r>
      <w:r w:rsidRPr="00155662">
        <w:rPr>
          <w:noProof/>
          <w:sz w:val="26"/>
          <w:szCs w:val="26"/>
          <w:lang w:val="lv-LV"/>
        </w:rPr>
        <w:t>panta pirmo daļu, ņemot vērā Valsts ieņēmumu dienesta 12.04.2021. vēstuli Nr. P009-5/5.1/691 un Rīgas domes Mājokļu un vides departamenta 27.04.2021. vēstuli Nr. DMV-21-1184-dv, Rīgas dome nolemj:</w:t>
      </w:r>
    </w:p>
    <w:p w14:paraId="1E2B6EA3" w14:textId="77777777" w:rsidR="009B4F58" w:rsidRPr="00155662" w:rsidRDefault="009B4F58" w:rsidP="009B4F58">
      <w:pPr>
        <w:ind w:firstLine="720"/>
        <w:jc w:val="both"/>
        <w:rPr>
          <w:noProof/>
          <w:sz w:val="26"/>
          <w:szCs w:val="26"/>
          <w:lang w:val="lv-LV"/>
        </w:rPr>
      </w:pPr>
    </w:p>
    <w:p w14:paraId="03402C6C" w14:textId="77777777" w:rsidR="009B4F58" w:rsidRPr="00155662" w:rsidRDefault="009B4F58" w:rsidP="009B4F58">
      <w:pPr>
        <w:ind w:firstLine="720"/>
        <w:jc w:val="both"/>
        <w:rPr>
          <w:noProof/>
          <w:sz w:val="26"/>
          <w:szCs w:val="26"/>
          <w:lang w:val="lv-LV"/>
        </w:rPr>
      </w:pPr>
      <w:r w:rsidRPr="00155662">
        <w:rPr>
          <w:noProof/>
          <w:sz w:val="26"/>
          <w:szCs w:val="26"/>
          <w:lang w:val="lv-LV"/>
        </w:rPr>
        <w:t xml:space="preserve">1. Piekrist pārņemt bez atlīdzības Rīgas pilsētas pašvaldības īpašumā Latvijas valstij piekrītošo dzīvokli Ilūkstes ielā 54–71, Rīgā (telpu grupas kadastra apzīmējums 01000712314001071), un pie tā piekrītošās kopīpašuma 423/33524 domājamās daļas no dzīvojamās mājas Ilūkstes ielā 54, Rīgā (kadastra apzīmējums </w:t>
      </w:r>
      <w:r w:rsidRPr="00155662">
        <w:rPr>
          <w:bCs/>
          <w:noProof/>
          <w:sz w:val="26"/>
          <w:szCs w:val="26"/>
          <w:lang w:val="lv-LV"/>
        </w:rPr>
        <w:t>01000712314001</w:t>
      </w:r>
      <w:r w:rsidRPr="00155662">
        <w:rPr>
          <w:noProof/>
          <w:sz w:val="26"/>
          <w:szCs w:val="26"/>
          <w:lang w:val="lv-LV"/>
        </w:rPr>
        <w:t xml:space="preserve">), un zemesgabala (kadastra apzīmējums </w:t>
      </w:r>
      <w:r w:rsidRPr="00155662">
        <w:rPr>
          <w:bCs/>
          <w:noProof/>
          <w:sz w:val="26"/>
          <w:szCs w:val="26"/>
          <w:lang w:val="lv-LV"/>
        </w:rPr>
        <w:t>01000712314</w:t>
      </w:r>
      <w:r w:rsidRPr="00155662">
        <w:rPr>
          <w:noProof/>
          <w:sz w:val="26"/>
          <w:szCs w:val="26"/>
          <w:lang w:val="lv-LV"/>
        </w:rPr>
        <w:t>; turpmāk viss kopā – dzīvoklis), kas ir nepieciešams Rīgas pilsētas pašvaldībai likuma “Par pašvaldībām” 15. panta pirmās daļas 9. punktā minētās pašvaldības autonomās funkcijas nodrošināšanai.</w:t>
      </w:r>
    </w:p>
    <w:p w14:paraId="4FF4F078" w14:textId="77777777" w:rsidR="009B4F58" w:rsidRPr="00155662" w:rsidRDefault="009B4F58" w:rsidP="009B4F58">
      <w:pPr>
        <w:ind w:firstLine="720"/>
        <w:jc w:val="both"/>
        <w:rPr>
          <w:noProof/>
          <w:sz w:val="26"/>
          <w:szCs w:val="26"/>
          <w:lang w:val="lv-LV"/>
        </w:rPr>
      </w:pPr>
    </w:p>
    <w:p w14:paraId="02B9FF25" w14:textId="77777777" w:rsidR="009B4F58" w:rsidRPr="00155662" w:rsidRDefault="009B4F58" w:rsidP="009B4F58">
      <w:pPr>
        <w:ind w:firstLine="720"/>
        <w:jc w:val="both"/>
        <w:rPr>
          <w:noProof/>
          <w:sz w:val="26"/>
          <w:szCs w:val="26"/>
          <w:lang w:val="lv-LV"/>
        </w:rPr>
      </w:pPr>
      <w:r w:rsidRPr="00155662">
        <w:rPr>
          <w:noProof/>
          <w:sz w:val="26"/>
          <w:szCs w:val="26"/>
          <w:lang w:val="lv-LV"/>
        </w:rPr>
        <w:t>2. Ņemt vērā, ka:</w:t>
      </w:r>
    </w:p>
    <w:p w14:paraId="347DE6DD" w14:textId="77777777" w:rsidR="009B4F58" w:rsidRPr="00155662" w:rsidRDefault="009B4F58" w:rsidP="009B4F58">
      <w:pPr>
        <w:ind w:firstLine="720"/>
        <w:jc w:val="both"/>
        <w:rPr>
          <w:noProof/>
          <w:sz w:val="26"/>
          <w:szCs w:val="26"/>
          <w:lang w:val="lv-LV"/>
        </w:rPr>
      </w:pPr>
      <w:r w:rsidRPr="00155662">
        <w:rPr>
          <w:noProof/>
          <w:sz w:val="26"/>
          <w:szCs w:val="26"/>
          <w:lang w:val="lv-LV"/>
        </w:rPr>
        <w:t>2.1. nekustamo īpašumu Ilūkstes ielā 54, Rīgā (kadastra Nr. 01000712314), apsaimnieko dzīvokļu īpašnieku kooperatīvā sabiedrība “Ilūkstes nams 54” (reģistrācijas Nr. 40003623157);</w:t>
      </w:r>
    </w:p>
    <w:p w14:paraId="5D0E7D82" w14:textId="77777777" w:rsidR="009B4F58" w:rsidRPr="00155662" w:rsidRDefault="009B4F58" w:rsidP="009B4F58">
      <w:pPr>
        <w:ind w:firstLine="720"/>
        <w:jc w:val="both"/>
        <w:rPr>
          <w:noProof/>
          <w:sz w:val="26"/>
          <w:szCs w:val="26"/>
          <w:lang w:val="lv-LV"/>
        </w:rPr>
      </w:pPr>
      <w:r w:rsidRPr="00155662">
        <w:rPr>
          <w:noProof/>
          <w:sz w:val="26"/>
          <w:szCs w:val="26"/>
          <w:lang w:val="lv-LV"/>
        </w:rPr>
        <w:t>2.2. dzīvoklis nav reģistrēts zemesgrāmatā kā atsevišķs dzīvokļa īpašums.</w:t>
      </w:r>
    </w:p>
    <w:p w14:paraId="0FF1D12D" w14:textId="77777777" w:rsidR="009B4F58" w:rsidRPr="00155662" w:rsidRDefault="009B4F58" w:rsidP="009B4F58">
      <w:pPr>
        <w:ind w:firstLine="720"/>
        <w:jc w:val="both"/>
        <w:rPr>
          <w:noProof/>
          <w:sz w:val="26"/>
          <w:szCs w:val="26"/>
          <w:lang w:val="lv-LV"/>
        </w:rPr>
      </w:pPr>
    </w:p>
    <w:p w14:paraId="4AF262DF" w14:textId="77777777" w:rsidR="009B4F58" w:rsidRPr="00155662" w:rsidRDefault="009B4F58" w:rsidP="009B4F58">
      <w:pPr>
        <w:ind w:firstLine="720"/>
        <w:jc w:val="both"/>
        <w:rPr>
          <w:noProof/>
          <w:sz w:val="26"/>
          <w:szCs w:val="26"/>
          <w:lang w:val="lv-LV"/>
        </w:rPr>
      </w:pPr>
      <w:r w:rsidRPr="00155662">
        <w:rPr>
          <w:noProof/>
          <w:sz w:val="26"/>
          <w:szCs w:val="26"/>
          <w:lang w:val="lv-LV"/>
        </w:rPr>
        <w:t>3. Uzdot Rīgas domes Īpašuma departamentam:</w:t>
      </w:r>
    </w:p>
    <w:p w14:paraId="4FC7CF57" w14:textId="77777777" w:rsidR="009B4F58" w:rsidRPr="00155662" w:rsidRDefault="009B4F58" w:rsidP="009B4F58">
      <w:pPr>
        <w:ind w:firstLine="720"/>
        <w:jc w:val="both"/>
        <w:rPr>
          <w:noProof/>
          <w:sz w:val="26"/>
          <w:szCs w:val="26"/>
          <w:lang w:val="lv-LV"/>
        </w:rPr>
      </w:pPr>
      <w:r w:rsidRPr="00155662">
        <w:rPr>
          <w:noProof/>
          <w:sz w:val="26"/>
          <w:szCs w:val="26"/>
          <w:lang w:val="lv-LV"/>
        </w:rPr>
        <w:t>3.1. pēc Ministru kabineta rīkojuma par dzīvokļa nodošanu Rīgas pilsētas pašvaldības īpašumā izdošanas pārņemt dzīvokli;</w:t>
      </w:r>
    </w:p>
    <w:p w14:paraId="3F6A1DA3" w14:textId="77777777" w:rsidR="009B4F58" w:rsidRPr="00155662" w:rsidRDefault="009B4F58" w:rsidP="009B4F58">
      <w:pPr>
        <w:ind w:firstLine="720"/>
        <w:jc w:val="both"/>
        <w:rPr>
          <w:noProof/>
          <w:sz w:val="26"/>
          <w:szCs w:val="26"/>
          <w:lang w:val="lv-LV"/>
        </w:rPr>
      </w:pPr>
      <w:r w:rsidRPr="00155662">
        <w:rPr>
          <w:noProof/>
          <w:sz w:val="26"/>
          <w:szCs w:val="26"/>
          <w:lang w:val="lv-LV"/>
        </w:rPr>
        <w:t>3.2. pēc dzīvokļa pārņemšanas uzņemt to Rīgas domes Īpašuma departamenta pamatlīdzekļu uzskaitē;</w:t>
      </w:r>
    </w:p>
    <w:p w14:paraId="64FFD8AB" w14:textId="77777777" w:rsidR="009B4F58" w:rsidRPr="00155662" w:rsidRDefault="009B4F58" w:rsidP="009B4F58">
      <w:pPr>
        <w:ind w:firstLine="720"/>
        <w:jc w:val="both"/>
        <w:rPr>
          <w:noProof/>
          <w:sz w:val="26"/>
          <w:szCs w:val="26"/>
          <w:lang w:val="lv-LV"/>
        </w:rPr>
      </w:pPr>
      <w:r w:rsidRPr="00155662">
        <w:rPr>
          <w:noProof/>
          <w:sz w:val="26"/>
          <w:szCs w:val="26"/>
          <w:lang w:val="lv-LV"/>
        </w:rPr>
        <w:lastRenderedPageBreak/>
        <w:t>3.3. veikt nepieciešamās darbības, lai dzīvokli izveidotu kā atsevišķu dzīvokļa īpašumu un reģistrētu zemesgrāmatā uz Rīgas pilsētas pašvaldības vārda.</w:t>
      </w:r>
    </w:p>
    <w:p w14:paraId="46280BE3" w14:textId="77777777" w:rsidR="009B4F58" w:rsidRPr="00155662" w:rsidRDefault="009B4F58" w:rsidP="009B4F58">
      <w:pPr>
        <w:ind w:firstLine="720"/>
        <w:jc w:val="both"/>
        <w:rPr>
          <w:noProof/>
          <w:sz w:val="26"/>
          <w:szCs w:val="26"/>
          <w:lang w:val="lv-LV"/>
        </w:rPr>
      </w:pPr>
    </w:p>
    <w:p w14:paraId="095CCF4C" w14:textId="77777777" w:rsidR="009B4F58" w:rsidRPr="00155662" w:rsidRDefault="009B4F58" w:rsidP="009B4F58">
      <w:pPr>
        <w:ind w:firstLine="720"/>
        <w:jc w:val="both"/>
        <w:rPr>
          <w:noProof/>
          <w:sz w:val="26"/>
          <w:szCs w:val="26"/>
          <w:lang w:val="lv-LV"/>
        </w:rPr>
      </w:pPr>
      <w:r w:rsidRPr="00155662">
        <w:rPr>
          <w:noProof/>
          <w:sz w:val="26"/>
          <w:szCs w:val="26"/>
          <w:lang w:val="lv-LV"/>
        </w:rPr>
        <w:t>4. Uzdot Rīgas domes Mājokļu un vides departamentam pēc dzīvokļa pārņemšanas Rīgas pilsētas pašvaldības īpašumā risināt jautājumu par dzīvokļa turpmāko izmantošanu normatīvajos aktos noteiktajā kārtībā.</w:t>
      </w:r>
    </w:p>
    <w:p w14:paraId="48894331" w14:textId="77777777" w:rsidR="009B4F58" w:rsidRPr="00155662" w:rsidRDefault="009B4F58" w:rsidP="009B4F58">
      <w:pPr>
        <w:ind w:firstLine="720"/>
        <w:jc w:val="both"/>
        <w:rPr>
          <w:noProof/>
          <w:sz w:val="26"/>
          <w:szCs w:val="26"/>
          <w:lang w:val="lv-LV"/>
        </w:rPr>
      </w:pPr>
    </w:p>
    <w:p w14:paraId="54E38B90" w14:textId="77777777" w:rsidR="009B4F58" w:rsidRPr="00155662" w:rsidRDefault="009B4F58" w:rsidP="009B4F58">
      <w:pPr>
        <w:ind w:firstLine="720"/>
        <w:jc w:val="both"/>
        <w:rPr>
          <w:noProof/>
          <w:sz w:val="26"/>
          <w:szCs w:val="26"/>
          <w:lang w:val="lv-LV"/>
        </w:rPr>
      </w:pPr>
      <w:r w:rsidRPr="00155662">
        <w:rPr>
          <w:noProof/>
          <w:sz w:val="26"/>
          <w:szCs w:val="26"/>
          <w:lang w:val="lv-LV"/>
        </w:rPr>
        <w:t>5. Pilnvarot Rīgas domes Īpašuma departamenta direktoru parakstīt visus dokumentus, kas nepieciešami dzīvokļa pārņemšanai un 3. punktā noteikto uzdevumu izpildei.</w:t>
      </w:r>
    </w:p>
    <w:p w14:paraId="386DE835" w14:textId="77777777" w:rsidR="009B4F58" w:rsidRPr="00155662" w:rsidRDefault="009B4F58" w:rsidP="009B4F58">
      <w:pPr>
        <w:ind w:firstLine="720"/>
        <w:jc w:val="both"/>
        <w:rPr>
          <w:noProof/>
          <w:sz w:val="26"/>
          <w:szCs w:val="26"/>
          <w:lang w:val="lv-LV"/>
        </w:rPr>
      </w:pPr>
    </w:p>
    <w:p w14:paraId="6B720B5F" w14:textId="77777777" w:rsidR="009B4F58" w:rsidRPr="00155662" w:rsidRDefault="009B4F58" w:rsidP="009B4F58">
      <w:pPr>
        <w:ind w:firstLine="720"/>
        <w:jc w:val="both"/>
        <w:rPr>
          <w:noProof/>
          <w:sz w:val="26"/>
          <w:szCs w:val="26"/>
          <w:lang w:val="lv-LV"/>
        </w:rPr>
      </w:pPr>
      <w:r w:rsidRPr="00155662">
        <w:rPr>
          <w:noProof/>
          <w:sz w:val="26"/>
          <w:szCs w:val="26"/>
          <w:lang w:val="lv-LV"/>
        </w:rPr>
        <w:t>6. Noteikt, ka samaksa, kas saistīta ar dzīvokļa īpašuma reģistrēšanu zemesgrāmatā, veicama no Rīgas domes Īpašuma departamenta pamatbudžeta programmas 03.01.00. “Rīgas domes Īpašuma departamenta darbības un nekustamā īpašuma izmantošanas procesu nodrošinājums” līdzekļiem.</w:t>
      </w:r>
    </w:p>
    <w:p w14:paraId="112B3EB7" w14:textId="77777777" w:rsidR="009B4F58" w:rsidRPr="00155662" w:rsidRDefault="009B4F58" w:rsidP="009B4F58">
      <w:pPr>
        <w:ind w:firstLine="720"/>
        <w:jc w:val="both"/>
        <w:rPr>
          <w:noProof/>
          <w:sz w:val="26"/>
          <w:szCs w:val="26"/>
          <w:lang w:val="lv-LV"/>
        </w:rPr>
      </w:pPr>
    </w:p>
    <w:p w14:paraId="4311A80E" w14:textId="77777777" w:rsidR="009B4F58" w:rsidRPr="00155662" w:rsidRDefault="009B4F58" w:rsidP="009B4F58">
      <w:pPr>
        <w:ind w:firstLine="720"/>
        <w:jc w:val="both"/>
        <w:rPr>
          <w:noProof/>
          <w:sz w:val="26"/>
          <w:szCs w:val="26"/>
          <w:lang w:val="lv-LV"/>
        </w:rPr>
      </w:pPr>
      <w:r w:rsidRPr="00155662">
        <w:rPr>
          <w:noProof/>
          <w:sz w:val="26"/>
          <w:szCs w:val="26"/>
          <w:lang w:val="lv-LV"/>
        </w:rPr>
        <w:t>7. Rīgas domes Īpašuma departaments un Rīgas domes Mājokļu un vides departaments ir atbildīgi par lēmuma izpildi.</w:t>
      </w:r>
    </w:p>
    <w:p w14:paraId="1768F60F" w14:textId="77777777" w:rsidR="009B4F58" w:rsidRPr="00155662" w:rsidRDefault="009B4F58" w:rsidP="009B4F58">
      <w:pPr>
        <w:ind w:firstLine="720"/>
        <w:jc w:val="both"/>
        <w:rPr>
          <w:noProof/>
          <w:sz w:val="26"/>
          <w:szCs w:val="26"/>
          <w:lang w:val="lv-LV"/>
        </w:rPr>
      </w:pPr>
    </w:p>
    <w:p w14:paraId="30B4502D" w14:textId="77777777" w:rsidR="009B4F58" w:rsidRPr="00155662" w:rsidRDefault="009B4F58" w:rsidP="009B4F58">
      <w:pPr>
        <w:ind w:firstLine="720"/>
        <w:jc w:val="both"/>
        <w:rPr>
          <w:noProof/>
          <w:sz w:val="26"/>
          <w:szCs w:val="26"/>
          <w:lang w:val="lv-LV"/>
        </w:rPr>
      </w:pPr>
    </w:p>
    <w:p w14:paraId="1074A711" w14:textId="77777777" w:rsidR="009B4F58" w:rsidRPr="00155662" w:rsidRDefault="009B4F58" w:rsidP="009B4F58">
      <w:pPr>
        <w:ind w:firstLine="720"/>
        <w:jc w:val="both"/>
        <w:rPr>
          <w:noProof/>
          <w:sz w:val="26"/>
          <w:szCs w:val="26"/>
          <w:lang w:val="lv-LV"/>
        </w:rPr>
      </w:pPr>
    </w:p>
    <w:p w14:paraId="6639ED0C" w14:textId="77777777" w:rsidR="009B4F58" w:rsidRPr="00155662" w:rsidRDefault="009B4F58" w:rsidP="009B4F58">
      <w:pPr>
        <w:jc w:val="both"/>
        <w:rPr>
          <w:noProof/>
          <w:sz w:val="26"/>
          <w:szCs w:val="26"/>
          <w:lang w:val="lv-LV"/>
        </w:rPr>
      </w:pPr>
      <w:r w:rsidRPr="00155662">
        <w:rPr>
          <w:noProof/>
          <w:sz w:val="26"/>
          <w:szCs w:val="26"/>
          <w:lang w:val="lv-LV"/>
        </w:rPr>
        <w:t>Rīgas domes priekšsēdētājs</w:t>
      </w:r>
      <w:r w:rsidRPr="00155662">
        <w:rPr>
          <w:noProof/>
          <w:sz w:val="26"/>
          <w:szCs w:val="26"/>
          <w:lang w:val="lv-LV"/>
        </w:rPr>
        <w:tab/>
      </w:r>
      <w:r w:rsidRPr="00155662">
        <w:rPr>
          <w:noProof/>
          <w:sz w:val="26"/>
          <w:szCs w:val="26"/>
          <w:lang w:val="lv-LV"/>
        </w:rPr>
        <w:tab/>
        <w:t xml:space="preserve">  </w:t>
      </w:r>
      <w:r w:rsidRPr="00155662">
        <w:rPr>
          <w:noProof/>
          <w:sz w:val="26"/>
          <w:szCs w:val="26"/>
          <w:lang w:val="lv-LV"/>
        </w:rPr>
        <w:tab/>
      </w:r>
      <w:r w:rsidRPr="00155662">
        <w:rPr>
          <w:noProof/>
          <w:sz w:val="26"/>
          <w:szCs w:val="26"/>
          <w:lang w:val="lv-LV"/>
        </w:rPr>
        <w:tab/>
      </w:r>
      <w:r w:rsidRPr="00155662">
        <w:rPr>
          <w:noProof/>
          <w:sz w:val="26"/>
          <w:szCs w:val="26"/>
          <w:lang w:val="lv-LV"/>
        </w:rPr>
        <w:tab/>
      </w:r>
      <w:r w:rsidRPr="00155662">
        <w:rPr>
          <w:noProof/>
          <w:sz w:val="26"/>
          <w:szCs w:val="26"/>
          <w:lang w:val="lv-LV"/>
        </w:rPr>
        <w:tab/>
        <w:t xml:space="preserve">                                 M. Staķis</w:t>
      </w:r>
    </w:p>
    <w:p w14:paraId="5747D633" w14:textId="77777777" w:rsidR="009B4F58" w:rsidRPr="00155662" w:rsidRDefault="009B4F58">
      <w:pPr>
        <w:rPr>
          <w:noProof/>
          <w:sz w:val="26"/>
          <w:szCs w:val="26"/>
          <w:lang w:val="lv-LV"/>
        </w:rPr>
      </w:pPr>
    </w:p>
    <w:p w14:paraId="79F1517E" w14:textId="77777777" w:rsidR="009B4F58" w:rsidRPr="00155662" w:rsidRDefault="009B4F58">
      <w:pPr>
        <w:rPr>
          <w:noProof/>
          <w:sz w:val="26"/>
          <w:szCs w:val="26"/>
          <w:lang w:val="lv-LV"/>
        </w:rPr>
      </w:pPr>
    </w:p>
    <w:p w14:paraId="39D04F5A" w14:textId="77777777" w:rsidR="009B4F58" w:rsidRPr="00155662" w:rsidRDefault="009B4F58">
      <w:pPr>
        <w:rPr>
          <w:noProof/>
          <w:sz w:val="26"/>
          <w:szCs w:val="26"/>
          <w:lang w:val="lv-LV"/>
        </w:rPr>
      </w:pPr>
      <w:r w:rsidRPr="00155662">
        <w:rPr>
          <w:noProof/>
          <w:sz w:val="26"/>
          <w:szCs w:val="26"/>
          <w:lang w:val="lv-LV"/>
        </w:rPr>
        <w:fldChar w:fldCharType="begin"/>
      </w:r>
      <w:r w:rsidRPr="00155662">
        <w:rPr>
          <w:noProof/>
          <w:sz w:val="26"/>
          <w:szCs w:val="26"/>
          <w:lang w:val="lv-LV"/>
        </w:rPr>
        <w:instrText xml:space="preserve"> DOCPROPERTY  #SAG_UZV#  \* MERGEFORMAT </w:instrText>
      </w:r>
      <w:r w:rsidRPr="00155662">
        <w:rPr>
          <w:noProof/>
          <w:sz w:val="26"/>
          <w:szCs w:val="26"/>
          <w:lang w:val="lv-LV"/>
        </w:rPr>
        <w:fldChar w:fldCharType="separate"/>
      </w:r>
      <w:r w:rsidRPr="00155662">
        <w:rPr>
          <w:noProof/>
          <w:sz w:val="26"/>
          <w:szCs w:val="26"/>
          <w:lang w:val="lv-LV"/>
        </w:rPr>
        <w:t>Skapste</w:t>
      </w:r>
      <w:r w:rsidRPr="00155662">
        <w:rPr>
          <w:noProof/>
          <w:sz w:val="26"/>
          <w:szCs w:val="26"/>
          <w:lang w:val="lv-LV"/>
        </w:rPr>
        <w:fldChar w:fldCharType="end"/>
      </w:r>
      <w:r w:rsidRPr="00155662">
        <w:rPr>
          <w:noProof/>
          <w:sz w:val="26"/>
          <w:szCs w:val="26"/>
          <w:lang w:val="lv-LV"/>
        </w:rPr>
        <w:t xml:space="preserve"> </w:t>
      </w:r>
      <w:r w:rsidRPr="00155662">
        <w:rPr>
          <w:noProof/>
          <w:sz w:val="26"/>
          <w:szCs w:val="26"/>
          <w:lang w:val="lv-LV"/>
        </w:rPr>
        <w:fldChar w:fldCharType="begin"/>
      </w:r>
      <w:r w:rsidRPr="00155662">
        <w:rPr>
          <w:noProof/>
          <w:sz w:val="26"/>
          <w:szCs w:val="26"/>
          <w:lang w:val="lv-LV"/>
        </w:rPr>
        <w:instrText xml:space="preserve"> DOCPROPERTY  #SAG_TALR#  \* MERGEFORMAT </w:instrText>
      </w:r>
      <w:r w:rsidRPr="00155662">
        <w:rPr>
          <w:noProof/>
          <w:sz w:val="26"/>
          <w:szCs w:val="26"/>
          <w:lang w:val="lv-LV"/>
        </w:rPr>
        <w:fldChar w:fldCharType="separate"/>
      </w:r>
      <w:r w:rsidRPr="00155662">
        <w:rPr>
          <w:noProof/>
          <w:sz w:val="26"/>
          <w:szCs w:val="26"/>
          <w:lang w:val="lv-LV"/>
        </w:rPr>
        <w:t>67181016</w:t>
      </w:r>
      <w:r w:rsidRPr="00155662">
        <w:rPr>
          <w:noProof/>
          <w:sz w:val="26"/>
          <w:szCs w:val="26"/>
          <w:lang w:val="lv-LV"/>
        </w:rPr>
        <w:fldChar w:fldCharType="end"/>
      </w:r>
    </w:p>
    <w:sectPr w:rsidR="009B4F58" w:rsidRPr="00155662" w:rsidSect="009B4F58">
      <w:headerReference w:type="even" r:id="rId11"/>
      <w:headerReference w:type="default" r:id="rId12"/>
      <w:footerReference w:type="even" r:id="rId13"/>
      <w:footerReference w:type="default" r:id="rId14"/>
      <w:footerReference w:type="first" r:id="rId15"/>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60953" w14:textId="77777777" w:rsidR="009B4F58" w:rsidRDefault="009B4F58">
      <w:r>
        <w:separator/>
      </w:r>
    </w:p>
  </w:endnote>
  <w:endnote w:type="continuationSeparator" w:id="0">
    <w:p w14:paraId="480D93E1" w14:textId="77777777" w:rsidR="009B4F58" w:rsidRDefault="009B4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9106B" w14:textId="77777777" w:rsidR="009B4F58" w:rsidRDefault="009B4F58">
    <w:r>
      <w:rPr>
        <w:sz w:val="20"/>
      </w:rPr>
      <w:t>ŠIS DOKUMENTS IR ELEKTRONISKI PARAKSTĪTS AR DROŠU ELEKTRONISKO PARAKSTU 18.06.2021.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26159" w14:textId="77777777" w:rsidR="009B4F58" w:rsidRDefault="009B4F58">
    <w:r>
      <w:rPr>
        <w:sz w:val="20"/>
      </w:rPr>
      <w:t>ŠIS DOKUMENTS IR ELEKTRONISKI PARAKSTĪTS AR DROŠU ELEKTRONISKO PARAKSTU 18.06.2021.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777AF" w14:textId="77777777" w:rsidR="009B4F58" w:rsidRDefault="009B4F58">
    <w:r>
      <w:rPr>
        <w:sz w:val="20"/>
      </w:rPr>
      <w:t>ŠIS DOKUMENTS IR ELEKTRONISKI PARAKSTĪTS AR DROŠU ELEKTRONISKO PARAKSTU 18.06.2021.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7329D" w14:textId="77777777" w:rsidR="009B4F58" w:rsidRDefault="009B4F58">
      <w:r>
        <w:separator/>
      </w:r>
    </w:p>
  </w:footnote>
  <w:footnote w:type="continuationSeparator" w:id="0">
    <w:p w14:paraId="108F93B9" w14:textId="77777777" w:rsidR="009B4F58" w:rsidRDefault="009B4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CCAC4" w14:textId="77777777" w:rsidR="009B4F58" w:rsidRDefault="009B4F58" w:rsidP="009B4F58">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735B865C" w14:textId="77777777" w:rsidR="009B4F58" w:rsidRDefault="009B4F58" w:rsidP="009B4F58">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33DD7" w14:textId="3FAE3CA1" w:rsidR="009B4F58" w:rsidRDefault="009B4F58">
    <w:pPr>
      <w:pStyle w:val="Galvene"/>
      <w:jc w:val="center"/>
    </w:pPr>
    <w:r>
      <w:fldChar w:fldCharType="begin"/>
    </w:r>
    <w:r>
      <w:instrText>PAGE   \* MERGEFORMAT</w:instrText>
    </w:r>
    <w:r>
      <w:fldChar w:fldCharType="separate"/>
    </w:r>
    <w:r w:rsidR="00EC2B66" w:rsidRPr="00EC2B66">
      <w:rPr>
        <w:noProof/>
        <w:lang w:val="lv-LV"/>
      </w:rPr>
      <w:t>2</w:t>
    </w:r>
    <w:r>
      <w:fldChar w:fldCharType="end"/>
    </w:r>
  </w:p>
  <w:p w14:paraId="67E82297" w14:textId="77777777" w:rsidR="009B4F58" w:rsidRDefault="009B4F58" w:rsidP="009B4F58">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22DF9"/>
    <w:multiLevelType w:val="multilevel"/>
    <w:tmpl w:val="E7FA2468"/>
    <w:lvl w:ilvl="0">
      <w:start w:val="2"/>
      <w:numFmt w:val="decimal"/>
      <w:suff w:val="space"/>
      <w:lvlText w:val="%1."/>
      <w:lvlJc w:val="left"/>
      <w:pPr>
        <w:ind w:left="390" w:hanging="390"/>
      </w:pPr>
    </w:lvl>
    <w:lvl w:ilvl="1">
      <w:start w:val="1"/>
      <w:numFmt w:val="decimal"/>
      <w:suff w:val="space"/>
      <w:lvlText w:val="%1.%2."/>
      <w:lvlJc w:val="left"/>
      <w:pPr>
        <w:ind w:left="2520" w:hanging="720"/>
      </w:pPr>
    </w:lvl>
    <w:lvl w:ilvl="2">
      <w:start w:val="1"/>
      <w:numFmt w:val="decimal"/>
      <w:lvlText w:val="%1.%2.%3."/>
      <w:lvlJc w:val="left"/>
      <w:pPr>
        <w:ind w:left="4320" w:hanging="720"/>
      </w:pPr>
    </w:lvl>
    <w:lvl w:ilvl="3">
      <w:start w:val="1"/>
      <w:numFmt w:val="decimal"/>
      <w:lvlText w:val="%1.%2.%3.%4."/>
      <w:lvlJc w:val="left"/>
      <w:pPr>
        <w:ind w:left="6480" w:hanging="1080"/>
      </w:pPr>
    </w:lvl>
    <w:lvl w:ilvl="4">
      <w:start w:val="1"/>
      <w:numFmt w:val="decimal"/>
      <w:lvlText w:val="%1.%2.%3.%4.%5."/>
      <w:lvlJc w:val="left"/>
      <w:pPr>
        <w:ind w:left="8280" w:hanging="1080"/>
      </w:pPr>
    </w:lvl>
    <w:lvl w:ilvl="5">
      <w:start w:val="1"/>
      <w:numFmt w:val="decimal"/>
      <w:lvlText w:val="%1.%2.%3.%4.%5.%6."/>
      <w:lvlJc w:val="left"/>
      <w:pPr>
        <w:ind w:left="10440" w:hanging="1440"/>
      </w:pPr>
    </w:lvl>
    <w:lvl w:ilvl="6">
      <w:start w:val="1"/>
      <w:numFmt w:val="decimal"/>
      <w:lvlText w:val="%1.%2.%3.%4.%5.%6.%7."/>
      <w:lvlJc w:val="left"/>
      <w:pPr>
        <w:ind w:left="12240" w:hanging="1440"/>
      </w:pPr>
    </w:lvl>
    <w:lvl w:ilvl="7">
      <w:start w:val="1"/>
      <w:numFmt w:val="decimal"/>
      <w:lvlText w:val="%1.%2.%3.%4.%5.%6.%7.%8."/>
      <w:lvlJc w:val="left"/>
      <w:pPr>
        <w:ind w:left="14400" w:hanging="1800"/>
      </w:pPr>
    </w:lvl>
    <w:lvl w:ilvl="8">
      <w:start w:val="1"/>
      <w:numFmt w:val="decimal"/>
      <w:lvlText w:val="%1.%2.%3.%4.%5.%6.%7.%8.%9."/>
      <w:lvlJc w:val="left"/>
      <w:pPr>
        <w:ind w:left="16200" w:hanging="1800"/>
      </w:pPr>
    </w:lvl>
  </w:abstractNum>
  <w:abstractNum w:abstractNumId="1" w15:restartNumberingAfterBreak="0">
    <w:nsid w:val="6B2F3D56"/>
    <w:multiLevelType w:val="hybridMultilevel"/>
    <w:tmpl w:val="FDB81D5E"/>
    <w:lvl w:ilvl="0">
      <w:start w:val="1"/>
      <w:numFmt w:val="decimal"/>
      <w:suff w:val="space"/>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F"/>
    <w:rsid w:val="00572367"/>
    <w:rsid w:val="009B4F58"/>
    <w:rsid w:val="00AE3668"/>
    <w:rsid w:val="00EC2B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8DE3D39"/>
  <w15:chartTrackingRefBased/>
  <w15:docId w15:val="{5FA5D422-37CE-480A-B005-7257D0117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uiPriority="99"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Parasts"/>
    <w:qFormat/>
    <w:rPr>
      <w:sz w:val="24"/>
      <w:szCs w:val="24"/>
      <w:lang w:val="en-US" w:eastAsia="en-US"/>
    </w:rPr>
  </w:style>
  <w:style w:type="paragraph" w:styleId="Virsraksts1">
    <w:name w:val="Virsraksts 1"/>
    <w:basedOn w:val="Parasts"/>
    <w:next w:val="Parasts"/>
    <w:link w:val="Virsraksts1Rakstz"/>
    <w:uiPriority w:val="99"/>
    <w:qFormat/>
    <w:rsid w:val="00E0450B"/>
    <w:pPr>
      <w:keepNext/>
      <w:tabs>
        <w:tab w:val="left" w:pos="3960"/>
      </w:tabs>
      <w:jc w:val="center"/>
      <w:outlineLvl w:val="0"/>
    </w:pPr>
    <w:rPr>
      <w:sz w:val="34"/>
      <w:szCs w:val="34"/>
      <w:lang w:val="lv-LV"/>
    </w:rPr>
  </w:style>
  <w:style w:type="character" w:default="1" w:styleId="Noklusjumarindkopasfonts">
    <w:name w:val="Noklusējuma rindkopas fonts"/>
    <w:semiHidden/>
  </w:style>
  <w:style w:type="table" w:default="1" w:styleId="Parastatabula">
    <w:name w:val="Parasta tabula"/>
    <w:semiHidden/>
    <w:tblPr>
      <w:tblInd w:w="0" w:type="dxa"/>
      <w:tblCellMar>
        <w:top w:w="0" w:type="dxa"/>
        <w:left w:w="108" w:type="dxa"/>
        <w:bottom w:w="0" w:type="dxa"/>
        <w:right w:w="108" w:type="dxa"/>
      </w:tblCellMar>
    </w:tblPr>
  </w:style>
  <w:style w:type="numbering" w:default="1" w:styleId="Bezsaraksta">
    <w:name w:val="Bez saraksta"/>
    <w:semiHidden/>
  </w:style>
  <w:style w:type="paragraph" w:styleId="Parakstszemobjekta">
    <w:name w:val="Paraksts zem objekta"/>
    <w:basedOn w:val="Parasts"/>
    <w:next w:val="Parasts"/>
    <w:uiPriority w:val="99"/>
    <w:qFormat/>
    <w:pPr>
      <w:jc w:val="center"/>
    </w:pPr>
    <w:rPr>
      <w:sz w:val="40"/>
      <w:szCs w:val="40"/>
      <w:lang w:val="lv-LV"/>
    </w:rPr>
  </w:style>
  <w:style w:type="paragraph" w:styleId="Galvene">
    <w:name w:val="Galvene"/>
    <w:basedOn w:val="Parasts"/>
    <w:link w:val="GalveneRakstz"/>
    <w:uiPriority w:val="99"/>
    <w:rsid w:val="00D26FB3"/>
    <w:pPr>
      <w:tabs>
        <w:tab w:val="center" w:pos="4153"/>
        <w:tab w:val="right" w:pos="8306"/>
      </w:tabs>
    </w:pPr>
  </w:style>
  <w:style w:type="paragraph" w:styleId="Kjene">
    <w:name w:val="Kājene"/>
    <w:basedOn w:val="Parasts"/>
    <w:rsid w:val="00D26FB3"/>
    <w:pPr>
      <w:tabs>
        <w:tab w:val="center" w:pos="4153"/>
        <w:tab w:val="right" w:pos="8306"/>
      </w:tabs>
    </w:pPr>
  </w:style>
  <w:style w:type="character" w:styleId="Lappusesnumurs">
    <w:name w:val="Lappuses numurs"/>
    <w:basedOn w:val="Noklusjumarindkopasfonts"/>
    <w:rsid w:val="00D26FB3"/>
  </w:style>
  <w:style w:type="paragraph" w:styleId="Balonteksts">
    <w:name w:val="Balonteksts"/>
    <w:basedOn w:val="Parasts"/>
    <w:semiHidden/>
    <w:rsid w:val="00911845"/>
    <w:rPr>
      <w:rFonts w:ascii="Tahoma" w:hAnsi="Tahoma" w:cs="Tahoma"/>
      <w:sz w:val="16"/>
      <w:szCs w:val="16"/>
    </w:rPr>
  </w:style>
  <w:style w:type="character" w:styleId="Hipersaite">
    <w:name w:val="Hipersaite"/>
    <w:rsid w:val="008A7258"/>
    <w:rPr>
      <w:color w:val="0000FF"/>
      <w:u w:val="single"/>
    </w:rPr>
  </w:style>
  <w:style w:type="character" w:customStyle="1" w:styleId="Virsraksts1Rakstz">
    <w:name w:val="Virsraksts 1 Rakstz."/>
    <w:link w:val="Virsraksts1"/>
    <w:uiPriority w:val="99"/>
    <w:rsid w:val="00E0450B"/>
    <w:rPr>
      <w:sz w:val="34"/>
      <w:szCs w:val="34"/>
      <w:lang w:eastAsia="en-US"/>
    </w:rPr>
  </w:style>
  <w:style w:type="character" w:customStyle="1" w:styleId="GalveneRakstz">
    <w:name w:val="Galvene Rakstz."/>
    <w:link w:val="Galvene"/>
    <w:uiPriority w:val="99"/>
    <w:rsid w:val="006B56D7"/>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30077">
      <w:bodyDiv w:val="1"/>
      <w:marLeft w:val="0"/>
      <w:marRight w:val="0"/>
      <w:marTop w:val="0"/>
      <w:marBottom w:val="0"/>
      <w:divBdr>
        <w:top w:val="none" w:sz="0" w:space="0" w:color="auto"/>
        <w:left w:val="none" w:sz="0" w:space="0" w:color="auto"/>
        <w:bottom w:val="none" w:sz="0" w:space="0" w:color="auto"/>
        <w:right w:val="none" w:sz="0" w:space="0" w:color="auto"/>
      </w:divBdr>
    </w:div>
    <w:div w:id="578828392">
      <w:bodyDiv w:val="1"/>
      <w:marLeft w:val="0"/>
      <w:marRight w:val="0"/>
      <w:marTop w:val="0"/>
      <w:marBottom w:val="0"/>
      <w:divBdr>
        <w:top w:val="none" w:sz="0" w:space="0" w:color="auto"/>
        <w:left w:val="none" w:sz="0" w:space="0" w:color="auto"/>
        <w:bottom w:val="none" w:sz="0" w:space="0" w:color="auto"/>
        <w:right w:val="none" w:sz="0" w:space="0" w:color="auto"/>
      </w:divBdr>
    </w:div>
    <w:div w:id="1176841765">
      <w:bodyDiv w:val="1"/>
      <w:marLeft w:val="0"/>
      <w:marRight w:val="0"/>
      <w:marTop w:val="0"/>
      <w:marBottom w:val="0"/>
      <w:divBdr>
        <w:top w:val="none" w:sz="0" w:space="0" w:color="auto"/>
        <w:left w:val="none" w:sz="0" w:space="0" w:color="auto"/>
        <w:bottom w:val="none" w:sz="0" w:space="0" w:color="auto"/>
        <w:right w:val="none" w:sz="0" w:space="0" w:color="auto"/>
      </w:divBdr>
    </w:div>
    <w:div w:id="1542673503">
      <w:bodyDiv w:val="1"/>
      <w:marLeft w:val="0"/>
      <w:marRight w:val="0"/>
      <w:marTop w:val="0"/>
      <w:marBottom w:val="0"/>
      <w:divBdr>
        <w:top w:val="none" w:sz="0" w:space="0" w:color="auto"/>
        <w:left w:val="none" w:sz="0" w:space="0" w:color="auto"/>
        <w:bottom w:val="none" w:sz="0" w:space="0" w:color="auto"/>
        <w:right w:val="none" w:sz="0" w:space="0" w:color="auto"/>
      </w:divBdr>
    </w:div>
    <w:div w:id="1711565401">
      <w:bodyDiv w:val="1"/>
      <w:marLeft w:val="0"/>
      <w:marRight w:val="0"/>
      <w:marTop w:val="0"/>
      <w:marBottom w:val="0"/>
      <w:divBdr>
        <w:top w:val="none" w:sz="0" w:space="0" w:color="auto"/>
        <w:left w:val="none" w:sz="0" w:space="0" w:color="auto"/>
        <w:bottom w:val="none" w:sz="0" w:space="0" w:color="auto"/>
        <w:right w:val="none" w:sz="0" w:space="0" w:color="auto"/>
      </w:divBdr>
    </w:div>
    <w:div w:id="189985578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ED07BC-F8CF-41D9-BBDE-594594F37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57A8D2-5376-4D6B-AEF4-7D75CACC38B9}">
  <ds:schemaRefs>
    <ds:schemaRef ds:uri="http://schemas.microsoft.com/sharepoint/v3/contenttype/forms"/>
  </ds:schemaRefs>
</ds:datastoreItem>
</file>

<file path=customXml/itemProps3.xml><?xml version="1.0" encoding="utf-8"?>
<ds:datastoreItem xmlns:ds="http://schemas.openxmlformats.org/officeDocument/2006/customXml" ds:itemID="{80FA5E00-7C91-49A3-BFB2-CD1DDA1D5AEA}">
  <ds:schemaRefs>
    <ds:schemaRef ds:uri="http://purl.org/dc/dcmitype/"/>
    <ds:schemaRef ds:uri="http://schemas.microsoft.com/office/2006/metadata/properties"/>
    <ds:schemaRef ds:uri="122e0e09-afb4-4bf9-abab-ecc4519bc6eb"/>
    <ds:schemaRef ds:uri="http://purl.org/dc/elements/1.1/"/>
    <ds:schemaRef ds:uri="http://schemas.microsoft.com/office/infopath/2007/PartnerControls"/>
    <ds:schemaRef ds:uri="ace8e44c-fa88-44c0-8590-dfda63664a63"/>
    <ds:schemaRef ds:uri="http://www.w3.org/XML/1998/namespace"/>
    <ds:schemaRef ds:uri="http://schemas.microsoft.com/office/2006/documentManagement/type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2044</Words>
  <Characters>1166</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cp:lastModifiedBy>Edvīns Kāpostiņš</cp:lastModifiedBy>
  <cp:revision>2</cp:revision>
  <cp:lastPrinted>2008-02-21T11:46:00Z</cp:lastPrinted>
  <dcterms:created xsi:type="dcterms:W3CDTF">2021-09-13T07:59:00Z</dcterms:created>
  <dcterms:modified xsi:type="dcterms:W3CDTF">2021-09-13T07:59:00Z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Rīgas domes Pilsētas īpašuma komiteja</vt:lpwstr>
  </property>
  <property fmtid="{D5CDD505-2E9C-101B-9397-08002B2CF9AE}" pid="3" name="#ANOTACIJA#">
    <vt:lpwstr>Par Latvijas valstij piekrītošā dzīvokļa Ilūkstes ielā 54-71, Rīgā (telpu grupas kadastra apzīmējums 01000712314001071), un pie tā piekrītošo kopīpašuma 423/33524 domājamo daļu no dzīvojamās mājas Ilūkstes ielā 54, Rīgā (kadastra apzīmējums 01000712314001</vt:lpwstr>
  </property>
  <property fmtid="{D5CDD505-2E9C-101B-9397-08002B2CF9AE}" pid="4" name="#ATB_DAT#">
    <vt:lpwstr>12.04.2021</vt:lpwstr>
  </property>
  <property fmtid="{D5CDD505-2E9C-101B-9397-08002B2CF9AE}" pid="5" name="#ATB_NR#">
    <vt:lpwstr>RD-21-2711-sd</vt:lpwstr>
  </property>
  <property fmtid="{D5CDD505-2E9C-101B-9397-08002B2CF9AE}" pid="6" name="#DOC_DAT#">
    <vt:lpwstr>25.05.2021</vt:lpwstr>
  </property>
  <property fmtid="{D5CDD505-2E9C-101B-9397-08002B2CF9AE}" pid="7" name="#DOC_NR#">
    <vt:lpwstr>RD-21-427-plp</vt:lpwstr>
  </property>
  <property fmtid="{D5CDD505-2E9C-101B-9397-08002B2CF9AE}" pid="8" name="#EXEC_OBJECT_NR#">
    <vt:lpwstr/>
  </property>
  <property fmtid="{D5CDD505-2E9C-101B-9397-08002B2CF9AE}" pid="9" name="#EXEC_OBJECT_SHORT_NR#">
    <vt:lpwstr/>
  </property>
  <property fmtid="{D5CDD505-2E9C-101B-9397-08002B2CF9AE}" pid="10" name="#EXEC_OBJECT_SHORT_NR_WITH_YEAR#">
    <vt:lpwstr/>
  </property>
  <property fmtid="{D5CDD505-2E9C-101B-9397-08002B2CF9AE}" pid="11" name="#PARAKST_AMATS#">
    <vt:lpwstr> Departamenta direktora p.i.</vt:lpwstr>
  </property>
  <property fmtid="{D5CDD505-2E9C-101B-9397-08002B2CF9AE}" pid="12" name="#PARAKST_V_UZV#">
    <vt:lpwstr>V. Ozoliņš</vt:lpwstr>
  </property>
  <property fmtid="{D5CDD505-2E9C-101B-9397-08002B2CF9AE}" pid="13" name="#SAG_TALR#">
    <vt:lpwstr>67181016</vt:lpwstr>
  </property>
  <property fmtid="{D5CDD505-2E9C-101B-9397-08002B2CF9AE}" pid="14" name="#SAG_UZV#">
    <vt:lpwstr>Skapste</vt:lpwstr>
  </property>
  <property fmtid="{D5CDD505-2E9C-101B-9397-08002B2CF9AE}" pid="15" name="#STRUKT_FAX#">
    <vt:lpwstr>67026184</vt:lpwstr>
  </property>
  <property fmtid="{D5CDD505-2E9C-101B-9397-08002B2CF9AE}" pid="16" name="#STRUKT_TALR#">
    <vt:lpwstr>67012222, </vt:lpwstr>
  </property>
  <property fmtid="{D5CDD505-2E9C-101B-9397-08002B2CF9AE}" pid="17" name="#STR_ADRESE#">
    <vt:lpwstr>Rātslaukums 1, Rīga, LV-1539</vt:lpwstr>
  </property>
  <property fmtid="{D5CDD505-2E9C-101B-9397-08002B2CF9AE}" pid="18" name="#STR_EPASTS#">
    <vt:lpwstr>riga@riga.lv</vt:lpwstr>
  </property>
  <property fmtid="{D5CDD505-2E9C-101B-9397-08002B2CF9AE}" pid="19" name="#STR_NOS#">
    <vt:lpwstr>RĪGAS DOME</vt:lpwstr>
  </property>
  <property fmtid="{D5CDD505-2E9C-101B-9397-08002B2CF9AE}" pid="20" name="#STR_REG_NR#">
    <vt:lpwstr>Reģistrācijas Nr. 90011524360, </vt:lpwstr>
  </property>
  <property fmtid="{D5CDD505-2E9C-101B-9397-08002B2CF9AE}" pid="21" name="ContentTypeId">
    <vt:lpwstr>0x010100F62256131EA082498DC868E3AF956C40</vt:lpwstr>
  </property>
</Properties>
</file>