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DEF3D" w14:textId="4D7F700E" w:rsidR="00543949" w:rsidRPr="004B2D55" w:rsidRDefault="00543949" w:rsidP="00F562D2">
      <w:pPr>
        <w:autoSpaceDE w:val="0"/>
        <w:autoSpaceDN w:val="0"/>
        <w:adjustRightInd w:val="0"/>
        <w:spacing w:after="60"/>
        <w:jc w:val="center"/>
        <w:rPr>
          <w:rFonts w:ascii="Times New Roman" w:hAnsi="Times New Roman" w:cs="Times New Roman"/>
          <w:b/>
          <w:sz w:val="28"/>
          <w:szCs w:val="28"/>
        </w:rPr>
      </w:pPr>
      <w:bookmarkStart w:id="0" w:name="_Hlk86751196"/>
      <w:r w:rsidRPr="004B2D55">
        <w:rPr>
          <w:rFonts w:ascii="Times New Roman" w:hAnsi="Times New Roman" w:cs="Times New Roman"/>
          <w:b/>
          <w:sz w:val="28"/>
          <w:szCs w:val="28"/>
          <w:lang w:eastAsia="lv-LV"/>
        </w:rPr>
        <w:t xml:space="preserve">Līdzdalības </w:t>
      </w:r>
      <w:proofErr w:type="spellStart"/>
      <w:r w:rsidRPr="004B2D55">
        <w:rPr>
          <w:rFonts w:ascii="Times New Roman" w:hAnsi="Times New Roman" w:cs="Times New Roman"/>
          <w:b/>
          <w:sz w:val="28"/>
          <w:szCs w:val="28"/>
          <w:lang w:eastAsia="lv-LV"/>
        </w:rPr>
        <w:t>izvērtē</w:t>
      </w:r>
      <w:r w:rsidR="007D62C4">
        <w:rPr>
          <w:rFonts w:ascii="Times New Roman" w:hAnsi="Times New Roman" w:cs="Times New Roman"/>
          <w:b/>
          <w:sz w:val="28"/>
          <w:szCs w:val="28"/>
          <w:lang w:eastAsia="lv-LV"/>
        </w:rPr>
        <w:t>jum</w:t>
      </w:r>
      <w:r w:rsidRPr="004B2D55">
        <w:rPr>
          <w:rFonts w:ascii="Times New Roman" w:hAnsi="Times New Roman" w:cs="Times New Roman"/>
          <w:b/>
          <w:sz w:val="28"/>
          <w:szCs w:val="28"/>
          <w:lang w:eastAsia="lv-LV"/>
        </w:rPr>
        <w:t>s</w:t>
      </w:r>
      <w:proofErr w:type="spellEnd"/>
      <w:r w:rsidRPr="004B2D55">
        <w:rPr>
          <w:rFonts w:ascii="Times New Roman" w:hAnsi="Times New Roman" w:cs="Times New Roman"/>
          <w:b/>
          <w:sz w:val="28"/>
          <w:szCs w:val="28"/>
          <w:lang w:eastAsia="lv-LV"/>
        </w:rPr>
        <w:t xml:space="preserve"> kapitālsabiedrības izveidei</w:t>
      </w:r>
      <w:r w:rsidR="00802161">
        <w:rPr>
          <w:rFonts w:ascii="Times New Roman" w:hAnsi="Times New Roman" w:cs="Times New Roman"/>
          <w:b/>
          <w:sz w:val="28"/>
          <w:szCs w:val="28"/>
          <w:lang w:eastAsia="lv-LV"/>
        </w:rPr>
        <w:t xml:space="preserve"> Rīgas</w:t>
      </w:r>
      <w:r w:rsidRPr="004B2D55">
        <w:rPr>
          <w:rFonts w:ascii="Times New Roman" w:hAnsi="Times New Roman" w:cs="Times New Roman"/>
          <w:b/>
          <w:sz w:val="28"/>
          <w:szCs w:val="28"/>
          <w:lang w:eastAsia="lv-LV"/>
        </w:rPr>
        <w:t xml:space="preserve"> </w:t>
      </w:r>
      <w:r w:rsidRPr="004B2D55">
        <w:rPr>
          <w:rFonts w:ascii="Times New Roman" w:hAnsi="Times New Roman" w:cs="Times New Roman"/>
          <w:b/>
          <w:sz w:val="28"/>
          <w:szCs w:val="28"/>
        </w:rPr>
        <w:t>ostas pārvaldes funkciju izpildei</w:t>
      </w:r>
    </w:p>
    <w:bookmarkEnd w:id="0"/>
    <w:p w14:paraId="7B77C882" w14:textId="77777777" w:rsidR="00543949" w:rsidRPr="00F562D2" w:rsidRDefault="00543949" w:rsidP="00AD177B">
      <w:pPr>
        <w:spacing w:line="256" w:lineRule="auto"/>
        <w:contextualSpacing/>
        <w:jc w:val="center"/>
        <w:rPr>
          <w:rFonts w:ascii="Times New Roman" w:eastAsia="Calibri" w:hAnsi="Times New Roman" w:cs="Times New Roman"/>
          <w:b/>
          <w:bCs/>
        </w:rPr>
      </w:pPr>
    </w:p>
    <w:p w14:paraId="5DE61B78" w14:textId="77777777" w:rsidR="00543949" w:rsidRPr="00F562D2" w:rsidRDefault="00543949" w:rsidP="00AD177B">
      <w:pPr>
        <w:spacing w:line="256" w:lineRule="auto"/>
        <w:contextualSpacing/>
        <w:jc w:val="center"/>
        <w:rPr>
          <w:rFonts w:ascii="Times New Roman" w:eastAsia="Calibri" w:hAnsi="Times New Roman" w:cs="Times New Roman"/>
          <w:b/>
          <w:bCs/>
        </w:rPr>
      </w:pPr>
    </w:p>
    <w:p w14:paraId="2483ED46" w14:textId="3D54163E" w:rsidR="00AD177B" w:rsidRPr="00F562D2" w:rsidRDefault="00AD177B" w:rsidP="00AD177B">
      <w:pPr>
        <w:spacing w:line="256" w:lineRule="auto"/>
        <w:contextualSpacing/>
        <w:jc w:val="center"/>
        <w:rPr>
          <w:rFonts w:ascii="Times New Roman" w:eastAsia="Calibri" w:hAnsi="Times New Roman" w:cs="Times New Roman"/>
          <w:b/>
          <w:bCs/>
        </w:rPr>
      </w:pPr>
      <w:r w:rsidRPr="00F562D2">
        <w:rPr>
          <w:rFonts w:ascii="Times New Roman" w:eastAsia="Calibri" w:hAnsi="Times New Roman" w:cs="Times New Roman"/>
          <w:b/>
          <w:bCs/>
        </w:rPr>
        <w:t>Ievads</w:t>
      </w:r>
    </w:p>
    <w:p w14:paraId="74324961" w14:textId="77777777" w:rsidR="00AD177B" w:rsidRPr="005C5579" w:rsidRDefault="00AD177B" w:rsidP="00AD177B">
      <w:pPr>
        <w:spacing w:line="256" w:lineRule="auto"/>
        <w:ind w:left="1080"/>
        <w:contextualSpacing/>
        <w:rPr>
          <w:rFonts w:ascii="Times New Roman" w:eastAsia="Calibri" w:hAnsi="Times New Roman" w:cs="Times New Roman"/>
        </w:rPr>
      </w:pPr>
    </w:p>
    <w:p w14:paraId="4835FBDC" w14:textId="5BEEF76D" w:rsidR="00AD177B" w:rsidRPr="005C5579" w:rsidRDefault="00AD177B" w:rsidP="00AD177B">
      <w:pPr>
        <w:spacing w:after="0" w:line="360" w:lineRule="auto"/>
        <w:ind w:firstLine="567"/>
        <w:contextualSpacing/>
        <w:jc w:val="both"/>
        <w:rPr>
          <w:rFonts w:ascii="Times New Roman" w:eastAsia="Calibri" w:hAnsi="Times New Roman" w:cs="Times New Roman"/>
        </w:rPr>
      </w:pPr>
      <w:r w:rsidRPr="005C5579">
        <w:rPr>
          <w:rFonts w:ascii="Times New Roman" w:eastAsia="Calibri" w:hAnsi="Times New Roman" w:cs="Times New Roman"/>
        </w:rPr>
        <w:t>Atbilstoši Valsts pārvaldes iekārtas likuma</w:t>
      </w:r>
      <w:r w:rsidR="00C874A0" w:rsidRPr="005C5579">
        <w:rPr>
          <w:rFonts w:ascii="Times New Roman" w:eastAsia="Calibri" w:hAnsi="Times New Roman" w:cs="Times New Roman"/>
        </w:rPr>
        <w:t xml:space="preserve"> (turpmāk - VPIL)</w:t>
      </w:r>
      <w:r w:rsidRPr="005C5579">
        <w:rPr>
          <w:rFonts w:ascii="Times New Roman" w:eastAsia="Calibri" w:hAnsi="Times New Roman" w:cs="Times New Roman"/>
        </w:rPr>
        <w:t xml:space="preserve"> 88.panta pirmajai daļai, publiska persona savu funkciju efektīvai izpildei var dibināt kapitālsabiedrību vai iegūt līdzdalību esošā kapitālsabiedrībā, ja īstenojas viens no šādiem nosacījumiem:</w:t>
      </w:r>
    </w:p>
    <w:p w14:paraId="5A0BF6DE" w14:textId="77777777" w:rsidR="00AD177B" w:rsidRPr="005C5579" w:rsidRDefault="00AD177B" w:rsidP="00AD177B">
      <w:pPr>
        <w:numPr>
          <w:ilvl w:val="0"/>
          <w:numId w:val="1"/>
        </w:numPr>
        <w:spacing w:after="0" w:line="360" w:lineRule="auto"/>
        <w:ind w:left="567" w:hanging="283"/>
        <w:contextualSpacing/>
        <w:jc w:val="both"/>
        <w:rPr>
          <w:rFonts w:ascii="Times New Roman" w:eastAsia="Calibri" w:hAnsi="Times New Roman" w:cs="Times New Roman"/>
        </w:rPr>
      </w:pPr>
      <w:r w:rsidRPr="005C5579">
        <w:rPr>
          <w:rFonts w:ascii="Times New Roman" w:eastAsia="Calibri" w:hAnsi="Times New Roman" w:cs="Times New Roman"/>
        </w:rPr>
        <w:t>tiek novērsta tirgus nepilnība — situācija, kad tirgus nav spējīgs nodrošināt sabiedrības interešu īstenošanu attiecīgajā jomā;</w:t>
      </w:r>
    </w:p>
    <w:p w14:paraId="180A9B96" w14:textId="77777777" w:rsidR="00AD177B" w:rsidRPr="005C5579" w:rsidRDefault="00AD177B" w:rsidP="00AD177B">
      <w:pPr>
        <w:numPr>
          <w:ilvl w:val="0"/>
          <w:numId w:val="1"/>
        </w:numPr>
        <w:spacing w:after="0" w:line="360" w:lineRule="auto"/>
        <w:ind w:left="567" w:hanging="283"/>
        <w:contextualSpacing/>
        <w:jc w:val="both"/>
        <w:rPr>
          <w:rFonts w:ascii="Times New Roman" w:eastAsia="Calibri" w:hAnsi="Times New Roman" w:cs="Times New Roman"/>
        </w:rPr>
      </w:pPr>
      <w:r w:rsidRPr="005C5579">
        <w:rPr>
          <w:rFonts w:ascii="Times New Roman" w:eastAsia="Calibri" w:hAnsi="Times New Roman" w:cs="Times New Roman"/>
        </w:rPr>
        <w:t>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69FF8369" w14:textId="77777777" w:rsidR="00AD177B" w:rsidRPr="005C5579" w:rsidRDefault="00AD177B" w:rsidP="00AD177B">
      <w:pPr>
        <w:numPr>
          <w:ilvl w:val="0"/>
          <w:numId w:val="1"/>
        </w:numPr>
        <w:spacing w:after="0" w:line="360" w:lineRule="auto"/>
        <w:ind w:left="567" w:hanging="283"/>
        <w:contextualSpacing/>
        <w:jc w:val="both"/>
        <w:rPr>
          <w:rFonts w:ascii="Times New Roman" w:eastAsia="Calibri" w:hAnsi="Times New Roman" w:cs="Times New Roman"/>
        </w:rPr>
      </w:pPr>
      <w:r w:rsidRPr="005C5579">
        <w:rPr>
          <w:rFonts w:ascii="Times New Roman" w:eastAsia="Calibri" w:hAnsi="Times New Roman" w:cs="Times New Roman"/>
        </w:rPr>
        <w:t>tiek pārvaldīti tādi īpašumi, kas ir stratēģiski svarīgi valsts vai pašvaldības administratīvās teritorijas attīstībai vai valsts drošībai.</w:t>
      </w:r>
    </w:p>
    <w:p w14:paraId="0A613CA6" w14:textId="77777777" w:rsidR="00AD177B" w:rsidRPr="005C5579" w:rsidRDefault="00AD177B" w:rsidP="00AD177B">
      <w:pPr>
        <w:spacing w:after="0" w:line="360" w:lineRule="auto"/>
        <w:ind w:firstLine="567"/>
        <w:contextualSpacing/>
        <w:jc w:val="both"/>
        <w:rPr>
          <w:rFonts w:ascii="Times New Roman" w:eastAsia="Calibri" w:hAnsi="Times New Roman" w:cs="Times New Roman"/>
        </w:rPr>
      </w:pPr>
      <w:r w:rsidRPr="005C5579">
        <w:rPr>
          <w:rFonts w:ascii="Times New Roman" w:eastAsia="Calibri" w:hAnsi="Times New Roman" w:cs="Times New Roman"/>
        </w:rPr>
        <w:t xml:space="preserve">Savukārt, atbilstoši Valsts pārvaldes iekārtas likuma 88.panta otrajai daļai, publiska persona pirms kapitālsabiedrības dibināšanas vai līdzdalības iegūšanas esošā kapitālsabiedrībā veic paredzētās rīcības </w:t>
      </w:r>
      <w:proofErr w:type="spellStart"/>
      <w:r w:rsidRPr="005C5579">
        <w:rPr>
          <w:rFonts w:ascii="Times New Roman" w:eastAsia="Calibri" w:hAnsi="Times New Roman" w:cs="Times New Roman"/>
        </w:rPr>
        <w:t>izvērtējumu</w:t>
      </w:r>
      <w:proofErr w:type="spellEnd"/>
      <w:r w:rsidRPr="005C5579">
        <w:rPr>
          <w:rFonts w:ascii="Times New Roman" w:eastAsia="Calibri" w:hAnsi="Times New Roman" w:cs="Times New Roman"/>
        </w:rPr>
        <w:t xml:space="preserve">, ietverot arī ekonomisko </w:t>
      </w:r>
      <w:proofErr w:type="spellStart"/>
      <w:r w:rsidRPr="005C5579">
        <w:rPr>
          <w:rFonts w:ascii="Times New Roman" w:eastAsia="Calibri" w:hAnsi="Times New Roman" w:cs="Times New Roman"/>
        </w:rPr>
        <w:t>izvērtējumu</w:t>
      </w:r>
      <w:proofErr w:type="spellEnd"/>
      <w:r w:rsidRPr="005C5579">
        <w:rPr>
          <w:rFonts w:ascii="Times New Roman" w:eastAsia="Calibri" w:hAnsi="Times New Roman" w:cs="Times New Roman"/>
        </w:rPr>
        <w:t>, lai pamatotu, ka citādā veidā nav iespējams efektīvi sasniegt Valsts pārvaldes iekārtas likuma 88.panta pirmajā daļā noteiktos mērķus.</w:t>
      </w:r>
    </w:p>
    <w:p w14:paraId="4F605630" w14:textId="77777777" w:rsidR="00AD177B" w:rsidRPr="005C5579" w:rsidRDefault="00AD177B" w:rsidP="00FA1ED4">
      <w:pPr>
        <w:spacing w:after="0" w:line="360" w:lineRule="auto"/>
        <w:ind w:firstLine="567"/>
        <w:jc w:val="both"/>
        <w:rPr>
          <w:rFonts w:ascii="Times New Roman" w:eastAsia="Calibri" w:hAnsi="Times New Roman" w:cs="Times New Roman"/>
        </w:rPr>
      </w:pPr>
      <w:r w:rsidRPr="005C5579">
        <w:rPr>
          <w:rFonts w:ascii="Times New Roman" w:eastAsia="Calibri" w:hAnsi="Times New Roman" w:cs="Times New Roman"/>
        </w:rPr>
        <w:t>Deklarācijā par Artura Krišjāņa Kariņa vadītā Ministru kabineta iecerēto darbību 82. punkts noteic, ka Latvijas lielo ostu darbībā tiks piemēroti Ekonomiskās sadarbības un attīstības organizācijas valsts kapitālsabiedrību pārvaldības principi, tiks palielināta valsts ietekme lēmumu pieņemšanā, tiks nodrošināta efektīvāka resursu izmantošana, tiks izvērtēts un reformēts lielo ostu pārvaldības modelis, kā prioritāro risinājumu paredzot to pārveidošanu par valsts kapitālsabiedrībām.</w:t>
      </w:r>
    </w:p>
    <w:p w14:paraId="3DD75DE2" w14:textId="09A468BC" w:rsidR="00AD177B" w:rsidRDefault="00AD177B" w:rsidP="00FA1ED4">
      <w:pPr>
        <w:spacing w:after="0" w:line="360" w:lineRule="auto"/>
        <w:ind w:firstLine="567"/>
        <w:jc w:val="both"/>
        <w:rPr>
          <w:rFonts w:ascii="Times New Roman" w:eastAsia="Calibri" w:hAnsi="Times New Roman" w:cs="Times New Roman"/>
        </w:rPr>
      </w:pPr>
      <w:r w:rsidRPr="005C5579">
        <w:rPr>
          <w:rFonts w:ascii="Times New Roman" w:eastAsia="Calibri" w:hAnsi="Times New Roman" w:cs="Times New Roman"/>
        </w:rPr>
        <w:t>Līdz dienai, kad stājas spēkā likums, ar kuru tiek mainīts Latvijas ostu pārvaldības modelis atbilstoši starptautiskajiem labas pārvaldības principiem, Rīgas brīvost</w:t>
      </w:r>
      <w:r w:rsidR="00831BF9" w:rsidRPr="005C5579">
        <w:rPr>
          <w:rFonts w:ascii="Times New Roman" w:eastAsia="Calibri" w:hAnsi="Times New Roman" w:cs="Times New Roman"/>
        </w:rPr>
        <w:t>as</w:t>
      </w:r>
      <w:r w:rsidRPr="005C5579">
        <w:rPr>
          <w:rFonts w:ascii="Times New Roman" w:eastAsia="Calibri" w:hAnsi="Times New Roman" w:cs="Times New Roman"/>
        </w:rPr>
        <w:t xml:space="preserve"> pārvalde ir atvasināta publisko tiesību juridiskā persona, kas darbojas publisko un privāto tiesību jomā. Latvijas ostu pārvaldības </w:t>
      </w:r>
      <w:r w:rsidRPr="00851DA8">
        <w:rPr>
          <w:rFonts w:ascii="Times New Roman" w:eastAsia="Calibri" w:hAnsi="Times New Roman" w:cs="Times New Roman"/>
        </w:rPr>
        <w:t xml:space="preserve">modelis paredz veidot </w:t>
      </w:r>
      <w:r w:rsidR="007705B5" w:rsidRPr="00851DA8">
        <w:rPr>
          <w:rFonts w:ascii="Times New Roman" w:eastAsia="Calibri" w:hAnsi="Times New Roman" w:cs="Times New Roman"/>
        </w:rPr>
        <w:t>divas</w:t>
      </w:r>
      <w:r w:rsidRPr="00851DA8">
        <w:rPr>
          <w:rFonts w:ascii="Times New Roman" w:eastAsia="Calibri" w:hAnsi="Times New Roman" w:cs="Times New Roman"/>
        </w:rPr>
        <w:t xml:space="preserve"> atsevišķas valsts kapitālsabiedrības</w:t>
      </w:r>
      <w:r w:rsidR="005F7D14" w:rsidRPr="00851DA8">
        <w:rPr>
          <w:rFonts w:ascii="Times New Roman" w:eastAsia="Calibri" w:hAnsi="Times New Roman" w:cs="Times New Roman"/>
        </w:rPr>
        <w:t xml:space="preserve">, </w:t>
      </w:r>
      <w:r w:rsidRPr="00851DA8">
        <w:rPr>
          <w:rFonts w:ascii="Times New Roman" w:eastAsia="Calibri" w:hAnsi="Times New Roman" w:cs="Times New Roman"/>
        </w:rPr>
        <w:t>kuras</w:t>
      </w:r>
      <w:r w:rsidRPr="005C5579">
        <w:rPr>
          <w:rFonts w:ascii="Times New Roman" w:eastAsia="Calibri" w:hAnsi="Times New Roman" w:cs="Times New Roman"/>
        </w:rPr>
        <w:t xml:space="preserve"> pārņemtu attiecīgo ostu pārvalžu funkcijas un saistības</w:t>
      </w:r>
      <w:r w:rsidR="007705B5">
        <w:rPr>
          <w:rFonts w:ascii="Times New Roman" w:eastAsia="Calibri" w:hAnsi="Times New Roman" w:cs="Times New Roman"/>
        </w:rPr>
        <w:t xml:space="preserve"> Rīgas ostā un Ventspils ostā</w:t>
      </w:r>
      <w:r w:rsidRPr="005C5579">
        <w:rPr>
          <w:rFonts w:ascii="Times New Roman" w:eastAsia="Calibri" w:hAnsi="Times New Roman" w:cs="Times New Roman"/>
        </w:rPr>
        <w:t>. Kapitālsabiedrības veiktu gan publiskās, gan privātās funkcijas. Atzīmējams, ka ar Ministru kabineta 2019.gada 18.decembra rīkojumu Nr.640 “Par valsts akciju sabiedrības “Ventas osta” dibināšanu” nolemts dibināt valsts akciju sabiedrību “Ventas osta”. Akciju sabiedrība “Ventas osta” 2019.gada 27.decembrī reģistrēta Komercreģistrā. Tās vispārējais stratēģiskais mērķis - ilgtspējīgi, atbildīgi un ekonomiski pamatoti nodrošināt Ventspils ostas kā valsts attīstībai un drošībai stratēģiski nozīmīgas infrastruktūras pārvaldīšanu, sniedzot un attīstot ostas pakalpojumus, kas ir stratēģiski svarīgi tautsaimniecības konkurētspējai un izaugsmei. Satiksmes ministrija ir iecelta par kapitālsabiedrības kapitāla daļu turētāju.</w:t>
      </w:r>
    </w:p>
    <w:p w14:paraId="522CFAF4" w14:textId="4F27AFC3" w:rsidR="00C530A3" w:rsidRDefault="00C530A3" w:rsidP="00C530A3">
      <w:pPr>
        <w:spacing w:after="0" w:line="360" w:lineRule="auto"/>
        <w:ind w:firstLine="567"/>
        <w:jc w:val="both"/>
        <w:rPr>
          <w:rFonts w:ascii="Times New Roman" w:eastAsia="Calibri" w:hAnsi="Times New Roman" w:cs="Times New Roman"/>
        </w:rPr>
      </w:pPr>
      <w:r w:rsidRPr="000B1C5C">
        <w:rPr>
          <w:rFonts w:ascii="Times New Roman" w:eastAsia="Calibri" w:hAnsi="Times New Roman" w:cs="Times New Roman"/>
        </w:rPr>
        <w:t xml:space="preserve">Atbilstoši </w:t>
      </w:r>
      <w:r>
        <w:rPr>
          <w:rFonts w:ascii="Times New Roman" w:eastAsia="Calibri" w:hAnsi="Times New Roman" w:cs="Times New Roman"/>
        </w:rPr>
        <w:t>2022.gada 10.februārī</w:t>
      </w:r>
      <w:r w:rsidRPr="000B1C5C">
        <w:rPr>
          <w:rFonts w:ascii="Times New Roman" w:eastAsia="Calibri" w:hAnsi="Times New Roman" w:cs="Times New Roman"/>
        </w:rPr>
        <w:t xml:space="preserve"> Saeimas pieņemtajiem Grozījumiem Likumā par ostām 7. panta (1</w:t>
      </w:r>
      <w:r w:rsidRPr="000B1C5C">
        <w:rPr>
          <w:rFonts w:ascii="Times New Roman" w:eastAsia="Calibri" w:hAnsi="Times New Roman" w:cs="Times New Roman"/>
          <w:vertAlign w:val="superscript"/>
        </w:rPr>
        <w:t>1</w:t>
      </w:r>
      <w:r w:rsidRPr="000B1C5C">
        <w:rPr>
          <w:rFonts w:ascii="Times New Roman" w:eastAsia="Calibri" w:hAnsi="Times New Roman" w:cs="Times New Roman"/>
        </w:rPr>
        <w:t xml:space="preserve">) paredzēts, ka Ostas pārvalde Rīgas ostā un Ventspils ostā ir kapitālsabiedrība, kuras kapitāla daļas </w:t>
      </w:r>
      <w:r w:rsidRPr="000B1C5C">
        <w:rPr>
          <w:rFonts w:ascii="Times New Roman" w:eastAsia="Calibri" w:hAnsi="Times New Roman" w:cs="Times New Roman"/>
        </w:rPr>
        <w:lastRenderedPageBreak/>
        <w:t>(akcijas) pieder valstij un var piederēt arī attiecīgajai pašvaldībai.</w:t>
      </w:r>
      <w:r w:rsidR="006F3EF8">
        <w:rPr>
          <w:rFonts w:ascii="Times New Roman" w:eastAsia="Calibri" w:hAnsi="Times New Roman" w:cs="Times New Roman"/>
        </w:rPr>
        <w:t xml:space="preserve"> </w:t>
      </w:r>
      <w:r w:rsidRPr="000B1C5C">
        <w:rPr>
          <w:rFonts w:ascii="Times New Roman" w:eastAsia="Calibri" w:hAnsi="Times New Roman" w:cs="Times New Roman"/>
        </w:rPr>
        <w:t>Šī kapitālsabiedrība īsteno ostas pārvaldes funkcijas Rīgas ostā un Ventspils ostā un atrodas Satiksmes ministrijas pārraudzībā attiecībā uz šajā likumā, Rīgas brīvostas likumā un Ventspils brīvostas likumā noteikto ostas pārvaldes funkciju, uzdevumu un pienākumu īstenošanu. Kapitālsabiedrības kapitāla daļas (akcijas) nav ieķīlājamas, un tās ir atsavināmas vienīgi savstarpēji starp kapitāla daļu (akciju) turētājiem.</w:t>
      </w:r>
    </w:p>
    <w:p w14:paraId="22A44519" w14:textId="77777777" w:rsidR="00C530A3" w:rsidRPr="000B1C5C" w:rsidRDefault="00C530A3" w:rsidP="00C530A3">
      <w:pPr>
        <w:spacing w:after="0" w:line="360" w:lineRule="auto"/>
        <w:ind w:firstLine="567"/>
        <w:jc w:val="both"/>
        <w:rPr>
          <w:rFonts w:ascii="Times New Roman" w:eastAsia="Calibri" w:hAnsi="Times New Roman" w:cs="Times New Roman"/>
        </w:rPr>
      </w:pPr>
      <w:r w:rsidRPr="000B1C5C">
        <w:rPr>
          <w:rFonts w:ascii="Times New Roman" w:eastAsia="Calibri" w:hAnsi="Times New Roman" w:cs="Times New Roman"/>
        </w:rPr>
        <w:t xml:space="preserve">Ar likumu tiek noteikts, ka ir nodrošināma un saglabājama publiskas personas kontrole par ostu un tās pārvaldošās kapitālsabiedrības darbību, kura ir svarīga tautsaimniecības nozares funkcionēšanai. Valsts līdzdalība jaundibināmā sabiedrībā izriet nevis no līdzdalības </w:t>
      </w:r>
      <w:proofErr w:type="spellStart"/>
      <w:r w:rsidRPr="000B1C5C">
        <w:rPr>
          <w:rFonts w:ascii="Times New Roman" w:eastAsia="Calibri" w:hAnsi="Times New Roman" w:cs="Times New Roman"/>
        </w:rPr>
        <w:t>izvērtējumā</w:t>
      </w:r>
      <w:proofErr w:type="spellEnd"/>
      <w:r w:rsidRPr="000B1C5C">
        <w:rPr>
          <w:rFonts w:ascii="Times New Roman" w:eastAsia="Calibri" w:hAnsi="Times New Roman" w:cs="Times New Roman"/>
        </w:rPr>
        <w:t xml:space="preserve"> secinātā, bet gan no likumā noteiktā. Pārejas noteikumu 16.punktā tieši norādīts, ka, lai nodrošinātu Rīgas ostas darbības nepārtrauktību Ministru kabinets un Rīgas pašvaldība līdz 2022. gada 1. septembrim pieņem lēmumu par kapitālsabiedrības dibināšanu Rīgas ostas pārvaldīšanai.</w:t>
      </w:r>
    </w:p>
    <w:p w14:paraId="12FB9D7C" w14:textId="77777777" w:rsidR="00C530A3" w:rsidRPr="000B1C5C" w:rsidRDefault="00C530A3" w:rsidP="00C530A3">
      <w:pPr>
        <w:spacing w:after="0" w:line="360" w:lineRule="auto"/>
        <w:ind w:firstLine="567"/>
        <w:jc w:val="both"/>
        <w:rPr>
          <w:rFonts w:ascii="Times New Roman" w:eastAsia="Calibri" w:hAnsi="Times New Roman" w:cs="Times New Roman"/>
        </w:rPr>
      </w:pPr>
      <w:r w:rsidRPr="000B1C5C">
        <w:rPr>
          <w:rFonts w:ascii="Times New Roman" w:eastAsia="Calibri" w:hAnsi="Times New Roman" w:cs="Times New Roman"/>
        </w:rPr>
        <w:t>Turklāt jaunās kapitālsabiedrības augstākajai lēmējinstitūcijai, lemjot par līdzdalības iegūšanu, nav dotas tiesības atteikties no kāda atsevišķa pakalpojuma sniegšanas uzsākšanas, ja tas izriet no likumā noteiktajām ostas pārvaldes funkcijām un likvidējamās ostas pārvaldes noslēgtajiem līgumiem, jo atbilstoši Pārejas noteikumu 16.punktam ir paredzēts nodrošināt Rīgas ostas un Ventspils ostas darbības nepārtrauktību, nosakot, ka visus Rīgas brīvostas pārvaldes un Ventspils brīvostas pārvaldes noslēgtos un spēkā esošos līgumus ar ostas pakalpojumu sniedzējiem līdz 2022. gada 31. decembrim pārjauno (Civillikuma 1876. pants), attiecīgo brīvostu pārvalžu — atvasinātu publisko tiesību juridisko personu — vietā stājoties šā likuma 7. panta 1.</w:t>
      </w:r>
      <w:r w:rsidRPr="000B1C5C">
        <w:rPr>
          <w:rFonts w:ascii="Times New Roman" w:eastAsia="Calibri" w:hAnsi="Times New Roman" w:cs="Times New Roman"/>
          <w:vertAlign w:val="superscript"/>
        </w:rPr>
        <w:t>1</w:t>
      </w:r>
      <w:r w:rsidRPr="000B1C5C">
        <w:rPr>
          <w:rFonts w:ascii="Times New Roman" w:eastAsia="Calibri" w:hAnsi="Times New Roman" w:cs="Times New Roman"/>
        </w:rPr>
        <w:t xml:space="preserve"> daļā minētajām kapitālsabiedrībām. No Pārejas noteikumiem izriet, ka jaundibināmā kapitālsabiedrība būs universāla Rīgas brīvostas pārvaldes tiesību un saistību pārņēmēja</w:t>
      </w:r>
      <w:r>
        <w:rPr>
          <w:rFonts w:ascii="Times New Roman" w:eastAsia="Calibri" w:hAnsi="Times New Roman" w:cs="Times New Roman"/>
        </w:rPr>
        <w:t xml:space="preserve"> atbilstoši </w:t>
      </w:r>
      <w:proofErr w:type="spellStart"/>
      <w:r w:rsidRPr="000B1C5C">
        <w:rPr>
          <w:rFonts w:ascii="Times New Roman" w:eastAsia="Calibri" w:hAnsi="Times New Roman" w:cs="Times New Roman"/>
        </w:rPr>
        <w:t>universālsukcesijas</w:t>
      </w:r>
      <w:proofErr w:type="spellEnd"/>
      <w:r w:rsidRPr="000B1C5C">
        <w:rPr>
          <w:rFonts w:ascii="Times New Roman" w:eastAsia="Calibri" w:hAnsi="Times New Roman" w:cs="Times New Roman"/>
        </w:rPr>
        <w:t xml:space="preserve"> principam</w:t>
      </w:r>
      <w:r>
        <w:rPr>
          <w:rFonts w:ascii="Times New Roman" w:eastAsia="Calibri" w:hAnsi="Times New Roman" w:cs="Times New Roman"/>
        </w:rPr>
        <w:t>.</w:t>
      </w:r>
    </w:p>
    <w:p w14:paraId="59D569E0" w14:textId="77777777" w:rsidR="00C530A3" w:rsidRDefault="00C530A3" w:rsidP="00C530A3">
      <w:pPr>
        <w:spacing w:after="0" w:line="360" w:lineRule="auto"/>
        <w:ind w:firstLine="567"/>
        <w:jc w:val="both"/>
        <w:rPr>
          <w:rFonts w:ascii="Times New Roman" w:eastAsia="Calibri" w:hAnsi="Times New Roman" w:cs="Times New Roman"/>
        </w:rPr>
      </w:pPr>
      <w:r>
        <w:rPr>
          <w:rFonts w:ascii="Times New Roman" w:eastAsia="Calibri" w:hAnsi="Times New Roman" w:cs="Times New Roman"/>
        </w:rPr>
        <w:t>L</w:t>
      </w:r>
      <w:r w:rsidRPr="000B1C5C">
        <w:rPr>
          <w:rFonts w:ascii="Times New Roman" w:eastAsia="Calibri" w:hAnsi="Times New Roman" w:cs="Times New Roman"/>
        </w:rPr>
        <w:t xml:space="preserve">īdzdalība jaundibināmajā kapitālsabiedrībā ir noteikta ar likumu, kas turklāt nosaka, ka attiecīgās kapitālsabiedrības kapitāla daļas vai akcijas nav atsavināmas </w:t>
      </w:r>
      <w:r>
        <w:rPr>
          <w:rFonts w:ascii="Times New Roman" w:eastAsia="Calibri" w:hAnsi="Times New Roman" w:cs="Times New Roman"/>
        </w:rPr>
        <w:t xml:space="preserve">par labu </w:t>
      </w:r>
      <w:r w:rsidRPr="000B1C5C">
        <w:rPr>
          <w:rFonts w:ascii="Times New Roman" w:eastAsia="Calibri" w:hAnsi="Times New Roman" w:cs="Times New Roman"/>
        </w:rPr>
        <w:t>privātpersonai</w:t>
      </w:r>
      <w:r>
        <w:rPr>
          <w:rFonts w:ascii="Times New Roman" w:eastAsia="Calibri" w:hAnsi="Times New Roman" w:cs="Times New Roman"/>
        </w:rPr>
        <w:t>. Līdzdalības iegūšanas</w:t>
      </w:r>
      <w:r w:rsidRPr="000B1C5C">
        <w:rPr>
          <w:rFonts w:ascii="Times New Roman" w:eastAsia="Calibri" w:hAnsi="Times New Roman" w:cs="Times New Roman"/>
        </w:rPr>
        <w:t xml:space="preserve"> kapitālsabiedrībā pamatojums ir sniegts likumprojekta anotācijā.</w:t>
      </w:r>
    </w:p>
    <w:p w14:paraId="6B4B8951" w14:textId="77777777" w:rsidR="00C530A3" w:rsidRPr="000B1C5C" w:rsidRDefault="00C530A3" w:rsidP="00C530A3">
      <w:pPr>
        <w:spacing w:after="0" w:line="360" w:lineRule="auto"/>
        <w:ind w:firstLine="567"/>
        <w:jc w:val="both"/>
        <w:rPr>
          <w:rFonts w:ascii="Times New Roman" w:eastAsia="Calibri" w:hAnsi="Times New Roman" w:cs="Times New Roman"/>
        </w:rPr>
      </w:pPr>
      <w:r w:rsidRPr="00EB4C6D">
        <w:rPr>
          <w:rFonts w:ascii="Times New Roman" w:eastAsia="Calibri" w:hAnsi="Times New Roman" w:cs="Times New Roman"/>
        </w:rPr>
        <w:t>Kapitālsabiedrības, kuras izveide paredzēta Rīgas ostas pārvaldes funkciju izpildei ir atzīstama par kapitālsabiedrību ar īpašiem uzdevumiem, kura sniedz sabiedrībai nepieciešamus pakalpojumus, kuri ir stratēģiski svarīgi un kuri nav pieejami tirgū. Kapitālsabiedrībai paredzēts uzticēt pārvaldīt publisku lietu ostu un īpašumus, kas ir stratēģiski svarīgi valsts un pašvaldības administratīvās teritorijas attīstībai un kuri uzskatāmi par valsts ierobežoto resursu.</w:t>
      </w:r>
    </w:p>
    <w:p w14:paraId="4BDFEB8D" w14:textId="77777777" w:rsidR="00C530A3" w:rsidRDefault="00C530A3" w:rsidP="00C530A3">
      <w:pPr>
        <w:spacing w:after="0" w:line="360" w:lineRule="auto"/>
        <w:ind w:firstLine="567"/>
        <w:jc w:val="both"/>
        <w:rPr>
          <w:rFonts w:ascii="Times New Roman" w:eastAsia="Calibri" w:hAnsi="Times New Roman" w:cs="Times New Roman"/>
        </w:rPr>
      </w:pPr>
      <w:r>
        <w:rPr>
          <w:rFonts w:ascii="Times New Roman" w:eastAsia="Calibri" w:hAnsi="Times New Roman" w:cs="Times New Roman"/>
        </w:rPr>
        <w:t>Publiskas personas augstākai lēmējinstitūcijai (Ministru kabinetam)</w:t>
      </w:r>
      <w:r w:rsidRPr="000B1C5C">
        <w:rPr>
          <w:rFonts w:ascii="Times New Roman" w:eastAsia="Calibri" w:hAnsi="Times New Roman" w:cs="Times New Roman"/>
        </w:rPr>
        <w:t xml:space="preserve"> </w:t>
      </w:r>
      <w:r>
        <w:rPr>
          <w:rFonts w:ascii="Times New Roman" w:eastAsia="Calibri" w:hAnsi="Times New Roman" w:cs="Times New Roman"/>
        </w:rPr>
        <w:t xml:space="preserve">turpmāk ne </w:t>
      </w:r>
      <w:r w:rsidRPr="000B1C5C">
        <w:rPr>
          <w:rFonts w:ascii="Times New Roman" w:eastAsia="Calibri" w:hAnsi="Times New Roman" w:cs="Times New Roman"/>
        </w:rPr>
        <w:t xml:space="preserve">retāk kā reizi piecos gados </w:t>
      </w:r>
      <w:r>
        <w:rPr>
          <w:rFonts w:ascii="Times New Roman" w:eastAsia="Calibri" w:hAnsi="Times New Roman" w:cs="Times New Roman"/>
        </w:rPr>
        <w:t xml:space="preserve">ir pienākums </w:t>
      </w:r>
      <w:r w:rsidRPr="000B1C5C">
        <w:rPr>
          <w:rFonts w:ascii="Times New Roman" w:eastAsia="Calibri" w:hAnsi="Times New Roman" w:cs="Times New Roman"/>
        </w:rPr>
        <w:t>pārvērtēt vispārējo stratēģisko mērķi, kā arī pirms jaunu pakalpojumu sniegšanas uzsākšanas sniegt pamatojumu, ka citādā veidā nav iespējams efektīvi sasniegt VPIL 88.panta pirmajā daļā noteiktos mērķus.</w:t>
      </w:r>
    </w:p>
    <w:p w14:paraId="4E5960B0" w14:textId="77777777" w:rsidR="00C530A3" w:rsidRDefault="00C530A3" w:rsidP="00FA1ED4">
      <w:pPr>
        <w:spacing w:after="0" w:line="360" w:lineRule="auto"/>
        <w:ind w:firstLine="567"/>
        <w:jc w:val="both"/>
        <w:rPr>
          <w:rFonts w:ascii="Times New Roman" w:eastAsia="Calibri" w:hAnsi="Times New Roman" w:cs="Times New Roman"/>
        </w:rPr>
      </w:pPr>
    </w:p>
    <w:p w14:paraId="56134C0D" w14:textId="77777777" w:rsidR="00FD3C32" w:rsidRDefault="00FD3C32" w:rsidP="00FA1ED4">
      <w:pPr>
        <w:spacing w:after="0" w:line="360" w:lineRule="auto"/>
        <w:ind w:firstLine="567"/>
        <w:jc w:val="both"/>
        <w:rPr>
          <w:rFonts w:ascii="Times New Roman" w:eastAsia="Calibri" w:hAnsi="Times New Roman" w:cs="Times New Roman"/>
        </w:rPr>
      </w:pPr>
    </w:p>
    <w:p w14:paraId="7C774474" w14:textId="77777777" w:rsidR="00FD3C32" w:rsidRPr="005C5579" w:rsidRDefault="00FD3C32" w:rsidP="00FA1ED4">
      <w:pPr>
        <w:spacing w:after="0" w:line="360" w:lineRule="auto"/>
        <w:ind w:firstLine="567"/>
        <w:jc w:val="both"/>
        <w:rPr>
          <w:rFonts w:ascii="Times New Roman" w:eastAsia="Calibri" w:hAnsi="Times New Roman" w:cs="Times New Roman"/>
        </w:rPr>
      </w:pPr>
    </w:p>
    <w:p w14:paraId="0A3976E7" w14:textId="77777777" w:rsidR="00AD177B" w:rsidRPr="005C5579" w:rsidRDefault="00AD177B" w:rsidP="00AD177B">
      <w:pPr>
        <w:keepNext/>
        <w:keepLines/>
        <w:numPr>
          <w:ilvl w:val="0"/>
          <w:numId w:val="3"/>
        </w:numPr>
        <w:spacing w:before="240" w:after="0"/>
        <w:jc w:val="center"/>
        <w:outlineLvl w:val="0"/>
        <w:rPr>
          <w:rFonts w:ascii="Times New Roman" w:eastAsia="Calibri" w:hAnsi="Times New Roman" w:cs="Times New Roman"/>
          <w:b/>
          <w:color w:val="0D0D0D" w:themeColor="text1" w:themeTint="F2"/>
        </w:rPr>
      </w:pPr>
      <w:r w:rsidRPr="005C5579">
        <w:rPr>
          <w:rFonts w:ascii="Times New Roman" w:eastAsia="Calibri" w:hAnsi="Times New Roman" w:cs="Times New Roman"/>
          <w:b/>
          <w:color w:val="0D0D0D" w:themeColor="text1" w:themeTint="F2"/>
        </w:rPr>
        <w:lastRenderedPageBreak/>
        <w:t xml:space="preserve">Ekonomiskais </w:t>
      </w:r>
      <w:proofErr w:type="spellStart"/>
      <w:r w:rsidRPr="005C5579">
        <w:rPr>
          <w:rFonts w:ascii="Times New Roman" w:eastAsia="Calibri" w:hAnsi="Times New Roman" w:cs="Times New Roman"/>
          <w:b/>
          <w:color w:val="0D0D0D" w:themeColor="text1" w:themeTint="F2"/>
        </w:rPr>
        <w:t>izvērtējums</w:t>
      </w:r>
      <w:proofErr w:type="spellEnd"/>
    </w:p>
    <w:p w14:paraId="5993408D" w14:textId="77777777" w:rsidR="00AD177B" w:rsidRPr="005C5579" w:rsidRDefault="00AD177B" w:rsidP="00AD177B">
      <w:pPr>
        <w:rPr>
          <w:rFonts w:ascii="Times New Roman" w:hAnsi="Times New Roman" w:cs="Times New Roman"/>
        </w:rPr>
      </w:pPr>
    </w:p>
    <w:p w14:paraId="012049C0" w14:textId="1259ECDC" w:rsidR="00AD177B" w:rsidRDefault="00AD177B" w:rsidP="00FA1ED4">
      <w:pPr>
        <w:spacing w:after="0" w:line="360" w:lineRule="auto"/>
        <w:ind w:firstLine="567"/>
        <w:jc w:val="both"/>
        <w:rPr>
          <w:rFonts w:ascii="Times New Roman" w:hAnsi="Times New Roman" w:cs="Times New Roman"/>
        </w:rPr>
      </w:pPr>
      <w:r w:rsidRPr="005C5579">
        <w:rPr>
          <w:rFonts w:ascii="Times New Roman" w:hAnsi="Times New Roman" w:cs="Times New Roman"/>
        </w:rPr>
        <w:t xml:space="preserve">Atbilstoši Konkurences padomes vadlīnijām, publiska persona pirms kapitālsabiedrības dibināšanas veic paredzētās rīcības </w:t>
      </w:r>
      <w:proofErr w:type="spellStart"/>
      <w:r w:rsidRPr="005C5579">
        <w:rPr>
          <w:rFonts w:ascii="Times New Roman" w:hAnsi="Times New Roman" w:cs="Times New Roman"/>
        </w:rPr>
        <w:t>izvērtējumu</w:t>
      </w:r>
      <w:proofErr w:type="spellEnd"/>
      <w:r w:rsidRPr="005C5579">
        <w:rPr>
          <w:rFonts w:ascii="Times New Roman" w:hAnsi="Times New Roman" w:cs="Times New Roman"/>
        </w:rPr>
        <w:t xml:space="preserve">, ietverot arī ekonomisko </w:t>
      </w:r>
      <w:proofErr w:type="spellStart"/>
      <w:r w:rsidRPr="005C5579">
        <w:rPr>
          <w:rFonts w:ascii="Times New Roman" w:hAnsi="Times New Roman" w:cs="Times New Roman"/>
        </w:rPr>
        <w:t>izvērtējumu</w:t>
      </w:r>
      <w:proofErr w:type="spellEnd"/>
      <w:r w:rsidRPr="005C5579">
        <w:rPr>
          <w:rFonts w:ascii="Times New Roman" w:hAnsi="Times New Roman" w:cs="Times New Roman"/>
        </w:rPr>
        <w:t xml:space="preserve">, lai pamatotu, ka citādā veidā nav iespējams efektīvi sasniegt šā panta pirmajā daļā noteiktos mērķus. Konkurences padome ir norādījusi vairākus jautājumus, uz kuriem publiskai personai, veicot ekonomisko </w:t>
      </w:r>
      <w:proofErr w:type="spellStart"/>
      <w:r w:rsidRPr="005C5579">
        <w:rPr>
          <w:rFonts w:ascii="Times New Roman" w:hAnsi="Times New Roman" w:cs="Times New Roman"/>
        </w:rPr>
        <w:t>izvērtējumu</w:t>
      </w:r>
      <w:proofErr w:type="spellEnd"/>
      <w:r w:rsidRPr="005C5579">
        <w:rPr>
          <w:rFonts w:ascii="Times New Roman" w:hAnsi="Times New Roman" w:cs="Times New Roman"/>
        </w:rPr>
        <w:t xml:space="preserve"> un ietekmes uz konkurenci </w:t>
      </w:r>
      <w:proofErr w:type="spellStart"/>
      <w:r w:rsidRPr="005C5579">
        <w:rPr>
          <w:rFonts w:ascii="Times New Roman" w:hAnsi="Times New Roman" w:cs="Times New Roman"/>
        </w:rPr>
        <w:t>izvērtējumu</w:t>
      </w:r>
      <w:proofErr w:type="spellEnd"/>
      <w:r w:rsidRPr="005C5579">
        <w:rPr>
          <w:rFonts w:ascii="Times New Roman" w:hAnsi="Times New Roman" w:cs="Times New Roman"/>
        </w:rPr>
        <w:t xml:space="preserve">, ir jāspēj atbildēt. Zemāk tabulu veidā tiks vērtēts katrs no tiem. </w:t>
      </w:r>
    </w:p>
    <w:p w14:paraId="1EE07F27" w14:textId="77777777" w:rsidR="008F3C7C" w:rsidRPr="005C5579" w:rsidRDefault="008F3C7C" w:rsidP="00FA1ED4">
      <w:pPr>
        <w:spacing w:after="0" w:line="360" w:lineRule="auto"/>
        <w:ind w:firstLine="567"/>
        <w:jc w:val="both"/>
        <w:rPr>
          <w:rFonts w:ascii="Times New Roman" w:hAnsi="Times New Roman" w:cs="Times New Roman"/>
        </w:rPr>
      </w:pPr>
    </w:p>
    <w:tbl>
      <w:tblPr>
        <w:tblStyle w:val="TableGrid"/>
        <w:tblW w:w="9073" w:type="dxa"/>
        <w:tblInd w:w="-147" w:type="dxa"/>
        <w:tblLook w:val="04A0" w:firstRow="1" w:lastRow="0" w:firstColumn="1" w:lastColumn="0" w:noHBand="0" w:noVBand="1"/>
      </w:tblPr>
      <w:tblGrid>
        <w:gridCol w:w="3970"/>
        <w:gridCol w:w="5103"/>
      </w:tblGrid>
      <w:tr w:rsidR="00AD177B" w:rsidRPr="005C5579" w14:paraId="7E90561E"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4EBA0D23" w14:textId="77777777" w:rsidR="00AD177B" w:rsidRPr="005C5579" w:rsidRDefault="00AD177B" w:rsidP="00EF1000">
            <w:pPr>
              <w:jc w:val="center"/>
              <w:rPr>
                <w:rFonts w:cs="Times New Roman"/>
                <w:b/>
                <w:bCs/>
              </w:rPr>
            </w:pPr>
            <w:r w:rsidRPr="005C5579">
              <w:rPr>
                <w:rFonts w:cs="Times New Roman"/>
                <w:b/>
                <w:bCs/>
              </w:rPr>
              <w:t>Konkurences padomes noteiktie izvērtējamie jautājumi</w:t>
            </w:r>
          </w:p>
        </w:tc>
        <w:tc>
          <w:tcPr>
            <w:tcW w:w="5103" w:type="dxa"/>
            <w:tcBorders>
              <w:top w:val="single" w:sz="4" w:space="0" w:color="auto"/>
              <w:left w:val="single" w:sz="4" w:space="0" w:color="auto"/>
              <w:bottom w:val="single" w:sz="4" w:space="0" w:color="auto"/>
              <w:right w:val="single" w:sz="4" w:space="0" w:color="auto"/>
            </w:tcBorders>
            <w:hideMark/>
          </w:tcPr>
          <w:p w14:paraId="5296CF02" w14:textId="77777777" w:rsidR="00AD177B" w:rsidRPr="005C5579" w:rsidRDefault="00AD177B" w:rsidP="00EF1000">
            <w:pPr>
              <w:jc w:val="center"/>
              <w:rPr>
                <w:rFonts w:cs="Times New Roman"/>
                <w:b/>
                <w:bCs/>
              </w:rPr>
            </w:pPr>
            <w:proofErr w:type="spellStart"/>
            <w:r w:rsidRPr="005C5579">
              <w:rPr>
                <w:rFonts w:cs="Times New Roman"/>
                <w:b/>
                <w:bCs/>
              </w:rPr>
              <w:t>Izvērtējums</w:t>
            </w:r>
            <w:proofErr w:type="spellEnd"/>
            <w:r w:rsidRPr="005C5579">
              <w:rPr>
                <w:rFonts w:cs="Times New Roman"/>
                <w:b/>
                <w:bCs/>
              </w:rPr>
              <w:t xml:space="preserve"> attiecībā uz kapitālsabiedrību darbību </w:t>
            </w:r>
          </w:p>
        </w:tc>
      </w:tr>
      <w:tr w:rsidR="00AD177B" w:rsidRPr="005C5579" w14:paraId="1BC4DA1C"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0244A74D" w14:textId="3C1F3D5B" w:rsidR="00AD177B" w:rsidRPr="005C5579" w:rsidRDefault="00AD177B" w:rsidP="00EF1000">
            <w:pPr>
              <w:spacing w:line="360" w:lineRule="auto"/>
              <w:jc w:val="both"/>
              <w:rPr>
                <w:rFonts w:cs="Times New Roman"/>
                <w:bCs/>
              </w:rPr>
            </w:pPr>
            <w:r w:rsidRPr="005C5579">
              <w:rPr>
                <w:rFonts w:cs="Times New Roman"/>
                <w:bCs/>
              </w:rPr>
              <w:t>Kas ir pakalpojuma saņēmēji un kādas vajadzības tiks apmierinātas. Kāds un cik būtisks ieguvums radīsies patērētājiem. Kurām patērētāju grupām ieguvums būs visaugstākais.</w:t>
            </w:r>
          </w:p>
        </w:tc>
        <w:tc>
          <w:tcPr>
            <w:tcW w:w="5103" w:type="dxa"/>
            <w:tcBorders>
              <w:top w:val="single" w:sz="4" w:space="0" w:color="auto"/>
              <w:left w:val="single" w:sz="4" w:space="0" w:color="auto"/>
              <w:bottom w:val="single" w:sz="4" w:space="0" w:color="auto"/>
              <w:right w:val="single" w:sz="4" w:space="0" w:color="auto"/>
            </w:tcBorders>
          </w:tcPr>
          <w:p w14:paraId="06753C1C" w14:textId="4509819C" w:rsidR="0030375D" w:rsidRPr="005C5579" w:rsidRDefault="00AD177B" w:rsidP="001C168E">
            <w:pPr>
              <w:spacing w:line="360" w:lineRule="auto"/>
              <w:jc w:val="both"/>
              <w:rPr>
                <w:rFonts w:cs="Times New Roman"/>
              </w:rPr>
            </w:pPr>
            <w:r w:rsidRPr="005C5579">
              <w:rPr>
                <w:rFonts w:cs="Times New Roman"/>
              </w:rPr>
              <w:t>Latvijā ir desmit ostas, taču īpatsvaru kopējā kravu apgrozījumā nodrošina trīs lielākās ostas - Rīgas, Liepājas un Ventspils ostas, kas ir valstij stratēģiski nozīmīgi objekti, ar būtisku lomu valsts drošībā un tautsaimniecībā.</w:t>
            </w:r>
            <w:r w:rsidR="00D32E2B" w:rsidRPr="005C5579">
              <w:rPr>
                <w:rFonts w:cs="Times New Roman"/>
              </w:rPr>
              <w:t xml:space="preserve"> No publiskas personas līdzdalības viedokļa Rīgas brīvostas pārvaldes stratēģiskais </w:t>
            </w:r>
            <w:proofErr w:type="spellStart"/>
            <w:r w:rsidR="00D32E2B" w:rsidRPr="005C5579">
              <w:rPr>
                <w:rFonts w:cs="Times New Roman"/>
              </w:rPr>
              <w:t>virsmērķis</w:t>
            </w:r>
            <w:proofErr w:type="spellEnd"/>
            <w:r w:rsidR="00D32E2B" w:rsidRPr="005C5579">
              <w:rPr>
                <w:rFonts w:cs="Times New Roman"/>
              </w:rPr>
              <w:t xml:space="preserve"> ir būt par attīstītu, starptautiskajiem standartiem atbilstoši Latvijas ostu</w:t>
            </w:r>
            <w:r w:rsidR="00040B0C" w:rsidRPr="005C5579">
              <w:rPr>
                <w:rFonts w:cs="Times New Roman"/>
              </w:rPr>
              <w:t xml:space="preserve"> – vadošo Baltijas valstu ostu</w:t>
            </w:r>
            <w:r w:rsidR="00D32E2B" w:rsidRPr="005C5579">
              <w:rPr>
                <w:rFonts w:cs="Times New Roman"/>
              </w:rPr>
              <w:t xml:space="preserve">, kas ar savu veiksmīgu darbību iekļaujas vienotajos </w:t>
            </w:r>
            <w:r w:rsidR="009F5C69" w:rsidRPr="005C5579">
              <w:rPr>
                <w:rFonts w:cs="Times New Roman"/>
              </w:rPr>
              <w:t>transkontinentālajos transporta koridoros, piedāvājot pakalpojumus ar augstu pievienoto vērtību, palielinot apstrādājamo kravu apjomu un nodrošinot augstas kvalitātes pasažieru apkalpošanu.</w:t>
            </w:r>
            <w:r w:rsidR="00D32E2B" w:rsidRPr="005C5579">
              <w:rPr>
                <w:rFonts w:cs="Times New Roman"/>
              </w:rPr>
              <w:t xml:space="preserve"> </w:t>
            </w:r>
          </w:p>
          <w:p w14:paraId="2FAAB900" w14:textId="6302B0D6" w:rsidR="00AD177B" w:rsidRPr="005C5579" w:rsidRDefault="000B629E" w:rsidP="008F2A79">
            <w:pPr>
              <w:spacing w:line="360" w:lineRule="auto"/>
              <w:jc w:val="both"/>
              <w:rPr>
                <w:rFonts w:cs="Times New Roman"/>
              </w:rPr>
            </w:pPr>
            <w:r w:rsidRPr="005C5579">
              <w:rPr>
                <w:rFonts w:cs="Times New Roman"/>
              </w:rPr>
              <w:t xml:space="preserve">Rīgas brīvostas </w:t>
            </w:r>
            <w:r w:rsidR="00AD177B" w:rsidRPr="005C5579">
              <w:rPr>
                <w:rFonts w:cs="Times New Roman"/>
              </w:rPr>
              <w:t>pakalpojum</w:t>
            </w:r>
            <w:r w:rsidR="007C0CD8" w:rsidRPr="005C5579">
              <w:rPr>
                <w:rFonts w:cs="Times New Roman"/>
              </w:rPr>
              <w:t>u</w:t>
            </w:r>
            <w:r w:rsidR="00AD177B" w:rsidRPr="005C5579">
              <w:rPr>
                <w:rFonts w:cs="Times New Roman"/>
              </w:rPr>
              <w:t xml:space="preserve"> saņēmēji ir </w:t>
            </w:r>
            <w:r w:rsidR="000C1449" w:rsidRPr="005C5579">
              <w:rPr>
                <w:rFonts w:cs="Times New Roman"/>
              </w:rPr>
              <w:t xml:space="preserve">privāti </w:t>
            </w:r>
            <w:r w:rsidR="00AD177B" w:rsidRPr="005C5579">
              <w:rPr>
                <w:rFonts w:cs="Times New Roman"/>
              </w:rPr>
              <w:t>uzņēmumi, kas veic kravu pārvadājumus un dažāda veidu kravu pārkraušanu</w:t>
            </w:r>
            <w:r w:rsidR="00FA1ED4" w:rsidRPr="005C5579">
              <w:rPr>
                <w:rFonts w:cs="Times New Roman"/>
              </w:rPr>
              <w:t xml:space="preserve"> termināļos</w:t>
            </w:r>
            <w:r w:rsidR="00AD177B" w:rsidRPr="005C5579">
              <w:rPr>
                <w:rFonts w:cs="Times New Roman"/>
              </w:rPr>
              <w:t>, apstrādi un uzglabāšanu, kā arī industriālo darbību – kuģu</w:t>
            </w:r>
            <w:r w:rsidR="007705B5">
              <w:rPr>
                <w:rFonts w:cs="Times New Roman"/>
              </w:rPr>
              <w:t xml:space="preserve"> būve un</w:t>
            </w:r>
            <w:r w:rsidR="00AD177B" w:rsidRPr="005C5579">
              <w:rPr>
                <w:rFonts w:cs="Times New Roman"/>
              </w:rPr>
              <w:t xml:space="preserve"> remonts, zivju pārstrāde, u.c., ostas pakalpojumu sniedzēji</w:t>
            </w:r>
            <w:r w:rsidR="002004EB" w:rsidRPr="005C5579">
              <w:rPr>
                <w:rFonts w:cs="Times New Roman"/>
              </w:rPr>
              <w:t xml:space="preserve"> (licencētas kapitālsabiedrības un citas kapitālsabiedrības</w:t>
            </w:r>
            <w:r w:rsidR="00E744DE" w:rsidRPr="005C5579">
              <w:rPr>
                <w:rFonts w:cs="Times New Roman"/>
              </w:rPr>
              <w:t>, piestātņu lietotāji</w:t>
            </w:r>
            <w:r w:rsidR="002004EB" w:rsidRPr="005C5579">
              <w:rPr>
                <w:rFonts w:cs="Times New Roman"/>
              </w:rPr>
              <w:t>)</w:t>
            </w:r>
            <w:r w:rsidR="00AD177B" w:rsidRPr="005C5579">
              <w:rPr>
                <w:rFonts w:cs="Times New Roman"/>
              </w:rPr>
              <w:t xml:space="preserve"> un </w:t>
            </w:r>
            <w:r w:rsidR="00E744DE" w:rsidRPr="005C5579">
              <w:rPr>
                <w:rFonts w:cs="Times New Roman"/>
              </w:rPr>
              <w:t xml:space="preserve">ostas pakalpojumu </w:t>
            </w:r>
            <w:r w:rsidR="00AD177B" w:rsidRPr="005C5579">
              <w:rPr>
                <w:rFonts w:cs="Times New Roman"/>
              </w:rPr>
              <w:t>saņēmēji</w:t>
            </w:r>
            <w:r w:rsidR="004B0247" w:rsidRPr="005C5579">
              <w:rPr>
                <w:rFonts w:cs="Times New Roman"/>
              </w:rPr>
              <w:t xml:space="preserve"> (ekspeditori, kuģu īpašnieki, </w:t>
            </w:r>
            <w:r w:rsidR="00DA6D30" w:rsidRPr="005C5579">
              <w:rPr>
                <w:rFonts w:cs="Times New Roman"/>
              </w:rPr>
              <w:t xml:space="preserve">to pilnvarotie pārstāvji - </w:t>
            </w:r>
            <w:r w:rsidR="004B0247" w:rsidRPr="005C5579">
              <w:rPr>
                <w:rFonts w:cs="Times New Roman"/>
              </w:rPr>
              <w:t xml:space="preserve">kuģu aģenti, </w:t>
            </w:r>
            <w:r w:rsidR="00DA6D30" w:rsidRPr="005C5579">
              <w:rPr>
                <w:rFonts w:cs="Times New Roman"/>
              </w:rPr>
              <w:t>un citi, kas izmanto Rīgas brīvostas pārvaldes un licencēto kapitālsabiedrību pakalpojumus</w:t>
            </w:r>
            <w:r w:rsidR="004B0247" w:rsidRPr="005C5579">
              <w:rPr>
                <w:rFonts w:cs="Times New Roman"/>
              </w:rPr>
              <w:t>)</w:t>
            </w:r>
            <w:r w:rsidR="00AD177B" w:rsidRPr="005C5579">
              <w:rPr>
                <w:rFonts w:cs="Times New Roman"/>
              </w:rPr>
              <w:t xml:space="preserve">. </w:t>
            </w:r>
            <w:r w:rsidR="00E06FCB" w:rsidRPr="005C5579">
              <w:rPr>
                <w:rFonts w:cs="Times New Roman"/>
              </w:rPr>
              <w:t>S</w:t>
            </w:r>
            <w:r w:rsidRPr="005C5579">
              <w:rPr>
                <w:rFonts w:cs="Times New Roman"/>
              </w:rPr>
              <w:t xml:space="preserve">agaidāms, ka Rīgas brīvostas </w:t>
            </w:r>
            <w:r w:rsidR="00AD177B" w:rsidRPr="005C5579">
              <w:rPr>
                <w:rFonts w:cs="Times New Roman"/>
              </w:rPr>
              <w:t xml:space="preserve">pārvaldības </w:t>
            </w:r>
            <w:r w:rsidR="00AD177B" w:rsidRPr="00FD3C32">
              <w:rPr>
                <w:rFonts w:cs="Times New Roman"/>
              </w:rPr>
              <w:t>modeļa maiņa pozitīvi ietekmēs ost</w:t>
            </w:r>
            <w:r w:rsidR="00E06FCB" w:rsidRPr="00FD3C32">
              <w:rPr>
                <w:rFonts w:cs="Times New Roman"/>
              </w:rPr>
              <w:t>as</w:t>
            </w:r>
            <w:r w:rsidR="00AD177B" w:rsidRPr="00FD3C32">
              <w:rPr>
                <w:rFonts w:cs="Times New Roman"/>
              </w:rPr>
              <w:t xml:space="preserve"> </w:t>
            </w:r>
            <w:r w:rsidR="00AD177B" w:rsidRPr="004146B1">
              <w:rPr>
                <w:rFonts w:cs="Times New Roman"/>
              </w:rPr>
              <w:t>konkurētspēju</w:t>
            </w:r>
            <w:r w:rsidR="007705B5" w:rsidRPr="004146B1">
              <w:rPr>
                <w:rFonts w:cs="Times New Roman"/>
              </w:rPr>
              <w:t>, atbilstot OECD labas korporatīvās pārvaldības principiem</w:t>
            </w:r>
            <w:r w:rsidR="00AD177B" w:rsidRPr="00133CA7">
              <w:rPr>
                <w:rFonts w:cs="Times New Roman"/>
              </w:rPr>
              <w:t>,</w:t>
            </w:r>
            <w:r w:rsidR="007705B5" w:rsidRPr="00133CA7">
              <w:rPr>
                <w:rFonts w:cs="Times New Roman"/>
              </w:rPr>
              <w:t xml:space="preserve"> </w:t>
            </w:r>
            <w:r w:rsidR="00DA0194" w:rsidRPr="00133CA7">
              <w:rPr>
                <w:rFonts w:cs="Times New Roman"/>
                <w:sz w:val="23"/>
                <w:szCs w:val="23"/>
              </w:rPr>
              <w:t xml:space="preserve">attīstīt ostu par loģistikas centru ar augstas pievienotās vērtības pakalpojumiem </w:t>
            </w:r>
            <w:r w:rsidR="00DA0194" w:rsidRPr="00133CA7">
              <w:rPr>
                <w:rFonts w:cs="Times New Roman"/>
                <w:sz w:val="23"/>
                <w:szCs w:val="23"/>
              </w:rPr>
              <w:lastRenderedPageBreak/>
              <w:t>un ražotnēm. S</w:t>
            </w:r>
            <w:r w:rsidR="007705B5" w:rsidRPr="00133CA7">
              <w:rPr>
                <w:rFonts w:cs="Times New Roman"/>
              </w:rPr>
              <w:t>timulēs</w:t>
            </w:r>
            <w:r w:rsidR="00DA0194" w:rsidRPr="00133CA7">
              <w:rPr>
                <w:rFonts w:cs="Times New Roman"/>
              </w:rPr>
              <w:t xml:space="preserve"> dažādu nozaru</w:t>
            </w:r>
            <w:r w:rsidR="00AD177B" w:rsidRPr="00133CA7">
              <w:rPr>
                <w:rFonts w:cs="Times New Roman"/>
              </w:rPr>
              <w:t xml:space="preserve"> jaunu uzņēmumu ienākšanu,</w:t>
            </w:r>
            <w:r w:rsidR="00DA0194" w:rsidRPr="00133CA7">
              <w:rPr>
                <w:rFonts w:cs="Times New Roman"/>
              </w:rPr>
              <w:t xml:space="preserve"> kas radītu</w:t>
            </w:r>
            <w:r w:rsidR="00AD177B" w:rsidRPr="00133CA7">
              <w:rPr>
                <w:rFonts w:cs="Times New Roman"/>
              </w:rPr>
              <w:t xml:space="preserve"> jaun</w:t>
            </w:r>
            <w:r w:rsidR="00DA0194" w:rsidRPr="00133CA7">
              <w:rPr>
                <w:rFonts w:cs="Times New Roman"/>
              </w:rPr>
              <w:t>as</w:t>
            </w:r>
            <w:r w:rsidR="00AD177B" w:rsidRPr="00133CA7">
              <w:rPr>
                <w:rFonts w:cs="Times New Roman"/>
              </w:rPr>
              <w:t xml:space="preserve"> darbaviet</w:t>
            </w:r>
            <w:r w:rsidR="00DA0194" w:rsidRPr="00133CA7">
              <w:rPr>
                <w:rFonts w:cs="Times New Roman"/>
              </w:rPr>
              <w:t>as</w:t>
            </w:r>
            <w:r w:rsidR="00AD177B" w:rsidRPr="00133CA7">
              <w:rPr>
                <w:rFonts w:cs="Times New Roman"/>
              </w:rPr>
              <w:t xml:space="preserve"> </w:t>
            </w:r>
            <w:r w:rsidR="00DA0194" w:rsidRPr="00133CA7">
              <w:rPr>
                <w:rFonts w:cs="Times New Roman"/>
              </w:rPr>
              <w:t>, jo r</w:t>
            </w:r>
            <w:r w:rsidR="00DA0194" w:rsidRPr="00133CA7">
              <w:rPr>
                <w:rFonts w:cs="Times New Roman"/>
                <w:sz w:val="23"/>
                <w:szCs w:val="23"/>
              </w:rPr>
              <w:t xml:space="preserve">ažošanas attīstība ostā ir veids kā nodrošināt darba vietas, ieņēmumus un stabilu kravu apgrozījumu ilgtermiņā. Rīgas </w:t>
            </w:r>
            <w:r w:rsidR="00743746">
              <w:rPr>
                <w:rFonts w:cs="Times New Roman"/>
                <w:sz w:val="23"/>
                <w:szCs w:val="23"/>
              </w:rPr>
              <w:t>brīv</w:t>
            </w:r>
            <w:r w:rsidR="00DA0194" w:rsidRPr="00133CA7">
              <w:rPr>
                <w:rFonts w:cs="Times New Roman"/>
                <w:sz w:val="23"/>
                <w:szCs w:val="23"/>
              </w:rPr>
              <w:t xml:space="preserve">osta jau pašreiz ir atzīta vieta ražotņu izvietošanai, ko pierāda vairāki veiksmīgi un strauji augoši uzņēmumi, kas ostā realizē augstas kvalitātes un iespaidīgu apjomu ražošanas projektus, nodrošinot pasūtītājus visā pasaulē. Saprotams un vispārpieejams ostas pārvaldības modelis dos tikai pārliecību dažādu nozaru pārstāvjiem iesaistīties </w:t>
            </w:r>
            <w:r w:rsidR="00C82AEF">
              <w:rPr>
                <w:rFonts w:cs="Times New Roman"/>
                <w:sz w:val="23"/>
                <w:szCs w:val="23"/>
              </w:rPr>
              <w:t>AS “</w:t>
            </w:r>
            <w:r w:rsidR="00DA0194" w:rsidRPr="00133CA7">
              <w:rPr>
                <w:rFonts w:cs="Times New Roman"/>
                <w:sz w:val="23"/>
                <w:szCs w:val="23"/>
              </w:rPr>
              <w:t>Rīgas ostas</w:t>
            </w:r>
            <w:r w:rsidR="00C82AEF">
              <w:rPr>
                <w:rFonts w:cs="Times New Roman"/>
                <w:sz w:val="23"/>
                <w:szCs w:val="23"/>
              </w:rPr>
              <w:t>”</w:t>
            </w:r>
            <w:r w:rsidR="00DA0194" w:rsidRPr="00133CA7">
              <w:rPr>
                <w:rFonts w:cs="Times New Roman"/>
                <w:sz w:val="23"/>
                <w:szCs w:val="23"/>
              </w:rPr>
              <w:t xml:space="preserve"> darbībā.</w:t>
            </w:r>
            <w:r w:rsidR="00DA0194" w:rsidRPr="00133CA7">
              <w:rPr>
                <w:rFonts w:ascii="Roboto" w:hAnsi="Roboto"/>
                <w:sz w:val="23"/>
                <w:szCs w:val="23"/>
              </w:rPr>
              <w:t xml:space="preserve"> </w:t>
            </w:r>
            <w:r w:rsidR="00D2559D" w:rsidRPr="005C5579">
              <w:rPr>
                <w:rFonts w:cs="Times New Roman"/>
              </w:rPr>
              <w:t>09.03.2000. Rīgas brīvostas likumā noteikt</w:t>
            </w:r>
            <w:r w:rsidR="00040B0C" w:rsidRPr="005C5579">
              <w:rPr>
                <w:rFonts w:cs="Times New Roman"/>
              </w:rPr>
              <w:t>s, ka</w:t>
            </w:r>
            <w:r w:rsidR="00D2559D" w:rsidRPr="005C5579">
              <w:rPr>
                <w:rFonts w:cs="Times New Roman"/>
              </w:rPr>
              <w:t xml:space="preserve"> Rīgas brīvostas darbības principi un pārvaldes kārtība </w:t>
            </w:r>
            <w:r w:rsidR="00910D81" w:rsidRPr="005C5579">
              <w:rPr>
                <w:rFonts w:cs="Times New Roman"/>
              </w:rPr>
              <w:t>i</w:t>
            </w:r>
            <w:r w:rsidR="00007019" w:rsidRPr="005C5579">
              <w:rPr>
                <w:rFonts w:cs="Times New Roman"/>
              </w:rPr>
              <w:t>r</w:t>
            </w:r>
            <w:r w:rsidR="00910D81" w:rsidRPr="005C5579">
              <w:rPr>
                <w:rFonts w:cs="Times New Roman"/>
              </w:rPr>
              <w:t xml:space="preserve"> izvei</w:t>
            </w:r>
            <w:r w:rsidR="00007019" w:rsidRPr="005C5579">
              <w:rPr>
                <w:rFonts w:cs="Times New Roman"/>
              </w:rPr>
              <w:t>dota</w:t>
            </w:r>
            <w:r w:rsidR="00910D81" w:rsidRPr="005C5579">
              <w:rPr>
                <w:rFonts w:cs="Times New Roman"/>
              </w:rPr>
              <w:t xml:space="preserve">, lai </w:t>
            </w:r>
            <w:r w:rsidR="00D2559D" w:rsidRPr="005C5579">
              <w:rPr>
                <w:rFonts w:cs="Times New Roman"/>
              </w:rPr>
              <w:t>veicin</w:t>
            </w:r>
            <w:r w:rsidR="00910D81" w:rsidRPr="005C5579">
              <w:rPr>
                <w:rFonts w:cs="Times New Roman"/>
              </w:rPr>
              <w:t>ātu</w:t>
            </w:r>
            <w:r w:rsidR="00D2559D" w:rsidRPr="005C5579">
              <w:rPr>
                <w:rFonts w:cs="Times New Roman"/>
              </w:rPr>
              <w:t xml:space="preserve"> Latvijas līdzdalību starptautiskajā tirdzniecībā</w:t>
            </w:r>
            <w:r w:rsidR="00910D81" w:rsidRPr="005C5579">
              <w:rPr>
                <w:rFonts w:cs="Times New Roman"/>
              </w:rPr>
              <w:t xml:space="preserve">, tomēr praksē Rīgas brīvosta kā atvasināta publisko tiesību </w:t>
            </w:r>
            <w:r w:rsidR="00007019" w:rsidRPr="005C5579">
              <w:rPr>
                <w:rFonts w:cs="Times New Roman"/>
              </w:rPr>
              <w:t>juridiskā persona nepiedalās starptautiskās tirdzniecības ķēžu izveidē tiešā veidā.</w:t>
            </w:r>
            <w:r w:rsidR="00D2559D" w:rsidRPr="005C5579">
              <w:rPr>
                <w:rFonts w:cs="Times New Roman"/>
              </w:rPr>
              <w:t xml:space="preserve"> </w:t>
            </w:r>
            <w:r w:rsidR="00600656" w:rsidRPr="005C5579">
              <w:rPr>
                <w:rFonts w:cs="Times New Roman"/>
              </w:rPr>
              <w:t>Atbilstoši Ostu regulai o</w:t>
            </w:r>
            <w:r w:rsidR="00600656" w:rsidRPr="005C5579">
              <w:t xml:space="preserve">stas ir pilnībā jāintegrē nepārtrauktā transporta un loģistikas ķēdē, lai veicinātu izaugsmi un Eiropas transporta tīkla un iekšējā tirgus efektīvāku izmantošanu un darbību. Tam nepieciešami moderni ostas pakalpojumi, kas veicina ostu efektīvu izmantošanu un labvēlīgu vidi investīcijām, lai attīstītu ostas saskaņā ar pašreizējām un nākotnes transporta un loģistikas prasībām. </w:t>
            </w:r>
            <w:r w:rsidR="005F03D4" w:rsidRPr="005C5579">
              <w:rPr>
                <w:rFonts w:cs="Times New Roman"/>
              </w:rPr>
              <w:t>Tādē</w:t>
            </w:r>
            <w:r w:rsidR="006A6175">
              <w:rPr>
                <w:rFonts w:cs="Times New Roman"/>
              </w:rPr>
              <w:t>ļ</w:t>
            </w:r>
            <w:r w:rsidR="005F03D4" w:rsidRPr="005C5579">
              <w:rPr>
                <w:rFonts w:cs="Times New Roman"/>
              </w:rPr>
              <w:t xml:space="preserve"> </w:t>
            </w:r>
            <w:r w:rsidRPr="005C5579">
              <w:rPr>
                <w:rFonts w:cs="Times New Roman"/>
              </w:rPr>
              <w:t xml:space="preserve">Rīgas brīvostas </w:t>
            </w:r>
            <w:r w:rsidR="006A62BA" w:rsidRPr="005C5579">
              <w:rPr>
                <w:rFonts w:cs="Times New Roman"/>
              </w:rPr>
              <w:t>pārvaldes pārveidošana par kapit</w:t>
            </w:r>
            <w:r w:rsidR="00E06150" w:rsidRPr="005C5579">
              <w:rPr>
                <w:rFonts w:cs="Times New Roman"/>
              </w:rPr>
              <w:t>ālsabiedrību veicinātu</w:t>
            </w:r>
            <w:r w:rsidR="008F2A79" w:rsidRPr="005C5579">
              <w:rPr>
                <w:rFonts w:cs="Times New Roman"/>
              </w:rPr>
              <w:t xml:space="preserve"> reģionālo </w:t>
            </w:r>
            <w:r w:rsidR="00513849" w:rsidRPr="005C5579">
              <w:rPr>
                <w:rFonts w:cs="Times New Roman"/>
              </w:rPr>
              <w:t xml:space="preserve">un starptautisko </w:t>
            </w:r>
            <w:r w:rsidR="008F2A79" w:rsidRPr="005C5579">
              <w:rPr>
                <w:rFonts w:cs="Times New Roman"/>
              </w:rPr>
              <w:t>pārstāvniecību izveidošanu</w:t>
            </w:r>
            <w:r w:rsidR="005F03D4" w:rsidRPr="005C5579">
              <w:rPr>
                <w:rFonts w:cs="Times New Roman"/>
              </w:rPr>
              <w:t>, komercdarbību un</w:t>
            </w:r>
            <w:r w:rsidR="00E06150" w:rsidRPr="005C5579">
              <w:rPr>
                <w:rFonts w:cs="Times New Roman"/>
              </w:rPr>
              <w:t xml:space="preserve"> vietējās izcelsmes eksporta kravu aktīv</w:t>
            </w:r>
            <w:r w:rsidR="005F03D4" w:rsidRPr="005C5579">
              <w:rPr>
                <w:rFonts w:cs="Times New Roman"/>
              </w:rPr>
              <w:t>u</w:t>
            </w:r>
            <w:r w:rsidR="00E06150" w:rsidRPr="005C5579">
              <w:rPr>
                <w:rFonts w:cs="Times New Roman"/>
              </w:rPr>
              <w:t xml:space="preserve"> piesa</w:t>
            </w:r>
            <w:r w:rsidR="008F2A79" w:rsidRPr="005C5579">
              <w:rPr>
                <w:rFonts w:cs="Times New Roman"/>
              </w:rPr>
              <w:t xml:space="preserve">isti, lai pēc iespējas tuvinātu </w:t>
            </w:r>
            <w:r w:rsidR="00AF4E9B">
              <w:rPr>
                <w:rFonts w:cs="Times New Roman"/>
              </w:rPr>
              <w:t>AS “</w:t>
            </w:r>
            <w:r w:rsidR="00B65B00" w:rsidRPr="005C5579">
              <w:rPr>
                <w:rFonts w:cs="Times New Roman"/>
              </w:rPr>
              <w:t xml:space="preserve">Rīgas </w:t>
            </w:r>
            <w:r w:rsidR="008F2A79" w:rsidRPr="005C5579">
              <w:rPr>
                <w:rFonts w:cs="Times New Roman"/>
              </w:rPr>
              <w:t>ostu</w:t>
            </w:r>
            <w:r w:rsidR="00AF4E9B">
              <w:rPr>
                <w:rFonts w:cs="Times New Roman"/>
              </w:rPr>
              <w:t>”</w:t>
            </w:r>
            <w:r w:rsidR="008F2A79" w:rsidRPr="005C5579">
              <w:rPr>
                <w:rFonts w:cs="Times New Roman"/>
              </w:rPr>
              <w:t xml:space="preserve"> klientam</w:t>
            </w:r>
            <w:r w:rsidR="00875AFE" w:rsidRPr="005C5579">
              <w:rPr>
                <w:rFonts w:cs="Times New Roman"/>
              </w:rPr>
              <w:t xml:space="preserve"> un starptautiskajiem loģistikas ķēžu dalībniekiem</w:t>
            </w:r>
            <w:r w:rsidR="00342B0D" w:rsidRPr="005C5579">
              <w:rPr>
                <w:rFonts w:cs="Times New Roman"/>
              </w:rPr>
              <w:t xml:space="preserve">. Rīgas brīvostas pārveidošana par kapitālsabiedrību ļautu veidot </w:t>
            </w:r>
            <w:r w:rsidR="001D583A" w:rsidRPr="005C5579">
              <w:rPr>
                <w:rFonts w:cs="Times New Roman"/>
              </w:rPr>
              <w:t xml:space="preserve">reģionālas un </w:t>
            </w:r>
            <w:r w:rsidR="00342B0D" w:rsidRPr="005C5579">
              <w:rPr>
                <w:rFonts w:cs="Times New Roman"/>
              </w:rPr>
              <w:t xml:space="preserve">starptautiskas pārstāvniecības </w:t>
            </w:r>
            <w:r w:rsidR="00875AFE" w:rsidRPr="005C5579">
              <w:rPr>
                <w:rFonts w:cs="Times New Roman"/>
              </w:rPr>
              <w:t>kravu apjoma pieauguma</w:t>
            </w:r>
            <w:r w:rsidR="00342B0D" w:rsidRPr="005C5579">
              <w:rPr>
                <w:rFonts w:cs="Times New Roman"/>
              </w:rPr>
              <w:t xml:space="preserve"> veicināšanai, investīciju piesaistei un starptautisko loģistikas ķēžu veidošanai. </w:t>
            </w:r>
            <w:r w:rsidR="00AD177B" w:rsidRPr="005C5579">
              <w:rPr>
                <w:rFonts w:cs="Times New Roman"/>
              </w:rPr>
              <w:t xml:space="preserve">Pārveidojot </w:t>
            </w:r>
            <w:r w:rsidR="00777DC4" w:rsidRPr="005C5579">
              <w:rPr>
                <w:rFonts w:cs="Times New Roman"/>
              </w:rPr>
              <w:t xml:space="preserve">Rīgas brīvostas </w:t>
            </w:r>
            <w:r w:rsidR="00AD177B" w:rsidRPr="005C5579">
              <w:rPr>
                <w:rFonts w:cs="Times New Roman"/>
              </w:rPr>
              <w:t>pārvald</w:t>
            </w:r>
            <w:r w:rsidR="00777DC4" w:rsidRPr="005C5579">
              <w:rPr>
                <w:rFonts w:cs="Times New Roman"/>
              </w:rPr>
              <w:t>i</w:t>
            </w:r>
            <w:r w:rsidR="00AD177B" w:rsidRPr="005C5579">
              <w:rPr>
                <w:rFonts w:cs="Times New Roman"/>
              </w:rPr>
              <w:t xml:space="preserve"> par kapitālsabiedrīb</w:t>
            </w:r>
            <w:r w:rsidR="00777DC4" w:rsidRPr="005C5579">
              <w:rPr>
                <w:rFonts w:cs="Times New Roman"/>
              </w:rPr>
              <w:t>u</w:t>
            </w:r>
            <w:r w:rsidR="00970F60" w:rsidRPr="005C5579">
              <w:rPr>
                <w:rFonts w:cs="Times New Roman"/>
              </w:rPr>
              <w:t>,</w:t>
            </w:r>
            <w:r w:rsidR="00AD177B" w:rsidRPr="005C5579">
              <w:rPr>
                <w:rFonts w:cs="Times New Roman"/>
              </w:rPr>
              <w:t xml:space="preserve"> </w:t>
            </w:r>
            <w:r w:rsidR="00777DC4" w:rsidRPr="005C5579">
              <w:rPr>
                <w:rFonts w:cs="Times New Roman"/>
              </w:rPr>
              <w:t xml:space="preserve">tai </w:t>
            </w:r>
            <w:r w:rsidR="00AD177B" w:rsidRPr="005C5579">
              <w:rPr>
                <w:rFonts w:cs="Times New Roman"/>
              </w:rPr>
              <w:t xml:space="preserve">arī turpmāk jāievēro vispārējas normatīvā regulējuma </w:t>
            </w:r>
            <w:r w:rsidR="00AD177B" w:rsidRPr="005C5579">
              <w:rPr>
                <w:rFonts w:cs="Times New Roman"/>
              </w:rPr>
              <w:lastRenderedPageBreak/>
              <w:t>prasības attiecībās ar ieinteresētajām pusēm (pašvaldības, sabiedrība, komerciālie partneri).</w:t>
            </w:r>
            <w:r w:rsidR="00041E90" w:rsidRPr="005C5579">
              <w:rPr>
                <w:rFonts w:cs="Times New Roman"/>
              </w:rPr>
              <w:t xml:space="preserve"> </w:t>
            </w:r>
            <w:r w:rsidR="001D583A" w:rsidRPr="005C5579">
              <w:rPr>
                <w:rFonts w:cs="Times New Roman"/>
              </w:rPr>
              <w:t>Jāņem vērā,</w:t>
            </w:r>
            <w:r w:rsidR="00D2559D" w:rsidRPr="005C5579">
              <w:rPr>
                <w:rFonts w:cs="Times New Roman"/>
              </w:rPr>
              <w:t xml:space="preserve"> kuģu transports, ievērojot apjomīgo kravas daudzumu, ko tas var pārvadāt, patērē mazāk degvielas kā citi transporta veidi, rezultātā arī samazin</w:t>
            </w:r>
            <w:r w:rsidR="009C1BA7" w:rsidRPr="005C5579">
              <w:rPr>
                <w:rFonts w:cs="Times New Roman"/>
              </w:rPr>
              <w:t>ot</w:t>
            </w:r>
            <w:r w:rsidR="00D2559D" w:rsidRPr="005C5579">
              <w:rPr>
                <w:rFonts w:cs="Times New Roman"/>
              </w:rPr>
              <w:t xml:space="preserve"> gaisa piesārņojumu.</w:t>
            </w:r>
          </w:p>
          <w:p w14:paraId="1ED2E5C1" w14:textId="51B3EF98" w:rsidR="00AB54E7" w:rsidRPr="005C5579" w:rsidRDefault="00464AB3" w:rsidP="006378CB">
            <w:pPr>
              <w:spacing w:line="360" w:lineRule="auto"/>
              <w:jc w:val="both"/>
              <w:rPr>
                <w:rFonts w:cs="Times New Roman"/>
              </w:rPr>
            </w:pPr>
            <w:r w:rsidRPr="005C5579">
              <w:rPr>
                <w:rFonts w:cs="Times New Roman"/>
              </w:rPr>
              <w:t>A</w:t>
            </w:r>
            <w:r w:rsidR="009E56E2" w:rsidRPr="005C5579">
              <w:rPr>
                <w:rFonts w:cs="Times New Roman"/>
              </w:rPr>
              <w:t xml:space="preserve">tbilstoši VPIL 88.panta pirmās daļas 1. un 2.punktam </w:t>
            </w:r>
            <w:r w:rsidR="00F120BB">
              <w:rPr>
                <w:rFonts w:cs="Times New Roman"/>
              </w:rPr>
              <w:t>AS “</w:t>
            </w:r>
            <w:r w:rsidR="007B24ED" w:rsidRPr="005C5579">
              <w:rPr>
                <w:rFonts w:cs="Times New Roman"/>
              </w:rPr>
              <w:t>Rīgas osta</w:t>
            </w:r>
            <w:r w:rsidR="00F120BB">
              <w:rPr>
                <w:rFonts w:cs="Times New Roman"/>
              </w:rPr>
              <w:t>”</w:t>
            </w:r>
            <w:r w:rsidR="007B24ED" w:rsidRPr="005C5579">
              <w:rPr>
                <w:rFonts w:cs="Times New Roman"/>
              </w:rPr>
              <w:t xml:space="preserve"> </w:t>
            </w:r>
            <w:r w:rsidR="00AB54E7" w:rsidRPr="005C5579">
              <w:rPr>
                <w:rFonts w:cs="Times New Roman"/>
              </w:rPr>
              <w:t>snieg</w:t>
            </w:r>
            <w:r w:rsidR="006378CB" w:rsidRPr="005C5579">
              <w:rPr>
                <w:rFonts w:cs="Times New Roman"/>
              </w:rPr>
              <w:t>s</w:t>
            </w:r>
            <w:r w:rsidR="00AB54E7" w:rsidRPr="005C5579">
              <w:rPr>
                <w:rFonts w:cs="Times New Roman"/>
              </w:rPr>
              <w:t xml:space="preserve"> tādus </w:t>
            </w:r>
            <w:r w:rsidR="00E775D0" w:rsidRPr="005C5579">
              <w:rPr>
                <w:rFonts w:cs="Times New Roman"/>
              </w:rPr>
              <w:t>osta</w:t>
            </w:r>
            <w:r w:rsidR="00F120BB">
              <w:rPr>
                <w:rFonts w:cs="Times New Roman"/>
              </w:rPr>
              <w:t>s</w:t>
            </w:r>
            <w:r w:rsidR="00E775D0" w:rsidRPr="005C5579">
              <w:rPr>
                <w:rFonts w:cs="Times New Roman"/>
              </w:rPr>
              <w:t xml:space="preserve"> specifiskus </w:t>
            </w:r>
            <w:r w:rsidR="00AB54E7" w:rsidRPr="005C5579">
              <w:rPr>
                <w:rFonts w:cs="Times New Roman"/>
              </w:rPr>
              <w:t xml:space="preserve">pakalpojumus kā loču, </w:t>
            </w:r>
            <w:r w:rsidR="00E7313C" w:rsidRPr="005C5579">
              <w:rPr>
                <w:rFonts w:cs="Times New Roman"/>
              </w:rPr>
              <w:t xml:space="preserve">kuģu satiksmes vadības centra, </w:t>
            </w:r>
            <w:r w:rsidR="00AB54E7" w:rsidRPr="005C5579">
              <w:rPr>
                <w:rFonts w:cs="Times New Roman"/>
              </w:rPr>
              <w:t>velkoņu, tauvošanas</w:t>
            </w:r>
            <w:r w:rsidR="007B24ED" w:rsidRPr="005C5579">
              <w:rPr>
                <w:rFonts w:cs="Times New Roman"/>
              </w:rPr>
              <w:t xml:space="preserve">, </w:t>
            </w:r>
            <w:r w:rsidR="003D19FD" w:rsidRPr="005C5579">
              <w:rPr>
                <w:rFonts w:cs="Times New Roman"/>
              </w:rPr>
              <w:t xml:space="preserve">iekšējā </w:t>
            </w:r>
            <w:r w:rsidR="007B24ED" w:rsidRPr="005C5579">
              <w:rPr>
                <w:rFonts w:cs="Times New Roman"/>
              </w:rPr>
              <w:t>dzelzceļa tīkla pārvaldības,</w:t>
            </w:r>
            <w:r w:rsidR="00AB54E7" w:rsidRPr="005C5579">
              <w:rPr>
                <w:rFonts w:cs="Times New Roman"/>
              </w:rPr>
              <w:t xml:space="preserve"> u.c. pakalpojumus, kas ir stratēģiski svarīgi valsts vai pašvaldības administratīvās teritorijas attīstībai un valsts drošībai</w:t>
            </w:r>
            <w:r w:rsidR="009E56E2" w:rsidRPr="005C5579">
              <w:rPr>
                <w:rFonts w:cs="Times New Roman"/>
              </w:rPr>
              <w:t>, jo</w:t>
            </w:r>
            <w:r w:rsidR="00C20BB4" w:rsidRPr="005C5579">
              <w:rPr>
                <w:rFonts w:cs="Times New Roman"/>
              </w:rPr>
              <w:t>, pirmkārt,</w:t>
            </w:r>
            <w:r w:rsidR="009E56E2" w:rsidRPr="005C5579">
              <w:rPr>
                <w:rFonts w:cs="Times New Roman"/>
              </w:rPr>
              <w:t xml:space="preserve"> velkoņu pakalpojumu tirgū nav pietiekams piedāvājums Latvijas ostās, līdz ar to šāda pakalpojuma sniegšana novērstu tirgus nepilnību</w:t>
            </w:r>
            <w:r w:rsidR="00C20BB4" w:rsidRPr="005C5579">
              <w:rPr>
                <w:rFonts w:cs="Times New Roman"/>
              </w:rPr>
              <w:t>. Otrkārt, Ostu regula nosaka velkoņu pakalpojumu stratēģisko nozīmi</w:t>
            </w:r>
            <w:r w:rsidR="00F72015" w:rsidRPr="005C5579">
              <w:rPr>
                <w:rFonts w:cs="Times New Roman"/>
              </w:rPr>
              <w:t>, turklāt</w:t>
            </w:r>
            <w:r w:rsidR="00C20BB4" w:rsidRPr="005C5579">
              <w:rPr>
                <w:rFonts w:cs="Times New Roman"/>
              </w:rPr>
              <w:t xml:space="preserve"> </w:t>
            </w:r>
            <w:r w:rsidR="00A75277" w:rsidRPr="005C5579">
              <w:rPr>
                <w:rFonts w:cs="Times New Roman"/>
              </w:rPr>
              <w:t>velkoņu pakalpojumu sniegšana izriet no ostai tipiskām funkcijām un tiesību normās noteiktajiem pienākumiem</w:t>
            </w:r>
            <w:r w:rsidR="00AB54E7" w:rsidRPr="005C5579">
              <w:rPr>
                <w:rFonts w:cs="Times New Roman"/>
              </w:rPr>
              <w:t>.</w:t>
            </w:r>
            <w:r w:rsidR="007C0CD8" w:rsidRPr="005C5579">
              <w:rPr>
                <w:rFonts w:cs="Times New Roman"/>
              </w:rPr>
              <w:t xml:space="preserve"> Arī šobrīd Ministru kabineta noteikumu Nr.77 “Rīgas brīvostas noteikumi”, kas izdoti saskaņā ar Likuma par ostām 6.panta 1.</w:t>
            </w:r>
            <w:r w:rsidR="007C0CD8" w:rsidRPr="005C5579">
              <w:rPr>
                <w:rFonts w:cs="Times New Roman"/>
                <w:vertAlign w:val="superscript"/>
              </w:rPr>
              <w:t>1</w:t>
            </w:r>
            <w:r w:rsidR="007C0CD8" w:rsidRPr="005C5579">
              <w:rPr>
                <w:rFonts w:cs="Times New Roman"/>
              </w:rPr>
              <w:t xml:space="preserve"> daļu,</w:t>
            </w:r>
            <w:r w:rsidR="006378CB" w:rsidRPr="005C5579">
              <w:rPr>
                <w:rFonts w:cs="Times New Roman"/>
              </w:rPr>
              <w:t xml:space="preserve"> 85.punkts noteic</w:t>
            </w:r>
            <w:r w:rsidRPr="005C5579">
              <w:rPr>
                <w:rFonts w:cs="Times New Roman"/>
              </w:rPr>
              <w:t>, ka velkoņu pakalpojumus ostā sniedz brīvostas pārvalde pati vai ar juridisku patstāvīgu vienību, kuru tā kontrolē.</w:t>
            </w:r>
            <w:r w:rsidR="007C0CD8" w:rsidRPr="005C5579">
              <w:rPr>
                <w:rFonts w:cs="Times New Roman"/>
              </w:rPr>
              <w:t xml:space="preserve"> </w:t>
            </w:r>
          </w:p>
        </w:tc>
      </w:tr>
      <w:tr w:rsidR="00AD177B" w:rsidRPr="005C5579" w14:paraId="05BD0CBD"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69F0291B" w14:textId="5A8FAD9A" w:rsidR="00AD177B" w:rsidRPr="005C5579" w:rsidRDefault="00AD177B" w:rsidP="00EF1000">
            <w:pPr>
              <w:spacing w:line="360" w:lineRule="auto"/>
              <w:rPr>
                <w:rFonts w:cs="Times New Roman"/>
                <w:bCs/>
              </w:rPr>
            </w:pPr>
            <w:r w:rsidRPr="005C5579">
              <w:rPr>
                <w:rFonts w:cs="Times New Roman"/>
                <w:bCs/>
              </w:rPr>
              <w:lastRenderedPageBreak/>
              <w:t>Jādefinē pakalpojuma tirgus.</w:t>
            </w:r>
          </w:p>
        </w:tc>
        <w:tc>
          <w:tcPr>
            <w:tcW w:w="5103" w:type="dxa"/>
            <w:tcBorders>
              <w:top w:val="single" w:sz="4" w:space="0" w:color="auto"/>
              <w:left w:val="single" w:sz="4" w:space="0" w:color="auto"/>
              <w:bottom w:val="single" w:sz="4" w:space="0" w:color="auto"/>
              <w:right w:val="single" w:sz="4" w:space="0" w:color="auto"/>
            </w:tcBorders>
          </w:tcPr>
          <w:p w14:paraId="6F74D754" w14:textId="457078D7" w:rsidR="003A0A54" w:rsidRPr="005C5579" w:rsidRDefault="003A0A54" w:rsidP="00EF1000">
            <w:pPr>
              <w:spacing w:line="360" w:lineRule="auto"/>
              <w:jc w:val="both"/>
            </w:pPr>
            <w:r w:rsidRPr="005C5579">
              <w:t>Atbilstoši Ostas regulai</w:t>
            </w:r>
            <w:r w:rsidR="00BE7AA2" w:rsidRPr="005C5579">
              <w:rPr>
                <w:rStyle w:val="FootnoteReference"/>
              </w:rPr>
              <w:footnoteReference w:id="1"/>
            </w:r>
            <w:r w:rsidRPr="005C5579">
              <w:t xml:space="preserve"> ostas pārvaldes iestāde ir struktūra, kuras mērķis vai kuras pilnvaras saskaņā ar valsts tiesību aktiem vai instrumentiem ir vietējā līmenī veikt – neatkarīgi no tā, vai kopā ar citām darbībām vai atsevišķi, – ostas infrastruktūras administrēšanu un pārvaldīšanu un vienu vai vairākus šādus uzdevumus attiecīgajā ostā: koordinēt ostas satiksmi, pārvaldīt ostas satiksmi, koordinēt attiecīgajā ostā esošo operatoru darbības un/vai kontrolēt attiecīgajā ostā esošo operatoru darbības.</w:t>
            </w:r>
            <w:r w:rsidR="00053739" w:rsidRPr="005C5579">
              <w:t xml:space="preserve"> Šo pakalpojumu specifikas un </w:t>
            </w:r>
            <w:r w:rsidR="00053739" w:rsidRPr="005C5579">
              <w:lastRenderedPageBreak/>
              <w:t>komerciālā rakstura neesamības dēļ privātie komersanti nav ieinteresēti šo pakalpojumu sniegšanā.</w:t>
            </w:r>
          </w:p>
          <w:p w14:paraId="7A8B55B2" w14:textId="23E6E7F0" w:rsidR="0051702F" w:rsidRPr="005C5579" w:rsidRDefault="001C7C32" w:rsidP="00EF1000">
            <w:pPr>
              <w:spacing w:line="360" w:lineRule="auto"/>
              <w:jc w:val="both"/>
              <w:rPr>
                <w:rFonts w:cs="Times New Roman"/>
              </w:rPr>
            </w:pPr>
            <w:r w:rsidRPr="005C5579">
              <w:rPr>
                <w:rFonts w:cs="Times New Roman"/>
                <w:b/>
              </w:rPr>
              <w:t>Rīgas brīvosta</w:t>
            </w:r>
            <w:r w:rsidRPr="005C5579">
              <w:rPr>
                <w:rFonts w:cs="Times New Roman"/>
              </w:rPr>
              <w:t xml:space="preserve"> kā Baltijas jūras koridora sastāvdaļa apkalpo plašu Eirāzijas kontinenta daļu. </w:t>
            </w:r>
            <w:r w:rsidR="00E11A74" w:rsidRPr="005C5579">
              <w:rPr>
                <w:rFonts w:cs="Times New Roman"/>
                <w:bCs/>
                <w:color w:val="222222"/>
                <w:shd w:val="clear" w:color="auto" w:fill="FFFFFF"/>
              </w:rPr>
              <w:t xml:space="preserve">Baltijas jūras </w:t>
            </w:r>
            <w:r w:rsidR="00864EE5" w:rsidRPr="005C5579">
              <w:rPr>
                <w:rFonts w:cs="Times New Roman"/>
                <w:bCs/>
                <w:color w:val="222222"/>
                <w:shd w:val="clear" w:color="auto" w:fill="FFFFFF"/>
              </w:rPr>
              <w:t>reģionā</w:t>
            </w:r>
            <w:r w:rsidR="00E11A74" w:rsidRPr="005C5579">
              <w:rPr>
                <w:rFonts w:cs="Times New Roman"/>
                <w:bCs/>
                <w:color w:val="222222"/>
                <w:shd w:val="clear" w:color="auto" w:fill="FFFFFF"/>
              </w:rPr>
              <w:t xml:space="preserve"> </w:t>
            </w:r>
            <w:r w:rsidR="007B5832" w:rsidRPr="00AB17C9">
              <w:rPr>
                <w:rFonts w:cs="Times New Roman"/>
                <w:bCs/>
                <w:color w:val="222222"/>
                <w:shd w:val="clear" w:color="auto" w:fill="FFFFFF"/>
              </w:rPr>
              <w:t>Rīgas</w:t>
            </w:r>
            <w:r w:rsidR="00E11A74" w:rsidRPr="00AB17C9">
              <w:rPr>
                <w:rFonts w:cs="Times New Roman"/>
                <w:bCs/>
                <w:color w:val="222222"/>
                <w:shd w:val="clear" w:color="auto" w:fill="FFFFFF"/>
              </w:rPr>
              <w:t xml:space="preserve"> </w:t>
            </w:r>
            <w:r w:rsidR="00F81DA1">
              <w:rPr>
                <w:rFonts w:cs="Times New Roman"/>
                <w:bCs/>
                <w:color w:val="222222"/>
                <w:shd w:val="clear" w:color="auto" w:fill="FFFFFF"/>
              </w:rPr>
              <w:t>brīv</w:t>
            </w:r>
            <w:r w:rsidR="00E11A74" w:rsidRPr="00AB17C9">
              <w:rPr>
                <w:rFonts w:cs="Times New Roman"/>
                <w:bCs/>
                <w:color w:val="222222"/>
                <w:shd w:val="clear" w:color="auto" w:fill="FFFFFF"/>
              </w:rPr>
              <w:t>osta konkurē</w:t>
            </w:r>
            <w:r w:rsidR="00E11A74" w:rsidRPr="005C5579">
              <w:rPr>
                <w:rFonts w:cs="Times New Roman"/>
                <w:bCs/>
                <w:color w:val="222222"/>
                <w:shd w:val="clear" w:color="auto" w:fill="FFFFFF"/>
              </w:rPr>
              <w:t xml:space="preserve"> ar </w:t>
            </w:r>
            <w:proofErr w:type="spellStart"/>
            <w:r w:rsidR="00E11A74" w:rsidRPr="005C5579">
              <w:rPr>
                <w:rFonts w:cs="Times New Roman"/>
                <w:bCs/>
                <w:color w:val="222222"/>
                <w:shd w:val="clear" w:color="auto" w:fill="FFFFFF"/>
              </w:rPr>
              <w:t>Primorskas</w:t>
            </w:r>
            <w:proofErr w:type="spellEnd"/>
            <w:r w:rsidR="00E11A74" w:rsidRPr="005C5579">
              <w:rPr>
                <w:rFonts w:cs="Times New Roman"/>
                <w:bCs/>
                <w:color w:val="222222"/>
                <w:shd w:val="clear" w:color="auto" w:fill="FFFFFF"/>
              </w:rPr>
              <w:t xml:space="preserve">, Sanktpēterburgas, </w:t>
            </w:r>
            <w:proofErr w:type="spellStart"/>
            <w:r w:rsidR="00E11A74" w:rsidRPr="005C5579">
              <w:rPr>
                <w:rFonts w:cs="Times New Roman"/>
                <w:bCs/>
                <w:color w:val="222222"/>
                <w:shd w:val="clear" w:color="auto" w:fill="FFFFFF"/>
              </w:rPr>
              <w:t>Ustjlugas</w:t>
            </w:r>
            <w:proofErr w:type="spellEnd"/>
            <w:r w:rsidR="00E11A74" w:rsidRPr="005C5579">
              <w:rPr>
                <w:rFonts w:cs="Times New Roman"/>
                <w:bCs/>
                <w:color w:val="222222"/>
                <w:shd w:val="clear" w:color="auto" w:fill="FFFFFF"/>
              </w:rPr>
              <w:t xml:space="preserve">, Tallinas, </w:t>
            </w:r>
            <w:r w:rsidR="00337BC6" w:rsidRPr="005C5579">
              <w:rPr>
                <w:rFonts w:cs="Times New Roman"/>
                <w:bCs/>
                <w:color w:val="222222"/>
                <w:shd w:val="clear" w:color="auto" w:fill="FFFFFF"/>
              </w:rPr>
              <w:t xml:space="preserve">Helsinku, </w:t>
            </w:r>
            <w:r w:rsidR="00E11A74" w:rsidRPr="005C5579">
              <w:rPr>
                <w:rFonts w:cs="Times New Roman"/>
                <w:bCs/>
                <w:color w:val="222222"/>
                <w:shd w:val="clear" w:color="auto" w:fill="FFFFFF"/>
              </w:rPr>
              <w:t xml:space="preserve">Klaipēdas, </w:t>
            </w:r>
            <w:r w:rsidR="00337BC6" w:rsidRPr="005C5579">
              <w:rPr>
                <w:rFonts w:cs="Times New Roman"/>
                <w:bCs/>
                <w:color w:val="222222"/>
                <w:shd w:val="clear" w:color="auto" w:fill="FFFFFF"/>
              </w:rPr>
              <w:t xml:space="preserve">Sillamē, </w:t>
            </w:r>
            <w:r w:rsidR="00BE2F4A" w:rsidRPr="005C5579">
              <w:rPr>
                <w:rFonts w:cs="Times New Roman"/>
                <w:bCs/>
                <w:color w:val="222222"/>
                <w:shd w:val="clear" w:color="auto" w:fill="FFFFFF"/>
              </w:rPr>
              <w:t>Visockas</w:t>
            </w:r>
            <w:r w:rsidR="00E11A74" w:rsidRPr="005C5579">
              <w:rPr>
                <w:rFonts w:cs="Times New Roman"/>
                <w:bCs/>
                <w:color w:val="222222"/>
                <w:shd w:val="clear" w:color="auto" w:fill="FFFFFF"/>
              </w:rPr>
              <w:t xml:space="preserve"> un Kaļiņingradas ostām</w:t>
            </w:r>
            <w:r w:rsidR="00BE2F4A" w:rsidRPr="005C5579">
              <w:rPr>
                <w:rFonts w:cs="Times New Roman"/>
                <w:bCs/>
                <w:color w:val="222222"/>
                <w:shd w:val="clear" w:color="auto" w:fill="FFFFFF"/>
              </w:rPr>
              <w:t xml:space="preserve">, </w:t>
            </w:r>
            <w:r w:rsidR="00FE1631" w:rsidRPr="005C5579">
              <w:rPr>
                <w:rFonts w:cs="Times New Roman"/>
                <w:bCs/>
                <w:color w:val="222222"/>
                <w:shd w:val="clear" w:color="auto" w:fill="FFFFFF"/>
              </w:rPr>
              <w:t xml:space="preserve">ar </w:t>
            </w:r>
            <w:r w:rsidR="00BE2F4A" w:rsidRPr="005C5579">
              <w:rPr>
                <w:rFonts w:cs="Times New Roman"/>
                <w:bCs/>
                <w:color w:val="222222"/>
                <w:shd w:val="clear" w:color="auto" w:fill="FFFFFF"/>
              </w:rPr>
              <w:t>kurām vēsturiski ir izveidojusies saistīta dzelzceļa infrastruktūra</w:t>
            </w:r>
            <w:r w:rsidR="00337BC6" w:rsidRPr="005C5579">
              <w:rPr>
                <w:rFonts w:cs="Times New Roman"/>
                <w:bCs/>
                <w:color w:val="222222"/>
                <w:shd w:val="clear" w:color="auto" w:fill="FFFFFF"/>
              </w:rPr>
              <w:t xml:space="preserve"> un tās apkalpo tās pašas teritorijas un kravu veidus</w:t>
            </w:r>
            <w:r w:rsidR="00E11A74" w:rsidRPr="005C5579">
              <w:rPr>
                <w:rFonts w:cs="Times New Roman"/>
                <w:bCs/>
                <w:color w:val="222222"/>
                <w:shd w:val="clear" w:color="auto" w:fill="FFFFFF"/>
              </w:rPr>
              <w:t>.</w:t>
            </w:r>
            <w:r w:rsidR="00B729F6" w:rsidRPr="005C5579">
              <w:rPr>
                <w:rFonts w:cs="Times New Roman"/>
                <w:bCs/>
                <w:color w:val="222222"/>
                <w:shd w:val="clear" w:color="auto" w:fill="FFFFFF"/>
              </w:rPr>
              <w:t xml:space="preserve"> </w:t>
            </w:r>
            <w:r w:rsidR="00AD177B" w:rsidRPr="005C5579">
              <w:rPr>
                <w:rFonts w:cs="Times New Roman"/>
              </w:rPr>
              <w:t xml:space="preserve">Rīgas </w:t>
            </w:r>
            <w:r w:rsidR="00A0464A">
              <w:rPr>
                <w:rFonts w:cs="Times New Roman"/>
              </w:rPr>
              <w:t>brīv</w:t>
            </w:r>
            <w:r w:rsidR="00AD177B" w:rsidRPr="005C5579">
              <w:rPr>
                <w:rFonts w:cs="Times New Roman"/>
              </w:rPr>
              <w:t xml:space="preserve">ostā tiek pārkrautas visu veidu kravas, taču lielākie kravu veidi pēc pārkrauto kravu apjoma ir beramkravas (galvenokārt </w:t>
            </w:r>
            <w:r w:rsidR="007B24ED" w:rsidRPr="005C5579">
              <w:rPr>
                <w:rFonts w:cs="Times New Roman"/>
              </w:rPr>
              <w:t>graudi</w:t>
            </w:r>
            <w:r w:rsidR="00AD177B" w:rsidRPr="005C5579">
              <w:rPr>
                <w:rFonts w:cs="Times New Roman"/>
              </w:rPr>
              <w:t xml:space="preserve">, </w:t>
            </w:r>
            <w:r w:rsidR="007B24ED" w:rsidRPr="005C5579">
              <w:rPr>
                <w:rFonts w:cs="Times New Roman"/>
              </w:rPr>
              <w:t xml:space="preserve">mežsaimniecības kravas, </w:t>
            </w:r>
            <w:r w:rsidR="00AD177B" w:rsidRPr="005C5579">
              <w:rPr>
                <w:rFonts w:cs="Times New Roman"/>
              </w:rPr>
              <w:t>ķīmiskās kravas, koksnes granulas, u.c.)</w:t>
            </w:r>
            <w:r w:rsidR="00D72220" w:rsidRPr="005C5579">
              <w:rPr>
                <w:rFonts w:cs="Times New Roman"/>
              </w:rPr>
              <w:t xml:space="preserve">. </w:t>
            </w:r>
            <w:r w:rsidR="00AD177B" w:rsidRPr="005C5579">
              <w:rPr>
                <w:rFonts w:cs="Times New Roman"/>
              </w:rPr>
              <w:t xml:space="preserve">Rīgas </w:t>
            </w:r>
            <w:r w:rsidR="00064F9A">
              <w:rPr>
                <w:rFonts w:cs="Times New Roman"/>
              </w:rPr>
              <w:t>brīv</w:t>
            </w:r>
            <w:r w:rsidR="00AD177B" w:rsidRPr="005C5579">
              <w:rPr>
                <w:rFonts w:cs="Times New Roman"/>
              </w:rPr>
              <w:t xml:space="preserve">osta uzskatāma par </w:t>
            </w:r>
            <w:proofErr w:type="spellStart"/>
            <w:r w:rsidR="00AD177B" w:rsidRPr="005C5579">
              <w:rPr>
                <w:rFonts w:cs="Times New Roman"/>
              </w:rPr>
              <w:t>multifunkcionāl</w:t>
            </w:r>
            <w:r w:rsidR="00D72220" w:rsidRPr="005C5579">
              <w:rPr>
                <w:rFonts w:cs="Times New Roman"/>
              </w:rPr>
              <w:t>u</w:t>
            </w:r>
            <w:proofErr w:type="spellEnd"/>
            <w:r w:rsidR="00D72220" w:rsidRPr="005C5579">
              <w:rPr>
                <w:rFonts w:cs="Times New Roman"/>
              </w:rPr>
              <w:t xml:space="preserve"> ostu</w:t>
            </w:r>
            <w:r w:rsidR="00AD177B" w:rsidRPr="005C5579">
              <w:rPr>
                <w:rFonts w:cs="Times New Roman"/>
              </w:rPr>
              <w:t xml:space="preserve">, kas spēj apkalpot dažāda tipa kravas. </w:t>
            </w:r>
            <w:r w:rsidR="005321F9" w:rsidRPr="005C5579">
              <w:rPr>
                <w:rFonts w:cs="Times New Roman"/>
              </w:rPr>
              <w:t xml:space="preserve">Rīgas brīvosta ir izteikta tranzīta osta, t.i., ostā galvenokārt tiek pārkrautas kravas, kuru izcelsme vai galamērķis ir ārpus Latvijas. </w:t>
            </w:r>
            <w:r w:rsidR="004D7A18" w:rsidRPr="005C5579">
              <w:rPr>
                <w:rFonts w:cs="Times New Roman"/>
              </w:rPr>
              <w:t>Prāmju un pasažieru pārvadājumu segments ietver kravu un pasažieru pārvadājumus, ko nodrošina Ro-Ro (</w:t>
            </w:r>
            <w:proofErr w:type="spellStart"/>
            <w:r w:rsidR="00243784" w:rsidRPr="005C5579">
              <w:rPr>
                <w:rFonts w:cs="Times New Roman"/>
              </w:rPr>
              <w:t>angl</w:t>
            </w:r>
            <w:proofErr w:type="spellEnd"/>
            <w:r w:rsidR="00243784" w:rsidRPr="005C5579">
              <w:rPr>
                <w:rFonts w:cs="Times New Roman"/>
              </w:rPr>
              <w:t xml:space="preserve">. </w:t>
            </w:r>
            <w:proofErr w:type="spellStart"/>
            <w:r w:rsidR="004D7A18" w:rsidRPr="005C5579">
              <w:rPr>
                <w:rFonts w:cs="Times New Roman"/>
                <w:i/>
              </w:rPr>
              <w:t>Roll</w:t>
            </w:r>
            <w:proofErr w:type="spellEnd"/>
            <w:r w:rsidR="004D7A18" w:rsidRPr="005C5579">
              <w:rPr>
                <w:rFonts w:cs="Times New Roman"/>
                <w:i/>
              </w:rPr>
              <w:t xml:space="preserve"> </w:t>
            </w:r>
            <w:proofErr w:type="spellStart"/>
            <w:r w:rsidR="004D7A18" w:rsidRPr="005C5579">
              <w:rPr>
                <w:rFonts w:cs="Times New Roman"/>
                <w:i/>
              </w:rPr>
              <w:t>on</w:t>
            </w:r>
            <w:proofErr w:type="spellEnd"/>
            <w:r w:rsidR="004D7A18" w:rsidRPr="005C5579">
              <w:rPr>
                <w:rFonts w:cs="Times New Roman"/>
                <w:i/>
              </w:rPr>
              <w:t xml:space="preserve"> - </w:t>
            </w:r>
            <w:proofErr w:type="spellStart"/>
            <w:r w:rsidR="004D7A18" w:rsidRPr="005C5579">
              <w:rPr>
                <w:rFonts w:cs="Times New Roman"/>
                <w:i/>
              </w:rPr>
              <w:t>Roll</w:t>
            </w:r>
            <w:proofErr w:type="spellEnd"/>
            <w:r w:rsidR="004D7A18" w:rsidRPr="005C5579">
              <w:rPr>
                <w:rFonts w:cs="Times New Roman"/>
                <w:i/>
              </w:rPr>
              <w:t xml:space="preserve"> </w:t>
            </w:r>
            <w:proofErr w:type="spellStart"/>
            <w:r w:rsidR="004D7A18" w:rsidRPr="005C5579">
              <w:rPr>
                <w:rFonts w:cs="Times New Roman"/>
                <w:i/>
              </w:rPr>
              <w:t>off</w:t>
            </w:r>
            <w:proofErr w:type="spellEnd"/>
            <w:r w:rsidR="00243784" w:rsidRPr="005C5579">
              <w:rPr>
                <w:rFonts w:cs="Times New Roman"/>
                <w:i/>
              </w:rPr>
              <w:t xml:space="preserve">, </w:t>
            </w:r>
            <w:r w:rsidR="00243784" w:rsidRPr="005C5579">
              <w:rPr>
                <w:rFonts w:cs="Times New Roman"/>
              </w:rPr>
              <w:t>ritošās kravas</w:t>
            </w:r>
            <w:r w:rsidR="004D7A18" w:rsidRPr="005C5579">
              <w:rPr>
                <w:rFonts w:cs="Times New Roman"/>
              </w:rPr>
              <w:t>) un</w:t>
            </w:r>
            <w:r w:rsidR="00243784" w:rsidRPr="005C5579">
              <w:rPr>
                <w:rFonts w:cs="Times New Roman"/>
              </w:rPr>
              <w:t xml:space="preserve"> Ro-</w:t>
            </w:r>
            <w:proofErr w:type="spellStart"/>
            <w:r w:rsidR="00243784" w:rsidRPr="005C5579">
              <w:rPr>
                <w:rFonts w:cs="Times New Roman"/>
              </w:rPr>
              <w:t>Pax</w:t>
            </w:r>
            <w:proofErr w:type="spellEnd"/>
            <w:r w:rsidR="00243784" w:rsidRPr="005C5579">
              <w:rPr>
                <w:rFonts w:cs="Times New Roman"/>
              </w:rPr>
              <w:t xml:space="preserve"> (</w:t>
            </w:r>
            <w:proofErr w:type="spellStart"/>
            <w:r w:rsidR="00243784" w:rsidRPr="005C5579">
              <w:rPr>
                <w:rFonts w:cs="Times New Roman"/>
              </w:rPr>
              <w:t>angl</w:t>
            </w:r>
            <w:proofErr w:type="spellEnd"/>
            <w:r w:rsidR="00243784" w:rsidRPr="005C5579">
              <w:rPr>
                <w:rFonts w:cs="Times New Roman"/>
              </w:rPr>
              <w:t xml:space="preserve">. </w:t>
            </w:r>
            <w:proofErr w:type="spellStart"/>
            <w:r w:rsidR="00243784" w:rsidRPr="005C5579">
              <w:rPr>
                <w:rFonts w:cs="Times New Roman"/>
                <w:i/>
              </w:rPr>
              <w:t>Roll</w:t>
            </w:r>
            <w:proofErr w:type="spellEnd"/>
            <w:r w:rsidR="00243784" w:rsidRPr="005C5579">
              <w:rPr>
                <w:rFonts w:cs="Times New Roman"/>
                <w:i/>
              </w:rPr>
              <w:t xml:space="preserve"> </w:t>
            </w:r>
            <w:proofErr w:type="spellStart"/>
            <w:r w:rsidR="00243784" w:rsidRPr="005C5579">
              <w:rPr>
                <w:rFonts w:cs="Times New Roman"/>
                <w:i/>
              </w:rPr>
              <w:t>on</w:t>
            </w:r>
            <w:proofErr w:type="spellEnd"/>
            <w:r w:rsidR="00243784" w:rsidRPr="005C5579">
              <w:rPr>
                <w:rFonts w:cs="Times New Roman"/>
                <w:i/>
              </w:rPr>
              <w:t xml:space="preserve"> – </w:t>
            </w:r>
            <w:proofErr w:type="spellStart"/>
            <w:r w:rsidR="00243784" w:rsidRPr="005C5579">
              <w:rPr>
                <w:rFonts w:cs="Times New Roman"/>
                <w:i/>
              </w:rPr>
              <w:t>Passenger</w:t>
            </w:r>
            <w:proofErr w:type="spellEnd"/>
            <w:r w:rsidR="00243784" w:rsidRPr="005C5579">
              <w:rPr>
                <w:rFonts w:cs="Times New Roman"/>
                <w:i/>
              </w:rPr>
              <w:t xml:space="preserve">, </w:t>
            </w:r>
            <w:r w:rsidR="00243784" w:rsidRPr="005C5579">
              <w:rPr>
                <w:rFonts w:cs="Times New Roman"/>
              </w:rPr>
              <w:t>kravu-pasažieru prāmis)</w:t>
            </w:r>
            <w:r w:rsidR="001E1DB0" w:rsidRPr="005C5579">
              <w:rPr>
                <w:rFonts w:cs="Times New Roman"/>
              </w:rPr>
              <w:t xml:space="preserve"> veida kuģi.</w:t>
            </w:r>
            <w:r w:rsidR="004D7A18" w:rsidRPr="005C5579">
              <w:rPr>
                <w:rFonts w:cs="Times New Roman"/>
              </w:rPr>
              <w:t xml:space="preserve"> </w:t>
            </w:r>
            <w:r w:rsidR="005B23E7" w:rsidRPr="005C5579">
              <w:rPr>
                <w:rFonts w:cs="Times New Roman"/>
              </w:rPr>
              <w:t xml:space="preserve">Rīgas </w:t>
            </w:r>
            <w:r w:rsidR="00064F9A">
              <w:rPr>
                <w:rFonts w:cs="Times New Roman"/>
              </w:rPr>
              <w:t>brīv</w:t>
            </w:r>
            <w:r w:rsidR="005B23E7" w:rsidRPr="005C5579">
              <w:rPr>
                <w:rFonts w:cs="Times New Roman"/>
              </w:rPr>
              <w:t xml:space="preserve">osta nodrošina specifisku </w:t>
            </w:r>
            <w:r w:rsidR="00BB70D3" w:rsidRPr="005C5579">
              <w:rPr>
                <w:rFonts w:cs="Times New Roman"/>
              </w:rPr>
              <w:t xml:space="preserve">ostas </w:t>
            </w:r>
            <w:r w:rsidR="005B23E7" w:rsidRPr="005C5579">
              <w:rPr>
                <w:rFonts w:cs="Times New Roman"/>
              </w:rPr>
              <w:t xml:space="preserve">infrastruktūru (hidrotehniskās būves, iekšējie transporta, </w:t>
            </w:r>
            <w:r w:rsidR="00BB70D3" w:rsidRPr="005C5579">
              <w:rPr>
                <w:rFonts w:cs="Times New Roman"/>
              </w:rPr>
              <w:t xml:space="preserve">dzelzceļa, </w:t>
            </w:r>
            <w:r w:rsidR="005B23E7" w:rsidRPr="005C5579">
              <w:rPr>
                <w:rFonts w:cs="Times New Roman"/>
              </w:rPr>
              <w:t>inženiertehniskie un elektronisko sakaru tīkli) un vairākus pakalpojumus (velkoņi, ledlauži, loči, drošība)</w:t>
            </w:r>
            <w:r w:rsidR="005B23E7" w:rsidRPr="005C5579">
              <w:rPr>
                <w:rFonts w:cs="Times New Roman"/>
                <w:u w:val="single"/>
              </w:rPr>
              <w:t xml:space="preserve">. </w:t>
            </w:r>
          </w:p>
          <w:p w14:paraId="63B50448" w14:textId="212397A3" w:rsidR="00F50AB8" w:rsidRPr="005C5579" w:rsidRDefault="009F2421" w:rsidP="00F50AB8">
            <w:pPr>
              <w:pStyle w:val="Default"/>
              <w:spacing w:line="360" w:lineRule="auto"/>
              <w:jc w:val="both"/>
              <w:rPr>
                <w:sz w:val="22"/>
                <w:szCs w:val="22"/>
              </w:rPr>
            </w:pPr>
            <w:r w:rsidRPr="005C5579">
              <w:rPr>
                <w:sz w:val="22"/>
                <w:szCs w:val="22"/>
              </w:rPr>
              <w:t xml:space="preserve">Rīgas </w:t>
            </w:r>
            <w:r w:rsidR="00064F9A">
              <w:rPr>
                <w:sz w:val="22"/>
                <w:szCs w:val="22"/>
              </w:rPr>
              <w:t>brīv</w:t>
            </w:r>
            <w:r w:rsidRPr="005C5579">
              <w:rPr>
                <w:sz w:val="22"/>
                <w:szCs w:val="22"/>
              </w:rPr>
              <w:t>o</w:t>
            </w:r>
            <w:r w:rsidR="00AD177B" w:rsidRPr="005C5579">
              <w:rPr>
                <w:sz w:val="22"/>
                <w:szCs w:val="22"/>
              </w:rPr>
              <w:t xml:space="preserve">stas pārvaldīšanu nodrošina </w:t>
            </w:r>
            <w:r w:rsidRPr="005C5579">
              <w:rPr>
                <w:sz w:val="22"/>
                <w:szCs w:val="22"/>
              </w:rPr>
              <w:t>Rīgas brīvostas</w:t>
            </w:r>
            <w:r w:rsidR="00AD177B" w:rsidRPr="005C5579">
              <w:rPr>
                <w:sz w:val="22"/>
                <w:szCs w:val="22"/>
              </w:rPr>
              <w:t xml:space="preserve"> pārvalde, kura, saskaņā ar Likuma par ostām 7.panta otro un trešo daļu, veic </w:t>
            </w:r>
            <w:r w:rsidR="00124D14" w:rsidRPr="005C5579">
              <w:rPr>
                <w:sz w:val="22"/>
                <w:szCs w:val="22"/>
              </w:rPr>
              <w:t xml:space="preserve">gan </w:t>
            </w:r>
            <w:r w:rsidR="00AD177B" w:rsidRPr="005C5579">
              <w:rPr>
                <w:sz w:val="22"/>
                <w:szCs w:val="22"/>
              </w:rPr>
              <w:t xml:space="preserve">valsts pārvaldes funkcijas, </w:t>
            </w:r>
            <w:r w:rsidR="00124D14" w:rsidRPr="005C5579">
              <w:rPr>
                <w:sz w:val="22"/>
                <w:szCs w:val="22"/>
              </w:rPr>
              <w:t xml:space="preserve">gan </w:t>
            </w:r>
            <w:r w:rsidR="00AD177B" w:rsidRPr="005C5579">
              <w:rPr>
                <w:sz w:val="22"/>
                <w:szCs w:val="22"/>
              </w:rPr>
              <w:t>arī funkcijas privāto tiesību jomā</w:t>
            </w:r>
            <w:r w:rsidR="00E65566" w:rsidRPr="005C5579">
              <w:rPr>
                <w:sz w:val="22"/>
                <w:szCs w:val="22"/>
              </w:rPr>
              <w:t>, nodrošinot plaša spektra pakalpojumus ostā.</w:t>
            </w:r>
            <w:r w:rsidR="00F50AB8" w:rsidRPr="005C5579">
              <w:rPr>
                <w:sz w:val="22"/>
                <w:szCs w:val="22"/>
              </w:rPr>
              <w:t xml:space="preserve">  </w:t>
            </w:r>
            <w:r w:rsidR="00F50AB8" w:rsidRPr="005C5579">
              <w:rPr>
                <w:bCs/>
                <w:sz w:val="22"/>
                <w:szCs w:val="22"/>
              </w:rPr>
              <w:t>Ostas darbība un pārvaldība ir tostarp vērsta uz to, lai nodrošinātu kuģu apkalpošanu</w:t>
            </w:r>
            <w:r w:rsidR="00AD177B" w:rsidRPr="005C5579">
              <w:rPr>
                <w:sz w:val="22"/>
                <w:szCs w:val="22"/>
              </w:rPr>
              <w:t>.</w:t>
            </w:r>
          </w:p>
          <w:p w14:paraId="609D7A68" w14:textId="6E03B9CB" w:rsidR="00A82780" w:rsidRPr="005C5579" w:rsidRDefault="00A82780" w:rsidP="00607D03">
            <w:pPr>
              <w:pStyle w:val="Default"/>
              <w:spacing w:line="360" w:lineRule="auto"/>
              <w:jc w:val="both"/>
              <w:rPr>
                <w:sz w:val="22"/>
                <w:szCs w:val="22"/>
              </w:rPr>
            </w:pPr>
            <w:r w:rsidRPr="005C5579">
              <w:rPr>
                <w:sz w:val="22"/>
                <w:szCs w:val="22"/>
              </w:rPr>
              <w:t xml:space="preserve">Dibinot publiskas personas kapitālsabiedrību, </w:t>
            </w:r>
            <w:r w:rsidR="00064F9A">
              <w:rPr>
                <w:sz w:val="22"/>
                <w:szCs w:val="22"/>
              </w:rPr>
              <w:t>AS “</w:t>
            </w:r>
            <w:r w:rsidRPr="005C5579">
              <w:rPr>
                <w:sz w:val="22"/>
                <w:szCs w:val="22"/>
              </w:rPr>
              <w:t>Rīgas osta</w:t>
            </w:r>
            <w:r w:rsidR="00064F9A">
              <w:rPr>
                <w:sz w:val="22"/>
                <w:szCs w:val="22"/>
              </w:rPr>
              <w:t>"</w:t>
            </w:r>
            <w:r w:rsidRPr="005C5579">
              <w:rPr>
                <w:sz w:val="22"/>
                <w:szCs w:val="22"/>
              </w:rPr>
              <w:t xml:space="preserve"> ir saglabājamas visas </w:t>
            </w:r>
            <w:r w:rsidR="00AD55D1" w:rsidRPr="005C5579">
              <w:rPr>
                <w:sz w:val="22"/>
                <w:szCs w:val="22"/>
              </w:rPr>
              <w:t xml:space="preserve">šobrīd esošās Rīgas brīvostas </w:t>
            </w:r>
            <w:r w:rsidRPr="005C5579">
              <w:rPr>
                <w:b/>
                <w:sz w:val="22"/>
                <w:szCs w:val="22"/>
              </w:rPr>
              <w:t>valsts pārvaldes funkcijas</w:t>
            </w:r>
            <w:r w:rsidR="007F162E" w:rsidRPr="005C5579">
              <w:rPr>
                <w:b/>
                <w:sz w:val="22"/>
                <w:szCs w:val="22"/>
              </w:rPr>
              <w:t xml:space="preserve"> </w:t>
            </w:r>
            <w:r w:rsidR="007F162E" w:rsidRPr="005C5579">
              <w:rPr>
                <w:sz w:val="22"/>
                <w:szCs w:val="22"/>
              </w:rPr>
              <w:t>kā tādas, kas ir stratēģiski svarīgas.</w:t>
            </w:r>
            <w:r w:rsidR="007D3564" w:rsidRPr="005C5579">
              <w:rPr>
                <w:b/>
                <w:sz w:val="22"/>
                <w:szCs w:val="22"/>
              </w:rPr>
              <w:t xml:space="preserve"> </w:t>
            </w:r>
            <w:r w:rsidR="007D3564" w:rsidRPr="005C5579">
              <w:rPr>
                <w:sz w:val="22"/>
                <w:szCs w:val="22"/>
              </w:rPr>
              <w:t xml:space="preserve">Nolūkā veiksmīgi </w:t>
            </w:r>
            <w:r w:rsidR="0052560F" w:rsidRPr="005C5579">
              <w:rPr>
                <w:sz w:val="22"/>
                <w:szCs w:val="22"/>
              </w:rPr>
              <w:t>iekļauties</w:t>
            </w:r>
            <w:r w:rsidR="0052560F" w:rsidRPr="005C5579">
              <w:rPr>
                <w:b/>
                <w:sz w:val="22"/>
                <w:szCs w:val="22"/>
              </w:rPr>
              <w:t xml:space="preserve"> </w:t>
            </w:r>
            <w:r w:rsidR="007D3564" w:rsidRPr="005C5579">
              <w:rPr>
                <w:sz w:val="22"/>
                <w:szCs w:val="22"/>
              </w:rPr>
              <w:t xml:space="preserve">vienotajos transkontinentālajos transporta koridoros, </w:t>
            </w:r>
            <w:r w:rsidR="007D3564" w:rsidRPr="005C5579">
              <w:rPr>
                <w:sz w:val="22"/>
                <w:szCs w:val="22"/>
              </w:rPr>
              <w:lastRenderedPageBreak/>
              <w:t>piedāvājot pakalpojumus ar augstu pievienoto vērtību, palielinot apstrādājamo kravu apjomu un nodrošinot augstas kvalitātes pasažieru apkalpošanu</w:t>
            </w:r>
            <w:r w:rsidR="0052560F" w:rsidRPr="005C5579">
              <w:rPr>
                <w:sz w:val="22"/>
                <w:szCs w:val="22"/>
              </w:rPr>
              <w:t>, p</w:t>
            </w:r>
            <w:r w:rsidR="007F162E" w:rsidRPr="005C5579">
              <w:rPr>
                <w:sz w:val="22"/>
                <w:szCs w:val="22"/>
              </w:rPr>
              <w:t xml:space="preserve">aredzēts, ka </w:t>
            </w:r>
            <w:r w:rsidR="00E374D5">
              <w:rPr>
                <w:sz w:val="22"/>
                <w:szCs w:val="22"/>
              </w:rPr>
              <w:t>AS “</w:t>
            </w:r>
            <w:r w:rsidR="007E00C0" w:rsidRPr="005C5579">
              <w:rPr>
                <w:sz w:val="22"/>
                <w:szCs w:val="22"/>
              </w:rPr>
              <w:t>Rīgas osta</w:t>
            </w:r>
            <w:r w:rsidR="00E374D5">
              <w:rPr>
                <w:sz w:val="22"/>
                <w:szCs w:val="22"/>
              </w:rPr>
              <w:t>”</w:t>
            </w:r>
            <w:r w:rsidR="00A806E2" w:rsidRPr="005C5579">
              <w:rPr>
                <w:sz w:val="22"/>
                <w:szCs w:val="22"/>
              </w:rPr>
              <w:t xml:space="preserve">  </w:t>
            </w:r>
            <w:r w:rsidR="0052560F" w:rsidRPr="005C5579">
              <w:rPr>
                <w:sz w:val="22"/>
                <w:szCs w:val="22"/>
              </w:rPr>
              <w:t xml:space="preserve">papildus  pakalpojumiem </w:t>
            </w:r>
            <w:r w:rsidR="007E00C0" w:rsidRPr="005C5579">
              <w:rPr>
                <w:b/>
                <w:sz w:val="22"/>
                <w:szCs w:val="22"/>
              </w:rPr>
              <w:t>privāto tiesību jomā</w:t>
            </w:r>
            <w:r w:rsidR="0052560F" w:rsidRPr="005C5579">
              <w:rPr>
                <w:b/>
                <w:sz w:val="22"/>
                <w:szCs w:val="22"/>
              </w:rPr>
              <w:t xml:space="preserve">, </w:t>
            </w:r>
            <w:r w:rsidR="0052560F" w:rsidRPr="005C5579">
              <w:rPr>
                <w:sz w:val="22"/>
                <w:szCs w:val="22"/>
              </w:rPr>
              <w:t>nodrošinātu arī šādas funkcijas</w:t>
            </w:r>
            <w:r w:rsidR="007E00C0" w:rsidRPr="005C5579">
              <w:rPr>
                <w:sz w:val="22"/>
                <w:szCs w:val="22"/>
              </w:rPr>
              <w:t xml:space="preserve">: </w:t>
            </w:r>
            <w:r w:rsidR="00BE7AA2" w:rsidRPr="005C5579">
              <w:rPr>
                <w:sz w:val="22"/>
                <w:szCs w:val="22"/>
              </w:rPr>
              <w:t>vilkšanas</w:t>
            </w:r>
            <w:r w:rsidR="00B02940" w:rsidRPr="005C5579">
              <w:rPr>
                <w:sz w:val="22"/>
                <w:szCs w:val="22"/>
              </w:rPr>
              <w:t xml:space="preserve"> pakalpojumu sniegšana</w:t>
            </w:r>
            <w:r w:rsidR="00BE7AA2" w:rsidRPr="005C5579">
              <w:rPr>
                <w:sz w:val="22"/>
                <w:szCs w:val="22"/>
              </w:rPr>
              <w:t xml:space="preserve"> (palīdzība, kas sniegta ūdens transportlīdzeklim, izmantojot velkoni, lai nodrošinātu drošu ienākšanu ostā vai iziešanu no tās vai drošu navigāciju ostā, palīdzot ūdens transportlīdzeklim veikt manevrus)</w:t>
            </w:r>
            <w:r w:rsidR="00B02940" w:rsidRPr="005C5579">
              <w:rPr>
                <w:sz w:val="22"/>
                <w:szCs w:val="22"/>
              </w:rPr>
              <w:t xml:space="preserve">, </w:t>
            </w:r>
            <w:r w:rsidR="00D311D8" w:rsidRPr="005C5579">
              <w:rPr>
                <w:sz w:val="22"/>
                <w:szCs w:val="22"/>
              </w:rPr>
              <w:t>kravu apstrādes, u.c. iekšējā operatora pakalpojumus</w:t>
            </w:r>
            <w:r w:rsidR="00B02940" w:rsidRPr="005C5579">
              <w:rPr>
                <w:sz w:val="22"/>
                <w:szCs w:val="22"/>
              </w:rPr>
              <w:t>.</w:t>
            </w:r>
          </w:p>
          <w:p w14:paraId="7B50010A" w14:textId="77777777" w:rsidR="002A2858" w:rsidRPr="005C5579" w:rsidRDefault="002A2858" w:rsidP="00124D14">
            <w:pPr>
              <w:spacing w:line="360" w:lineRule="auto"/>
              <w:jc w:val="both"/>
            </w:pPr>
          </w:p>
          <w:p w14:paraId="249ACA45" w14:textId="0A76D969" w:rsidR="00607D03" w:rsidRPr="005C5579" w:rsidRDefault="00207125" w:rsidP="00C3160D">
            <w:pPr>
              <w:spacing w:line="360" w:lineRule="auto"/>
              <w:jc w:val="both"/>
            </w:pPr>
            <w:r w:rsidRPr="005C5579">
              <w:t xml:space="preserve">No </w:t>
            </w:r>
            <w:r w:rsidR="0027074F" w:rsidRPr="005C5579">
              <w:t>L</w:t>
            </w:r>
            <w:r w:rsidRPr="005C5579">
              <w:t xml:space="preserve">ikuma </w:t>
            </w:r>
            <w:r w:rsidR="0027074F" w:rsidRPr="005C5579">
              <w:t>par ostām</w:t>
            </w:r>
            <w:r w:rsidRPr="005C5579">
              <w:t xml:space="preserve"> 7. panta trešās daļas</w:t>
            </w:r>
            <w:r w:rsidR="000676D3">
              <w:t xml:space="preserve"> 6. un</w:t>
            </w:r>
            <w:r w:rsidRPr="005C5579">
              <w:t xml:space="preserve"> 7. punkta izriet </w:t>
            </w:r>
            <w:r w:rsidR="009F2421" w:rsidRPr="005C5579">
              <w:t>Rīgas brīvostas pārvaldes</w:t>
            </w:r>
            <w:r w:rsidRPr="005C5579">
              <w:t xml:space="preserve"> pienākums nodrošināt un pilnveidot ostas pakalpojumu kompleksu</w:t>
            </w:r>
            <w:r w:rsidR="006A1A7E" w:rsidRPr="005C5579">
              <w:t>.</w:t>
            </w:r>
            <w:r w:rsidR="00607D03" w:rsidRPr="005C5579">
              <w:t xml:space="preserve"> </w:t>
            </w:r>
            <w:r w:rsidR="003845C0">
              <w:t>AS “</w:t>
            </w:r>
            <w:r w:rsidR="00607D03" w:rsidRPr="005C5579">
              <w:t>Rīgas osta</w:t>
            </w:r>
            <w:r w:rsidR="003845C0">
              <w:t>”</w:t>
            </w:r>
            <w:r w:rsidR="00607D03" w:rsidRPr="005C5579">
              <w:t xml:space="preserve">  var</w:t>
            </w:r>
            <w:r w:rsidR="003845C0">
              <w:t>ēs</w:t>
            </w:r>
            <w:r w:rsidR="00607D03" w:rsidRPr="005C5579">
              <w:t xml:space="preserve"> paplašināt sniedzamo pakalpojumu klāstu, kļūstot arī par ostas iekšējo operatoru un sniegt ostas pakalpojumus pati vai izmantot juridiski patstāvīgu vienību, kuru tā kontrolē</w:t>
            </w:r>
            <w:r w:rsidR="000676D3" w:rsidRPr="000676D3">
              <w:rPr>
                <w:rFonts w:cs="Times New Roman"/>
              </w:rPr>
              <w:t>, s</w:t>
            </w:r>
            <w:r w:rsidR="00D556F7" w:rsidRPr="000676D3">
              <w:rPr>
                <w:rFonts w:cs="Times New Roman"/>
                <w:lang w:eastAsia="lv-LV"/>
              </w:rPr>
              <w:t>lēdz līgumus ar komercsabiedrībām par to darbību ostā atbilstoši ostas pārvaldes nolikumam, ostas attīstības programmai un plānošanas dokumentiem</w:t>
            </w:r>
            <w:r w:rsidR="000676D3" w:rsidRPr="000676D3">
              <w:rPr>
                <w:rFonts w:cs="Times New Roman"/>
                <w:lang w:eastAsia="lv-LV"/>
              </w:rPr>
              <w:t>.</w:t>
            </w:r>
          </w:p>
          <w:p w14:paraId="04FE6B01" w14:textId="614E77DB" w:rsidR="00607D03" w:rsidRPr="005C5579" w:rsidRDefault="00607D03" w:rsidP="00C3160D">
            <w:pPr>
              <w:spacing w:line="360" w:lineRule="auto"/>
              <w:jc w:val="both"/>
            </w:pPr>
            <w:r w:rsidRPr="005C5579">
              <w:t xml:space="preserve"> </w:t>
            </w:r>
          </w:p>
          <w:p w14:paraId="1CAAE41C" w14:textId="6F80FDA4" w:rsidR="005A3265" w:rsidRDefault="005A3265" w:rsidP="00C3160D">
            <w:pPr>
              <w:spacing w:line="360" w:lineRule="auto"/>
              <w:jc w:val="both"/>
            </w:pPr>
            <w:r w:rsidRPr="005C5579">
              <w:t xml:space="preserve">Rīgas brīvostas pārvaldes meitas sabiedrība - </w:t>
            </w:r>
            <w:r w:rsidRPr="005C5579">
              <w:rPr>
                <w:b/>
              </w:rPr>
              <w:t>SIA “Rīgas brīvostas flote”</w:t>
            </w:r>
            <w:r w:rsidRPr="005C5579">
              <w:t xml:space="preserve"> atbilstoši statūtiem sniedz </w:t>
            </w:r>
            <w:r w:rsidR="00C3160D" w:rsidRPr="005C5579">
              <w:t>virkni ostai specifisku</w:t>
            </w:r>
            <w:r w:rsidRPr="005C5579">
              <w:t xml:space="preserve"> pakalpojumus: ziemas navigācijas nodrošināšana Rīgas brīvostas akvatorijā, veicot ledus laušanu ar savā īpašumā esošajiem ledlaužiem; Rīgas brīvostas akvatorijā radušos piesārņojuma seku likvidēšana, piedalīšanās piesārņojuma seku likvidēšanā jūrā; Rīgas brīvostas pārvaldes īpašumā un valdījumā nodotā īpašuma apsaimniekošana; Rīgas brīvostas vienotās tehniskās drošības sistēmas iekārtu uzturēšana un apkalpošana</w:t>
            </w:r>
            <w:r w:rsidR="00F50AB8" w:rsidRPr="005C5579">
              <w:t>, u.c</w:t>
            </w:r>
            <w:r w:rsidRPr="005C5579">
              <w:t>.</w:t>
            </w:r>
          </w:p>
          <w:p w14:paraId="33F59746" w14:textId="77777777" w:rsidR="00473099" w:rsidRPr="00473099" w:rsidRDefault="00473099" w:rsidP="00473099">
            <w:pPr>
              <w:spacing w:line="360" w:lineRule="auto"/>
              <w:jc w:val="both"/>
              <w:rPr>
                <w:rFonts w:cs="Times New Roman"/>
              </w:rPr>
            </w:pPr>
            <w:r w:rsidRPr="00473099">
              <w:rPr>
                <w:rFonts w:cs="Times New Roman"/>
              </w:rPr>
              <w:t xml:space="preserve">SIA “Rīgas brīvostas flote” šos pakalpojumus sniedz atbilstoši Rīgas brīvostas pārvaldes uzdevumiem un </w:t>
            </w:r>
            <w:r w:rsidRPr="00473099">
              <w:rPr>
                <w:rFonts w:cs="Times New Roman"/>
              </w:rPr>
              <w:lastRenderedPageBreak/>
              <w:t>saskaņā ar Rīgas brīvostas attīstības programmā noteikto.</w:t>
            </w:r>
          </w:p>
          <w:p w14:paraId="6FB92D52" w14:textId="77777777" w:rsidR="00473099" w:rsidRPr="00473099" w:rsidRDefault="00473099" w:rsidP="00473099">
            <w:pPr>
              <w:spacing w:line="360" w:lineRule="auto"/>
              <w:jc w:val="both"/>
              <w:rPr>
                <w:rFonts w:cs="Times New Roman"/>
              </w:rPr>
            </w:pPr>
            <w:r w:rsidRPr="00473099">
              <w:rPr>
                <w:rFonts w:cs="Times New Roman"/>
              </w:rPr>
              <w:t xml:space="preserve">Pamata funkciju un atbalsta funkciju nodalīšanas modelis ar likumu deleģēto funkciju nodrošināšanai tiek izmantots publiskas personas kapitālsabiedrību pārvaldībā. Šāda modeļa izmantošana, salīdzinot ar atbalsta funkciju izpildes nodošanu trešajām pusēm, nodrošina efektīvāku atbalsta funkciju izmaksu, pārvaldības un risku kontroli, garantē savlaicīgu un kvalitatīvu pakalpojumu izpildi, kā arī drošības standartu ievērošanu. Pamata funkciju un atbalsta funkciju nodalīšanas principu kā piemērojamu pārvaldības konceptu publiskas personas kapitālsabiedrībās ir apstiprinājusi arī tiesa, vienlaikus norādot, ka atbalsta funkcija nav skatāma atrauti no pamata funkcijas (Latvijas Republikas Augstākās tiesas </w:t>
            </w:r>
          </w:p>
          <w:p w14:paraId="3D65CED8" w14:textId="0CB2D498" w:rsidR="00473099" w:rsidRPr="005C5579" w:rsidRDefault="00473099" w:rsidP="00473099">
            <w:pPr>
              <w:spacing w:line="360" w:lineRule="auto"/>
              <w:jc w:val="both"/>
              <w:rPr>
                <w:rFonts w:cs="Times New Roman"/>
              </w:rPr>
            </w:pPr>
            <w:r w:rsidRPr="00473099">
              <w:rPr>
                <w:rFonts w:cs="Times New Roman"/>
              </w:rPr>
              <w:t>Administratīvo lietu departamenta 14.06.2015. spriedums lietā nr. SKA-0018-15, [11])</w:t>
            </w:r>
            <w:r>
              <w:rPr>
                <w:rFonts w:cs="Times New Roman"/>
              </w:rPr>
              <w:t>.</w:t>
            </w:r>
          </w:p>
        </w:tc>
      </w:tr>
      <w:tr w:rsidR="00AD177B" w:rsidRPr="005C5579" w14:paraId="5FE6A6E2"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409E6116" w14:textId="2F5BB64B" w:rsidR="00AD177B" w:rsidRPr="005C5579" w:rsidRDefault="00AD177B" w:rsidP="00EF1000">
            <w:pPr>
              <w:spacing w:line="360" w:lineRule="auto"/>
              <w:jc w:val="both"/>
              <w:rPr>
                <w:rFonts w:cs="Times New Roman"/>
                <w:bCs/>
              </w:rPr>
            </w:pPr>
            <w:r w:rsidRPr="005C5579">
              <w:rPr>
                <w:rFonts w:cs="Times New Roman"/>
                <w:bCs/>
              </w:rPr>
              <w:lastRenderedPageBreak/>
              <w:t>Vai pastāv kādi šķēršļi, kas liegtu konkrēto pakalpojumu iepirkt no privātajiem tirgus dalībniekiem.</w:t>
            </w:r>
          </w:p>
        </w:tc>
        <w:tc>
          <w:tcPr>
            <w:tcW w:w="5103" w:type="dxa"/>
            <w:tcBorders>
              <w:top w:val="single" w:sz="4" w:space="0" w:color="auto"/>
              <w:left w:val="single" w:sz="4" w:space="0" w:color="auto"/>
              <w:bottom w:val="single" w:sz="4" w:space="0" w:color="auto"/>
              <w:right w:val="single" w:sz="4" w:space="0" w:color="auto"/>
            </w:tcBorders>
          </w:tcPr>
          <w:p w14:paraId="16FF6C33" w14:textId="78111868" w:rsidR="00AD177B" w:rsidRPr="005C5579" w:rsidRDefault="00AD177B" w:rsidP="005735DD">
            <w:pPr>
              <w:spacing w:line="360" w:lineRule="auto"/>
              <w:jc w:val="both"/>
              <w:rPr>
                <w:rFonts w:cs="Times New Roman"/>
              </w:rPr>
            </w:pPr>
            <w:r w:rsidRPr="005C5579">
              <w:rPr>
                <w:rFonts w:cs="Times New Roman"/>
              </w:rPr>
              <w:t>Atbilstoši Likuma par ostām 4.panta trešajai</w:t>
            </w:r>
            <w:r w:rsidR="00AB17C9">
              <w:rPr>
                <w:rFonts w:cs="Times New Roman"/>
              </w:rPr>
              <w:t xml:space="preserve"> </w:t>
            </w:r>
            <w:r w:rsidRPr="005C5579">
              <w:rPr>
                <w:rFonts w:cs="Times New Roman"/>
              </w:rPr>
              <w:t>daļai, ostas pārvalde ir ostas teritorijā esošās valsts</w:t>
            </w:r>
            <w:r w:rsidR="00EC3827">
              <w:rPr>
                <w:rFonts w:cs="Times New Roman"/>
              </w:rPr>
              <w:t xml:space="preserve"> un pašvaldības</w:t>
            </w:r>
            <w:r w:rsidRPr="005C5579">
              <w:rPr>
                <w:rFonts w:cs="Times New Roman"/>
              </w:rPr>
              <w:t xml:space="preserve"> zemes, akvatorijas, kā arī ostas kopējo hidrotehnisko </w:t>
            </w:r>
            <w:r w:rsidRPr="00EC3827">
              <w:rPr>
                <w:rFonts w:cs="Times New Roman"/>
              </w:rPr>
              <w:t>būvju valdītājs</w:t>
            </w:r>
            <w:r w:rsidR="00EC3827" w:rsidRPr="00EC3827">
              <w:rPr>
                <w:rFonts w:cs="Times New Roman"/>
              </w:rPr>
              <w:t>, tā pat arī ar valsts zemi saistīto valstij piekrītošo vai piederošo ēkas</w:t>
            </w:r>
            <w:r w:rsidR="00AB17C9">
              <w:rPr>
                <w:rFonts w:cs="Times New Roman"/>
              </w:rPr>
              <w:t xml:space="preserve"> </w:t>
            </w:r>
            <w:r w:rsidR="00EC3827" w:rsidRPr="00EC3827">
              <w:rPr>
                <w:rFonts w:cs="Times New Roman"/>
              </w:rPr>
              <w:t>un būvju valdītājs.</w:t>
            </w:r>
            <w:r w:rsidR="00EC3827" w:rsidRPr="00EC3827" w:rsidDel="00EC3827">
              <w:rPr>
                <w:rFonts w:cs="Times New Roman"/>
              </w:rPr>
              <w:t xml:space="preserve"> </w:t>
            </w:r>
            <w:r w:rsidR="00EC3827">
              <w:rPr>
                <w:rFonts w:cs="Times New Roman"/>
              </w:rPr>
              <w:t>L</w:t>
            </w:r>
            <w:r w:rsidR="00155B91" w:rsidRPr="005C5579">
              <w:rPr>
                <w:rFonts w:cs="Times New Roman"/>
              </w:rPr>
              <w:t>ielākā daļa Rīgas brīvostas pārvaldei valdījumā esošo</w:t>
            </w:r>
            <w:r w:rsidR="001763C3" w:rsidRPr="005C5579">
              <w:rPr>
                <w:rFonts w:cs="Times New Roman"/>
              </w:rPr>
              <w:t xml:space="preserve"> aktīvu tiek apsaimniekoti</w:t>
            </w:r>
            <w:r w:rsidR="00155B91" w:rsidRPr="005C5579">
              <w:rPr>
                <w:rFonts w:cs="Times New Roman"/>
              </w:rPr>
              <w:t xml:space="preserve"> par Rīgas brīvostas līdzekļiem</w:t>
            </w:r>
            <w:r w:rsidR="00C23F16" w:rsidRPr="005C5579">
              <w:rPr>
                <w:rFonts w:cs="Times New Roman"/>
              </w:rPr>
              <w:t xml:space="preserve"> bez iespējas gūt no tiem peļņu, piemēram, mazdārziņu, u.c. teritorijas, un kapitālsabiedrības izveides gadījumā nepieciešams apsvērt </w:t>
            </w:r>
            <w:r w:rsidR="005735DD" w:rsidRPr="005C5579">
              <w:rPr>
                <w:rFonts w:cs="Times New Roman"/>
              </w:rPr>
              <w:t xml:space="preserve">alternatīvus risinājumus </w:t>
            </w:r>
            <w:r w:rsidR="00C23F16" w:rsidRPr="005C5579">
              <w:rPr>
                <w:rFonts w:cs="Times New Roman"/>
              </w:rPr>
              <w:t>rīcīb</w:t>
            </w:r>
            <w:r w:rsidR="005735DD" w:rsidRPr="005C5579">
              <w:rPr>
                <w:rFonts w:cs="Times New Roman"/>
              </w:rPr>
              <w:t>ai</w:t>
            </w:r>
            <w:r w:rsidR="00C23F16" w:rsidRPr="005C5579">
              <w:rPr>
                <w:rFonts w:cs="Times New Roman"/>
              </w:rPr>
              <w:t xml:space="preserve"> ar aktīviem, kas R</w:t>
            </w:r>
            <w:r w:rsidR="005735DD" w:rsidRPr="005C5579">
              <w:rPr>
                <w:rFonts w:cs="Times New Roman"/>
              </w:rPr>
              <w:t xml:space="preserve">īgas brīvostai </w:t>
            </w:r>
            <w:r w:rsidR="00C23F16" w:rsidRPr="005C5579">
              <w:rPr>
                <w:rFonts w:cs="Times New Roman"/>
              </w:rPr>
              <w:t>saimnieciskās darbības veikšanai</w:t>
            </w:r>
            <w:r w:rsidR="005735DD" w:rsidRPr="005C5579">
              <w:rPr>
                <w:rFonts w:cs="Times New Roman"/>
              </w:rPr>
              <w:t xml:space="preserve"> nav nepieciešama un nenes peļņu</w:t>
            </w:r>
            <w:r w:rsidR="00C23F16" w:rsidRPr="005C5579">
              <w:rPr>
                <w:rFonts w:cs="Times New Roman"/>
              </w:rPr>
              <w:t>.</w:t>
            </w:r>
            <w:r w:rsidRPr="005C5579">
              <w:rPr>
                <w:rFonts w:cs="Times New Roman"/>
              </w:rPr>
              <w:t xml:space="preserve"> Ostu akvatorijas, hidrotehnisko būvju, kuģu</w:t>
            </w:r>
            <w:r w:rsidR="00AB17C9">
              <w:rPr>
                <w:rFonts w:cs="Times New Roman"/>
              </w:rPr>
              <w:t xml:space="preserve"> </w:t>
            </w:r>
            <w:r w:rsidRPr="005C5579">
              <w:rPr>
                <w:rFonts w:cs="Times New Roman"/>
              </w:rPr>
              <w:t xml:space="preserve">ceļu uzturēšana labā kārtībā ir stratēģiski svarīga, kas prasa ievērojamus finanšu resursus. Ņemot vērā minēto, </w:t>
            </w:r>
            <w:r w:rsidR="001307A7" w:rsidRPr="005C5579">
              <w:rPr>
                <w:rFonts w:cs="Times New Roman"/>
              </w:rPr>
              <w:t>Rīgas brīvostas pārvalde</w:t>
            </w:r>
            <w:r w:rsidRPr="005C5579">
              <w:rPr>
                <w:rFonts w:cs="Times New Roman"/>
              </w:rPr>
              <w:t xml:space="preserve"> pārvalda stratēģiski svarīgus valsts aktīvus, līdz ar to nav pieļaujams nodot ostu pārvaldīšanu privātajiem tirgus dalībniekiem.</w:t>
            </w:r>
            <w:r w:rsidR="000365E5" w:rsidRPr="005C5579">
              <w:rPr>
                <w:rFonts w:cs="Times New Roman"/>
              </w:rPr>
              <w:t xml:space="preserve"> </w:t>
            </w:r>
            <w:r w:rsidR="000365E5" w:rsidRPr="005C5579">
              <w:t xml:space="preserve">Jēdziens “stratēģiski svarīgs īpašums” sevī ietver ne tikai nekustamo </w:t>
            </w:r>
            <w:r w:rsidR="000365E5" w:rsidRPr="005C5579">
              <w:lastRenderedPageBreak/>
              <w:t>īpašumu, bet arī kustamas lietas, kuras ir stratēģiski svarīgas valsts drošībai vai noteiktas teritorijas ekonomiskajai attīstībai.</w:t>
            </w:r>
            <w:r w:rsidRPr="005C5579">
              <w:rPr>
                <w:rFonts w:cs="Times New Roman"/>
              </w:rPr>
              <w:t xml:space="preserve"> </w:t>
            </w:r>
            <w:r w:rsidR="00FA1ED4" w:rsidRPr="005C5579">
              <w:rPr>
                <w:rFonts w:cs="Times New Roman"/>
              </w:rPr>
              <w:t>Turklāt</w:t>
            </w:r>
            <w:r w:rsidRPr="005C5579">
              <w:rPr>
                <w:rFonts w:cs="Times New Roman"/>
              </w:rPr>
              <w:t xml:space="preserve"> augstie ieguldījumi ostu infrastruktūrā bez dažādu valsts atbalsta programmu iesaistes privātajiem tirgus dalībniekiem ir grūti paveicami. </w:t>
            </w:r>
            <w:r w:rsidR="001E1BDD" w:rsidRPr="005C5579">
              <w:rPr>
                <w:rFonts w:cs="Times New Roman"/>
              </w:rPr>
              <w:t>Jebkuras o</w:t>
            </w:r>
            <w:r w:rsidR="006405C3" w:rsidRPr="005C5579">
              <w:rPr>
                <w:rFonts w:cs="Times New Roman"/>
              </w:rPr>
              <w:t>stas</w:t>
            </w:r>
            <w:r w:rsidR="001E1BDD" w:rsidRPr="005C5579">
              <w:rPr>
                <w:rFonts w:cs="Times New Roman"/>
              </w:rPr>
              <w:t>, t.sk. Rīgas brīvostas,</w:t>
            </w:r>
            <w:r w:rsidR="004A423F" w:rsidRPr="005C5579">
              <w:rPr>
                <w:rFonts w:cs="Times New Roman"/>
              </w:rPr>
              <w:t xml:space="preserve"> vai tās daļas</w:t>
            </w:r>
            <w:r w:rsidR="006405C3" w:rsidRPr="005C5579">
              <w:rPr>
                <w:rFonts w:cs="Times New Roman"/>
              </w:rPr>
              <w:t xml:space="preserve"> izmantošan</w:t>
            </w:r>
            <w:r w:rsidR="004A423F" w:rsidRPr="005C5579">
              <w:rPr>
                <w:rFonts w:cs="Times New Roman"/>
              </w:rPr>
              <w:t>u valsts</w:t>
            </w:r>
            <w:r w:rsidR="006405C3" w:rsidRPr="005C5579">
              <w:rPr>
                <w:rFonts w:cs="Times New Roman"/>
              </w:rPr>
              <w:t xml:space="preserve"> aizsardzības vajadzībām</w:t>
            </w:r>
            <w:r w:rsidR="004A423F" w:rsidRPr="005C5579">
              <w:rPr>
                <w:rFonts w:cs="Times New Roman"/>
              </w:rPr>
              <w:t xml:space="preserve"> nosaka Ministru kabineta noteikumi Nr. </w:t>
            </w:r>
            <w:r w:rsidR="00B73DD9" w:rsidRPr="005C5579">
              <w:rPr>
                <w:rFonts w:cs="Times New Roman"/>
              </w:rPr>
              <w:t>277</w:t>
            </w:r>
            <w:r w:rsidR="004A423F" w:rsidRPr="005C5579">
              <w:rPr>
                <w:rFonts w:cs="Times New Roman"/>
              </w:rPr>
              <w:t xml:space="preserve"> “</w:t>
            </w:r>
            <w:r w:rsidR="00B73DD9" w:rsidRPr="005C5579">
              <w:rPr>
                <w:rFonts w:cs="Times New Roman"/>
              </w:rPr>
              <w:t>Noteikumi par ostu izmantošanu aizsardzības vajadzībām”</w:t>
            </w:r>
            <w:r w:rsidR="00D87A37" w:rsidRPr="005C5579">
              <w:rPr>
                <w:rFonts w:cs="Times New Roman"/>
              </w:rPr>
              <w:t xml:space="preserve">. </w:t>
            </w:r>
            <w:r w:rsidR="00641375" w:rsidRPr="005C5579">
              <w:rPr>
                <w:rFonts w:cs="Times New Roman"/>
              </w:rPr>
              <w:t>Jāņem vērā, ka nozīmīga ir arī</w:t>
            </w:r>
            <w:r w:rsidR="00D87A37" w:rsidRPr="005C5579">
              <w:rPr>
                <w:rFonts w:cs="Times New Roman"/>
              </w:rPr>
              <w:t xml:space="preserve"> Ziemeļatlantijas līguma organizācijas (NATO) nepieciešamība veiksmīgi izmantot nacionālo valdību un ostas administrācijas kopīg</w:t>
            </w:r>
            <w:r w:rsidR="00F464D1" w:rsidRPr="005C5579">
              <w:rPr>
                <w:rFonts w:cs="Times New Roman"/>
              </w:rPr>
              <w:t>o sadarbību NATO kravu apkalpošanā.</w:t>
            </w:r>
            <w:r w:rsidR="003822F5" w:rsidRPr="005C5579">
              <w:rPr>
                <w:rFonts w:cs="Times New Roman"/>
              </w:rPr>
              <w:t xml:space="preserve"> Tādēļ Rīgas ostai kā publiskas personas kapitālsabiedrībai valsts apdraudējuma gadījumā jāsaglabā sadarbībā ar Aizsardzības ministriju un Satiksmes ministriju tiesības lemt par prioritāras apkalpošanas noteikšanu tām kravām, kas caur ostu tiek transportētas valsts aizsardzības vajadzībām.</w:t>
            </w:r>
          </w:p>
        </w:tc>
      </w:tr>
      <w:tr w:rsidR="00AD177B" w:rsidRPr="005C5579" w14:paraId="2140DAB8"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2E9D1B72" w14:textId="77777777" w:rsidR="00AD177B" w:rsidRPr="005C5579" w:rsidRDefault="00AD177B" w:rsidP="00EF1000">
            <w:pPr>
              <w:spacing w:line="360" w:lineRule="auto"/>
              <w:jc w:val="both"/>
              <w:rPr>
                <w:rFonts w:cs="Times New Roman"/>
                <w:b/>
              </w:rPr>
            </w:pPr>
            <w:r w:rsidRPr="005C5579">
              <w:rPr>
                <w:rFonts w:cs="Times New Roman"/>
                <w:bCs/>
              </w:rPr>
              <w:lastRenderedPageBreak/>
              <w:t>Vai ir izskatītas iespējas veikt komercdarbību veicinošus pasākumus, piemēram, uzlabojumus infrastruktūrā, administratīvo procedūru vienkāršošanu un izmaksu samazināšanu, kā arī ieviest</w:t>
            </w:r>
            <w:r w:rsidRPr="005C5579">
              <w:rPr>
                <w:rFonts w:cs="Times New Roman"/>
                <w:b/>
              </w:rPr>
              <w:t xml:space="preserve"> </w:t>
            </w:r>
            <w:r w:rsidRPr="005C5579">
              <w:rPr>
                <w:rFonts w:cs="Times New Roman"/>
                <w:bCs/>
              </w:rPr>
              <w:t>mehānismus pakalpojumu kvalitātes uzlabošanai, izvērtējot iespējamo risinājumu lietderību, ekonomiskos un sociālos ieguvumus un ietekmi uz konkurenci.</w:t>
            </w:r>
          </w:p>
        </w:tc>
        <w:tc>
          <w:tcPr>
            <w:tcW w:w="5103" w:type="dxa"/>
            <w:tcBorders>
              <w:top w:val="single" w:sz="4" w:space="0" w:color="auto"/>
              <w:left w:val="single" w:sz="4" w:space="0" w:color="auto"/>
              <w:bottom w:val="single" w:sz="4" w:space="0" w:color="auto"/>
              <w:right w:val="single" w:sz="4" w:space="0" w:color="auto"/>
            </w:tcBorders>
          </w:tcPr>
          <w:p w14:paraId="5C32BB1B" w14:textId="15E47857" w:rsidR="00AD177B" w:rsidRPr="005C5579" w:rsidRDefault="00AD177B" w:rsidP="00922BE9">
            <w:pPr>
              <w:spacing w:line="360" w:lineRule="auto"/>
              <w:jc w:val="both"/>
              <w:rPr>
                <w:rFonts w:cs="Times New Roman"/>
              </w:rPr>
            </w:pPr>
            <w:r w:rsidRPr="005C5579">
              <w:rPr>
                <w:rFonts w:cs="Times New Roman"/>
              </w:rPr>
              <w:t xml:space="preserve">Valsts ļauj ostām brīvi konkurēt savā starpā, piesaistot dažādus kravu veidus, un atbalsta ekonomiski pamatotus ostu attīstības plānus. Ostu pārvaldes ir atbildīgas par infrastruktūras nodrošināšanu, uzturēšanu, uzlabošanu un modernizēšanu, lai turētos līdzi tirgus pieprasījumam un izmaiņām. </w:t>
            </w:r>
            <w:r w:rsidR="00DC453F">
              <w:rPr>
                <w:rFonts w:cs="Times New Roman"/>
              </w:rPr>
              <w:t>Izveidojot AS “Rīgas osta”</w:t>
            </w:r>
            <w:r w:rsidR="00074584">
              <w:rPr>
                <w:rFonts w:cs="Times New Roman"/>
              </w:rPr>
              <w:t xml:space="preserve"> tiks</w:t>
            </w:r>
            <w:r w:rsidRPr="005C5579">
              <w:rPr>
                <w:rFonts w:cs="Times New Roman"/>
              </w:rPr>
              <w:t xml:space="preserve"> nodrošinā</w:t>
            </w:r>
            <w:r w:rsidR="00074584">
              <w:rPr>
                <w:rFonts w:cs="Times New Roman"/>
              </w:rPr>
              <w:t>ta</w:t>
            </w:r>
            <w:r w:rsidRPr="005C5579">
              <w:rPr>
                <w:rFonts w:cs="Times New Roman"/>
              </w:rPr>
              <w:t xml:space="preserve"> </w:t>
            </w:r>
            <w:r w:rsidR="00074584">
              <w:rPr>
                <w:rFonts w:cs="Times New Roman"/>
              </w:rPr>
              <w:t>ostas</w:t>
            </w:r>
            <w:r w:rsidR="00C7151E">
              <w:rPr>
                <w:rFonts w:cs="Times New Roman"/>
              </w:rPr>
              <w:t xml:space="preserve"> </w:t>
            </w:r>
            <w:r w:rsidRPr="005C5579">
              <w:rPr>
                <w:rFonts w:cs="Times New Roman"/>
              </w:rPr>
              <w:t>politisk</w:t>
            </w:r>
            <w:r w:rsidR="00074584">
              <w:rPr>
                <w:rFonts w:cs="Times New Roman"/>
              </w:rPr>
              <w:t>ā</w:t>
            </w:r>
            <w:r w:rsidRPr="005C5579">
              <w:rPr>
                <w:rFonts w:cs="Times New Roman"/>
              </w:rPr>
              <w:t xml:space="preserve"> neatkarīb</w:t>
            </w:r>
            <w:r w:rsidR="00074584">
              <w:rPr>
                <w:rFonts w:cs="Times New Roman"/>
              </w:rPr>
              <w:t>a</w:t>
            </w:r>
            <w:r w:rsidRPr="005C5579">
              <w:rPr>
                <w:rFonts w:cs="Times New Roman"/>
              </w:rPr>
              <w:t xml:space="preserve"> un caurredzamīb</w:t>
            </w:r>
            <w:r w:rsidR="00074584">
              <w:rPr>
                <w:rFonts w:cs="Times New Roman"/>
              </w:rPr>
              <w:t>a</w:t>
            </w:r>
            <w:r w:rsidR="00422289" w:rsidRPr="005C5579">
              <w:rPr>
                <w:rFonts w:cs="Times New Roman"/>
              </w:rPr>
              <w:t xml:space="preserve"> (padomes ievēlēšanai rīkojot atlases konkursu)</w:t>
            </w:r>
            <w:r w:rsidRPr="005C5579">
              <w:rPr>
                <w:rFonts w:cs="Times New Roman"/>
              </w:rPr>
              <w:t xml:space="preserve">, </w:t>
            </w:r>
            <w:r w:rsidR="00074584">
              <w:rPr>
                <w:rFonts w:cs="Times New Roman"/>
              </w:rPr>
              <w:t xml:space="preserve">tas </w:t>
            </w:r>
            <w:r w:rsidRPr="005C5579">
              <w:rPr>
                <w:rFonts w:cs="Times New Roman"/>
              </w:rPr>
              <w:t>veicinās ostā</w:t>
            </w:r>
            <w:r w:rsidR="00035E79" w:rsidRPr="005C5579">
              <w:rPr>
                <w:rFonts w:cs="Times New Roman"/>
              </w:rPr>
              <w:t>s</w:t>
            </w:r>
            <w:r w:rsidRPr="005C5579">
              <w:rPr>
                <w:rFonts w:cs="Times New Roman"/>
              </w:rPr>
              <w:t xml:space="preserve"> sniegto pakalpojumu dažādošanu, efektīvu </w:t>
            </w:r>
            <w:r w:rsidR="002F4DE6" w:rsidRPr="005C5579">
              <w:rPr>
                <w:rFonts w:cs="Times New Roman"/>
              </w:rPr>
              <w:t>izmantošanu</w:t>
            </w:r>
            <w:r w:rsidR="00550D5B" w:rsidRPr="005C5579">
              <w:rPr>
                <w:rFonts w:cs="Times New Roman"/>
              </w:rPr>
              <w:t>, t.sk. labas korporatīvās pārvaldības principu ieviešanu</w:t>
            </w:r>
            <w:r w:rsidRPr="005C5579">
              <w:rPr>
                <w:rFonts w:cs="Times New Roman"/>
              </w:rPr>
              <w:t>.</w:t>
            </w:r>
            <w:r w:rsidR="00A2011B">
              <w:rPr>
                <w:rFonts w:cs="Times New Roman"/>
              </w:rPr>
              <w:t xml:space="preserve"> </w:t>
            </w:r>
            <w:r w:rsidR="00D477EF">
              <w:rPr>
                <w:rFonts w:cs="Times New Roman"/>
              </w:rPr>
              <w:t xml:space="preserve">Ņemot vērā kapitālsabiedrības pamatfunkciju, kas ir peļņas gūšana, tad ostai tiks dota iespēja paplašināt darbību biznesa virzienā. </w:t>
            </w:r>
            <w:r w:rsidR="00807A15">
              <w:rPr>
                <w:rFonts w:cs="Times New Roman"/>
              </w:rPr>
              <w:t xml:space="preserve">Pieņēmums, ka osta ir tikai kravu apstrādes objekts, ir novecojis. </w:t>
            </w:r>
            <w:r w:rsidR="00E54F9E">
              <w:rPr>
                <w:rFonts w:cs="Times New Roman"/>
              </w:rPr>
              <w:t xml:space="preserve">Mūsdienās osta ir </w:t>
            </w:r>
            <w:r w:rsidR="001C020E">
              <w:rPr>
                <w:rFonts w:cs="Times New Roman"/>
              </w:rPr>
              <w:t xml:space="preserve">dažādu pakalpojumu kopums, ja līdz šim </w:t>
            </w:r>
            <w:r w:rsidR="00AA4FD1">
              <w:rPr>
                <w:rFonts w:cs="Times New Roman"/>
              </w:rPr>
              <w:t>osta tika ierobežota, tās juridisk</w:t>
            </w:r>
            <w:r w:rsidR="008C1E30">
              <w:rPr>
                <w:rFonts w:cs="Times New Roman"/>
              </w:rPr>
              <w:t>ā statusa dēļ</w:t>
            </w:r>
            <w:r w:rsidR="00AA4FD1">
              <w:rPr>
                <w:rFonts w:cs="Times New Roman"/>
              </w:rPr>
              <w:t>, tad kļūstot par kapitālsabiedrību, iespējas kļūs pl</w:t>
            </w:r>
            <w:r w:rsidR="00A12F00">
              <w:rPr>
                <w:rFonts w:cs="Times New Roman"/>
              </w:rPr>
              <w:t>a</w:t>
            </w:r>
            <w:r w:rsidR="00AA4FD1">
              <w:rPr>
                <w:rFonts w:cs="Times New Roman"/>
              </w:rPr>
              <w:t>šākas</w:t>
            </w:r>
            <w:r w:rsidR="00CC031C">
              <w:rPr>
                <w:rFonts w:cs="Times New Roman"/>
              </w:rPr>
              <w:t xml:space="preserve">, kā piemēram, </w:t>
            </w:r>
            <w:r w:rsidR="000B60C2">
              <w:rPr>
                <w:rFonts w:cs="Times New Roman"/>
              </w:rPr>
              <w:lastRenderedPageBreak/>
              <w:t>nekustamā īpašuma sfēra,</w:t>
            </w:r>
            <w:r w:rsidR="00B378BB" w:rsidRPr="00B378BB">
              <w:rPr>
                <w:rFonts w:eastAsiaTheme="minorHAnsi" w:cs="Times New Roman"/>
                <w:sz w:val="24"/>
                <w:szCs w:val="24"/>
              </w:rPr>
              <w:t xml:space="preserve"> </w:t>
            </w:r>
            <w:proofErr w:type="spellStart"/>
            <w:r w:rsidR="00B378BB" w:rsidRPr="00B378BB">
              <w:rPr>
                <w:rFonts w:cs="Times New Roman"/>
              </w:rPr>
              <w:t>digitalizācijas</w:t>
            </w:r>
            <w:proofErr w:type="spellEnd"/>
            <w:r w:rsidR="00B378BB" w:rsidRPr="00B378BB">
              <w:rPr>
                <w:rFonts w:cs="Times New Roman"/>
              </w:rPr>
              <w:t xml:space="preserve"> sfēra, konsultāciju pakalpojumi un ostu daļu iegāde arī ārpus robežām dažādās trešās pasaules valstīs. Ostu attīstības iespējas mūsdienās ir kļuvušas ļoti plašas. Ņemot vērā</w:t>
            </w:r>
            <w:r w:rsidR="00A00A4D">
              <w:rPr>
                <w:rFonts w:cs="Times New Roman"/>
              </w:rPr>
              <w:t xml:space="preserve"> k</w:t>
            </w:r>
            <w:r w:rsidR="00B378BB" w:rsidRPr="00B378BB">
              <w:rPr>
                <w:rFonts w:cs="Times New Roman"/>
              </w:rPr>
              <w:t>omercdarbības status</w:t>
            </w:r>
            <w:r w:rsidR="00A00A4D">
              <w:rPr>
                <w:rFonts w:cs="Times New Roman"/>
              </w:rPr>
              <w:t>u</w:t>
            </w:r>
            <w:r w:rsidR="00B378BB" w:rsidRPr="00B378BB">
              <w:rPr>
                <w:rFonts w:cs="Times New Roman"/>
              </w:rPr>
              <w:t>, ir saskatāmas perspektīvas arī strādāt tālākā nākotnē ārpus Latvijas robežām</w:t>
            </w:r>
            <w:r w:rsidR="00E118AD">
              <w:rPr>
                <w:rFonts w:cs="Times New Roman"/>
              </w:rPr>
              <w:t>.</w:t>
            </w:r>
            <w:r w:rsidRPr="005C5579">
              <w:rPr>
                <w:rFonts w:cs="Times New Roman"/>
              </w:rPr>
              <w:t xml:space="preserve"> Tas attiecas</w:t>
            </w:r>
            <w:r w:rsidR="00A12F00">
              <w:rPr>
                <w:rFonts w:cs="Times New Roman"/>
              </w:rPr>
              <w:t xml:space="preserve"> arī</w:t>
            </w:r>
            <w:r w:rsidRPr="005C5579">
              <w:rPr>
                <w:rFonts w:cs="Times New Roman"/>
              </w:rPr>
              <w:t xml:space="preserve"> uz attiecībām starp </w:t>
            </w:r>
            <w:r w:rsidR="00550D5B" w:rsidRPr="005C5579">
              <w:rPr>
                <w:rFonts w:cs="Times New Roman"/>
              </w:rPr>
              <w:t>kapitāl</w:t>
            </w:r>
            <w:r w:rsidRPr="005C5579">
              <w:rPr>
                <w:rFonts w:cs="Times New Roman"/>
              </w:rPr>
              <w:t>sabiedrību un akcionāru, īpašumtiesībām, pārraudzības nodrošināšanu, neatkarības nodrošināšanu, skaidru vadības, valdes un padomes locekļu atlases procesu, kvalifikāciju un atlīdzību.</w:t>
            </w:r>
            <w:r w:rsidR="00FE151B">
              <w:rPr>
                <w:rFonts w:cs="Times New Roman"/>
              </w:rPr>
              <w:t xml:space="preserve"> </w:t>
            </w:r>
            <w:r w:rsidR="005340E7">
              <w:rPr>
                <w:rFonts w:cs="Times New Roman"/>
              </w:rPr>
              <w:t xml:space="preserve">Ja tiks izskatīta iespēja paplašināt </w:t>
            </w:r>
            <w:r w:rsidR="00C7151E">
              <w:rPr>
                <w:rFonts w:cs="Times New Roman"/>
              </w:rPr>
              <w:t>AS “</w:t>
            </w:r>
            <w:r w:rsidR="005340E7">
              <w:rPr>
                <w:rFonts w:cs="Times New Roman"/>
              </w:rPr>
              <w:t>Rīgas osta</w:t>
            </w:r>
            <w:r w:rsidR="00C7151E">
              <w:rPr>
                <w:rFonts w:cs="Times New Roman"/>
              </w:rPr>
              <w:t>”</w:t>
            </w:r>
            <w:r w:rsidR="005340E7">
              <w:rPr>
                <w:rFonts w:cs="Times New Roman"/>
              </w:rPr>
              <w:t xml:space="preserve"> </w:t>
            </w:r>
            <w:r w:rsidR="00792D1B">
              <w:rPr>
                <w:rFonts w:cs="Times New Roman"/>
              </w:rPr>
              <w:t xml:space="preserve">iespējamo </w:t>
            </w:r>
            <w:r w:rsidR="00A728CB">
              <w:rPr>
                <w:rFonts w:cs="Times New Roman"/>
              </w:rPr>
              <w:t>s</w:t>
            </w:r>
            <w:r w:rsidR="00792D1B">
              <w:rPr>
                <w:rFonts w:cs="Times New Roman"/>
              </w:rPr>
              <w:t xml:space="preserve">niedzamo pakalpojumu klāstu, tad tas tiks </w:t>
            </w:r>
            <w:r w:rsidR="005D712D">
              <w:rPr>
                <w:rFonts w:cs="Times New Roman"/>
              </w:rPr>
              <w:t xml:space="preserve">darīts </w:t>
            </w:r>
            <w:r w:rsidR="005D712D" w:rsidRPr="003338B3">
              <w:t xml:space="preserve">VPIL 88. pantā noteiktajos gadījumos. Līdz ar to pirms katra atsevišķa pakalpojuma sniegšanas uzsākšanas </w:t>
            </w:r>
            <w:r w:rsidR="005D712D">
              <w:t>tiks</w:t>
            </w:r>
            <w:r w:rsidR="005D712D" w:rsidRPr="003338B3">
              <w:t xml:space="preserve"> vei</w:t>
            </w:r>
            <w:r w:rsidR="005D712D">
              <w:t>kts</w:t>
            </w:r>
            <w:r w:rsidR="005D712D" w:rsidRPr="003338B3">
              <w:t xml:space="preserve"> konkurences situācijas </w:t>
            </w:r>
            <w:proofErr w:type="spellStart"/>
            <w:r w:rsidR="005D712D" w:rsidRPr="003338B3">
              <w:t>izvērtējums</w:t>
            </w:r>
            <w:proofErr w:type="spellEnd"/>
            <w:r w:rsidR="005D712D" w:rsidRPr="003338B3">
              <w:t xml:space="preserve"> un iegūt</w:t>
            </w:r>
            <w:r w:rsidR="005D712D">
              <w:t>s</w:t>
            </w:r>
            <w:r w:rsidR="005D712D" w:rsidRPr="003338B3">
              <w:t xml:space="preserve"> K</w:t>
            </w:r>
            <w:r w:rsidR="005D712D">
              <w:t>onkurences</w:t>
            </w:r>
            <w:r w:rsidR="00B029F3">
              <w:t xml:space="preserve"> padomes</w:t>
            </w:r>
            <w:r w:rsidR="005D712D" w:rsidRPr="003338B3">
              <w:t xml:space="preserve"> un komersantus pārstāvošo biedrību vai nodibinājumu viedoklis.</w:t>
            </w:r>
            <w:r w:rsidR="00A728CB">
              <w:rPr>
                <w:rFonts w:cs="Times New Roman"/>
              </w:rPr>
              <w:t xml:space="preserve"> </w:t>
            </w:r>
            <w:r w:rsidRPr="005C5579">
              <w:rPr>
                <w:rFonts w:cs="Times New Roman"/>
              </w:rPr>
              <w:t xml:space="preserve"> Līdzšinējā</w:t>
            </w:r>
            <w:r w:rsidR="00E75AE4">
              <w:rPr>
                <w:rFonts w:cs="Times New Roman"/>
              </w:rPr>
              <w:t xml:space="preserve">s Rīgas </w:t>
            </w:r>
            <w:r w:rsidRPr="005C5579">
              <w:rPr>
                <w:rFonts w:cs="Times New Roman"/>
              </w:rPr>
              <w:t xml:space="preserve"> </w:t>
            </w:r>
            <w:r w:rsidR="00E75AE4">
              <w:rPr>
                <w:rFonts w:cs="Times New Roman"/>
              </w:rPr>
              <w:t>brīv</w:t>
            </w:r>
            <w:r w:rsidRPr="005C5579">
              <w:rPr>
                <w:rFonts w:cs="Times New Roman"/>
              </w:rPr>
              <w:t>ost</w:t>
            </w:r>
            <w:r w:rsidR="007B3687">
              <w:rPr>
                <w:rFonts w:cs="Times New Roman"/>
              </w:rPr>
              <w:t>as</w:t>
            </w:r>
            <w:r w:rsidRPr="005C5579">
              <w:rPr>
                <w:rFonts w:cs="Times New Roman"/>
              </w:rPr>
              <w:t xml:space="preserve"> pārvaldības modelī valsts ir tieši iesaistītas lēmumu pieņemšanā, jo </w:t>
            </w:r>
            <w:r w:rsidR="00E14E35" w:rsidRPr="005C5579">
              <w:rPr>
                <w:rFonts w:cs="Times New Roman"/>
              </w:rPr>
              <w:t xml:space="preserve">ekonomikas ministrs, finanšu ministrs, satiksmes ministrs un vides aizsardzības un reģionālās attīstības ministrs </w:t>
            </w:r>
            <w:r w:rsidR="004321C4" w:rsidRPr="005C5579">
              <w:rPr>
                <w:rFonts w:cs="Times New Roman"/>
              </w:rPr>
              <w:t xml:space="preserve">izvirza </w:t>
            </w:r>
            <w:r w:rsidRPr="005C5579">
              <w:rPr>
                <w:rFonts w:cs="Times New Roman"/>
              </w:rPr>
              <w:t>pārstāvjus valdē</w:t>
            </w:r>
            <w:r w:rsidR="00553693" w:rsidRPr="005C5579">
              <w:rPr>
                <w:rFonts w:cs="Times New Roman"/>
              </w:rPr>
              <w:t>,</w:t>
            </w:r>
            <w:r w:rsidRPr="005C5579">
              <w:rPr>
                <w:rFonts w:cs="Times New Roman"/>
              </w:rPr>
              <w:t xml:space="preserve"> un valde ir aug</w:t>
            </w:r>
            <w:r w:rsidR="004321C4" w:rsidRPr="005C5579">
              <w:rPr>
                <w:rFonts w:cs="Times New Roman"/>
              </w:rPr>
              <w:t>s</w:t>
            </w:r>
            <w:r w:rsidRPr="005C5579">
              <w:rPr>
                <w:rFonts w:cs="Times New Roman"/>
              </w:rPr>
              <w:t>tākā lēmējinstitūcija</w:t>
            </w:r>
            <w:r w:rsidR="004321C4" w:rsidRPr="005C5579">
              <w:rPr>
                <w:rFonts w:cs="Times New Roman"/>
              </w:rPr>
              <w:t xml:space="preserve">, kurai ir pakļauts </w:t>
            </w:r>
            <w:proofErr w:type="spellStart"/>
            <w:r w:rsidR="004321C4" w:rsidRPr="005C5579">
              <w:rPr>
                <w:rFonts w:cs="Times New Roman"/>
              </w:rPr>
              <w:t>izpildaparāts</w:t>
            </w:r>
            <w:proofErr w:type="spellEnd"/>
            <w:r w:rsidRPr="005C5579">
              <w:rPr>
                <w:rFonts w:cs="Times New Roman"/>
              </w:rPr>
              <w:t>.</w:t>
            </w:r>
            <w:r w:rsidR="00853BAD" w:rsidRPr="005C5579">
              <w:rPr>
                <w:rFonts w:cs="Times New Roman"/>
              </w:rPr>
              <w:t xml:space="preserve"> Pārvaldības modeļa maiņa</w:t>
            </w:r>
            <w:r w:rsidR="001F08C1" w:rsidRPr="005C5579">
              <w:rPr>
                <w:rFonts w:cs="Times New Roman"/>
              </w:rPr>
              <w:t xml:space="preserve"> ļau</w:t>
            </w:r>
            <w:r w:rsidR="007D6DC8">
              <w:rPr>
                <w:rFonts w:cs="Times New Roman"/>
              </w:rPr>
              <w:t>s</w:t>
            </w:r>
            <w:r w:rsidR="00853BAD" w:rsidRPr="005C5579">
              <w:rPr>
                <w:rFonts w:cs="Times New Roman"/>
              </w:rPr>
              <w:t xml:space="preserve"> </w:t>
            </w:r>
            <w:r w:rsidR="007D6DC8">
              <w:rPr>
                <w:rFonts w:cs="Times New Roman"/>
              </w:rPr>
              <w:t>AS “</w:t>
            </w:r>
            <w:r w:rsidR="004321C4" w:rsidRPr="005C5579">
              <w:rPr>
                <w:rFonts w:cs="Times New Roman"/>
              </w:rPr>
              <w:t>Rīgas osta</w:t>
            </w:r>
            <w:r w:rsidR="007D6DC8">
              <w:rPr>
                <w:rFonts w:cs="Times New Roman"/>
              </w:rPr>
              <w:t>”</w:t>
            </w:r>
            <w:r w:rsidR="00853BAD" w:rsidRPr="005C5579">
              <w:rPr>
                <w:rFonts w:cs="Times New Roman"/>
              </w:rPr>
              <w:t xml:space="preserve"> paplašināt pakalpojumu klāstu</w:t>
            </w:r>
            <w:r w:rsidR="0092267D" w:rsidRPr="005C5579">
              <w:rPr>
                <w:rFonts w:cs="Times New Roman"/>
              </w:rPr>
              <w:t xml:space="preserve"> </w:t>
            </w:r>
            <w:r w:rsidR="0092267D" w:rsidRPr="005C5579">
              <w:rPr>
                <w:rFonts w:cs="Times New Roman"/>
                <w:color w:val="151139"/>
                <w:shd w:val="clear" w:color="auto" w:fill="FFFFFF"/>
              </w:rPr>
              <w:t>saskaņā ar Eiropas līmeņa ostu attīstības tendencēm</w:t>
            </w:r>
            <w:r w:rsidR="00853BAD" w:rsidRPr="005C5579">
              <w:rPr>
                <w:rFonts w:cs="Times New Roman"/>
              </w:rPr>
              <w:t>, vienlaikus</w:t>
            </w:r>
            <w:r w:rsidR="003E73B9" w:rsidRPr="005C5579">
              <w:rPr>
                <w:rFonts w:cs="Times New Roman"/>
              </w:rPr>
              <w:t xml:space="preserve"> koncentrējot ostu pakalpojumu sniegšanu uz </w:t>
            </w:r>
            <w:proofErr w:type="spellStart"/>
            <w:r w:rsidR="003E73B9" w:rsidRPr="005C5579">
              <w:rPr>
                <w:rFonts w:cs="Times New Roman"/>
              </w:rPr>
              <w:t>multimodalitātes</w:t>
            </w:r>
            <w:proofErr w:type="spellEnd"/>
            <w:r w:rsidR="003E73B9" w:rsidRPr="005C5579">
              <w:rPr>
                <w:rFonts w:cs="Times New Roman"/>
              </w:rPr>
              <w:t xml:space="preserve"> (dažādu transporta veidu)</w:t>
            </w:r>
            <w:r w:rsidR="0092267D" w:rsidRPr="005C5579">
              <w:rPr>
                <w:rFonts w:cs="Times New Roman"/>
              </w:rPr>
              <w:t xml:space="preserve"> </w:t>
            </w:r>
            <w:r w:rsidR="003E73B9" w:rsidRPr="005C5579">
              <w:rPr>
                <w:rFonts w:cs="Times New Roman"/>
              </w:rPr>
              <w:t>pakalpojumu piedāvāšanu klientiem</w:t>
            </w:r>
            <w:r w:rsidR="00641261" w:rsidRPr="005C5579">
              <w:rPr>
                <w:rFonts w:cs="Times New Roman"/>
              </w:rPr>
              <w:t>,</w:t>
            </w:r>
            <w:r w:rsidR="00125252" w:rsidRPr="005C5579">
              <w:rPr>
                <w:rFonts w:cs="Times New Roman"/>
              </w:rPr>
              <w:t xml:space="preserve"> kas</w:t>
            </w:r>
            <w:r w:rsidR="00641261" w:rsidRPr="005C5579">
              <w:rPr>
                <w:rFonts w:cs="Times New Roman"/>
              </w:rPr>
              <w:t xml:space="preserve"> </w:t>
            </w:r>
            <w:r w:rsidR="00456C70">
              <w:rPr>
                <w:rFonts w:cs="Times New Roman"/>
              </w:rPr>
              <w:t xml:space="preserve">Rīgas brīvostas </w:t>
            </w:r>
            <w:r w:rsidR="00641261" w:rsidRPr="005C5579">
              <w:rPr>
                <w:rFonts w:cs="Times New Roman"/>
              </w:rPr>
              <w:t xml:space="preserve"> pārvaldības modeļa ietvaros nebija īstenojams, jo </w:t>
            </w:r>
            <w:r w:rsidR="001F08C1" w:rsidRPr="005C5579">
              <w:rPr>
                <w:rFonts w:cs="Times New Roman"/>
              </w:rPr>
              <w:t>sadarbība, starp divām valsts kapitālsabiedrībām</w:t>
            </w:r>
            <w:r w:rsidR="00922BE9" w:rsidRPr="005C5579">
              <w:rPr>
                <w:rFonts w:cs="Times New Roman"/>
              </w:rPr>
              <w:t>,</w:t>
            </w:r>
            <w:r w:rsidR="001F08C1" w:rsidRPr="005C5579">
              <w:rPr>
                <w:rFonts w:cs="Times New Roman"/>
              </w:rPr>
              <w:t xml:space="preserve"> </w:t>
            </w:r>
            <w:r w:rsidR="00922BE9" w:rsidRPr="005C5579">
              <w:rPr>
                <w:rFonts w:cs="Times New Roman"/>
              </w:rPr>
              <w:t>piemēram,</w:t>
            </w:r>
            <w:r w:rsidR="001F08C1" w:rsidRPr="005C5579">
              <w:rPr>
                <w:rFonts w:cs="Times New Roman"/>
              </w:rPr>
              <w:t xml:space="preserve"> dzelzceļu un ostu</w:t>
            </w:r>
            <w:r w:rsidR="00922BE9" w:rsidRPr="005C5579">
              <w:rPr>
                <w:rFonts w:cs="Times New Roman"/>
              </w:rPr>
              <w:t>,</w:t>
            </w:r>
            <w:r w:rsidR="001F08C1" w:rsidRPr="005C5579">
              <w:rPr>
                <w:rFonts w:cs="Times New Roman"/>
              </w:rPr>
              <w:t xml:space="preserve"> ļautu veiksmīgāk </w:t>
            </w:r>
            <w:r w:rsidR="00922BE9" w:rsidRPr="005C5579">
              <w:rPr>
                <w:rFonts w:cs="Times New Roman"/>
              </w:rPr>
              <w:t>panākt efektīvu datu apmaiņu, lai reāllaikā varētu saskaņot piedāvājumu un pieprasījumu, tādējādi ļaujot efektīvāk izmantot resursus</w:t>
            </w:r>
            <w:r w:rsidR="003E73B9" w:rsidRPr="005C5579">
              <w:rPr>
                <w:rFonts w:cs="Times New Roman"/>
              </w:rPr>
              <w:t>.</w:t>
            </w:r>
          </w:p>
        </w:tc>
      </w:tr>
      <w:tr w:rsidR="00AD177B" w:rsidRPr="005C5579" w14:paraId="3A8A7344"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50138B80" w14:textId="77777777" w:rsidR="00AD177B" w:rsidRPr="005C5579" w:rsidRDefault="00AD177B" w:rsidP="00EF1000">
            <w:pPr>
              <w:spacing w:line="360" w:lineRule="auto"/>
              <w:jc w:val="both"/>
              <w:rPr>
                <w:rFonts w:cs="Times New Roman"/>
                <w:bCs/>
              </w:rPr>
            </w:pPr>
            <w:r w:rsidRPr="005C5579">
              <w:rPr>
                <w:rFonts w:cs="Times New Roman"/>
                <w:bCs/>
              </w:rPr>
              <w:lastRenderedPageBreak/>
              <w:t xml:space="preserve">Vai publiskas personas lēmums par līdzdalību PPK (t.sk., darbības </w:t>
            </w:r>
            <w:r w:rsidRPr="005C5579">
              <w:rPr>
                <w:rFonts w:cs="Times New Roman"/>
                <w:bCs/>
              </w:rPr>
              <w:lastRenderedPageBreak/>
              <w:t>paplašināšanu) nelikvidē stimulu privātās uzņēmējdarbības attīstībai gan konkrētās pakalpojuma sniegšanā, gan plašākā kontekstā.</w:t>
            </w:r>
          </w:p>
        </w:tc>
        <w:tc>
          <w:tcPr>
            <w:tcW w:w="5103" w:type="dxa"/>
            <w:tcBorders>
              <w:top w:val="single" w:sz="4" w:space="0" w:color="auto"/>
              <w:left w:val="single" w:sz="4" w:space="0" w:color="auto"/>
              <w:bottom w:val="single" w:sz="4" w:space="0" w:color="auto"/>
              <w:right w:val="single" w:sz="4" w:space="0" w:color="auto"/>
            </w:tcBorders>
          </w:tcPr>
          <w:p w14:paraId="18DB925B" w14:textId="468C7032" w:rsidR="00AD177B" w:rsidRPr="005C5579" w:rsidRDefault="00F36BAE" w:rsidP="00431F64">
            <w:pPr>
              <w:spacing w:line="360" w:lineRule="auto"/>
              <w:jc w:val="both"/>
              <w:rPr>
                <w:rFonts w:cs="Times New Roman"/>
              </w:rPr>
            </w:pPr>
            <w:r w:rsidRPr="005C5579">
              <w:rPr>
                <w:rFonts w:cs="Times New Roman"/>
              </w:rPr>
              <w:lastRenderedPageBreak/>
              <w:t xml:space="preserve">Rīgas brīvostas teritorijas ūdeņu daļa (akvatorija) ir valsts īpašums. Rīgas brīvostas teritorijas sauszemes </w:t>
            </w:r>
            <w:r w:rsidRPr="005C5579">
              <w:rPr>
                <w:rFonts w:cs="Times New Roman"/>
              </w:rPr>
              <w:lastRenderedPageBreak/>
              <w:t xml:space="preserve">daļa </w:t>
            </w:r>
            <w:r w:rsidR="008E39B7" w:rsidRPr="005C5579">
              <w:rPr>
                <w:rFonts w:cs="Times New Roman"/>
              </w:rPr>
              <w:t xml:space="preserve">galvenokārt ir valsts </w:t>
            </w:r>
            <w:r w:rsidR="00314536">
              <w:rPr>
                <w:rFonts w:cs="Times New Roman"/>
              </w:rPr>
              <w:t>un</w:t>
            </w:r>
            <w:r w:rsidR="00DE688C">
              <w:rPr>
                <w:rFonts w:cs="Times New Roman"/>
              </w:rPr>
              <w:t xml:space="preserve"> </w:t>
            </w:r>
            <w:r w:rsidR="008E39B7" w:rsidRPr="005C5579">
              <w:rPr>
                <w:rFonts w:cs="Times New Roman"/>
              </w:rPr>
              <w:t xml:space="preserve"> pašvaldības īpašums, taču var būt arī citas juridiskas vai fiziskas personas īpašums.</w:t>
            </w:r>
            <w:r w:rsidR="00AD177B" w:rsidRPr="005C5579">
              <w:rPr>
                <w:rFonts w:cs="Times New Roman"/>
              </w:rPr>
              <w:t xml:space="preserve"> Šīs teritorijas ir nodotas valdījumā </w:t>
            </w:r>
            <w:r w:rsidR="008E39B7" w:rsidRPr="005C5579">
              <w:rPr>
                <w:rFonts w:cs="Times New Roman"/>
              </w:rPr>
              <w:t>Rīgas brīvostas</w:t>
            </w:r>
            <w:r w:rsidR="00AD177B" w:rsidRPr="005C5579">
              <w:rPr>
                <w:rFonts w:cs="Times New Roman"/>
              </w:rPr>
              <w:t xml:space="preserve"> pārvald</w:t>
            </w:r>
            <w:r w:rsidR="008E39B7" w:rsidRPr="005C5579">
              <w:rPr>
                <w:rFonts w:cs="Times New Roman"/>
              </w:rPr>
              <w:t>ei</w:t>
            </w:r>
            <w:r w:rsidR="00AD177B" w:rsidRPr="005C5579">
              <w:rPr>
                <w:rFonts w:cs="Times New Roman"/>
              </w:rPr>
              <w:t>, kas savukārt ir tiesīga zemi izīrēt</w:t>
            </w:r>
            <w:r w:rsidR="00EE2853">
              <w:rPr>
                <w:rFonts w:cs="Times New Roman"/>
              </w:rPr>
              <w:t>,</w:t>
            </w:r>
            <w:r w:rsidR="00B73596">
              <w:rPr>
                <w:rFonts w:cs="Times New Roman"/>
              </w:rPr>
              <w:t xml:space="preserve"> </w:t>
            </w:r>
            <w:r w:rsidR="00AD177B" w:rsidRPr="005C5579">
              <w:rPr>
                <w:rFonts w:cs="Times New Roman"/>
              </w:rPr>
              <w:t>iznomāt</w:t>
            </w:r>
            <w:r w:rsidR="00B73596">
              <w:rPr>
                <w:rFonts w:cs="Times New Roman"/>
              </w:rPr>
              <w:t xml:space="preserve"> un </w:t>
            </w:r>
            <w:r w:rsidR="00B73596" w:rsidRPr="00B73596">
              <w:rPr>
                <w:rFonts w:cs="Times New Roman"/>
              </w:rPr>
              <w:t>piešķirt par to apbūves tiesību</w:t>
            </w:r>
            <w:r w:rsidR="00C51AA8" w:rsidRPr="005C5579">
              <w:rPr>
                <w:rFonts w:cs="Times New Roman"/>
              </w:rPr>
              <w:t xml:space="preserve"> privātiem komersantiem</w:t>
            </w:r>
            <w:r w:rsidR="00431F64" w:rsidRPr="005C5579">
              <w:rPr>
                <w:rFonts w:cs="Times New Roman"/>
              </w:rPr>
              <w:t xml:space="preserve"> komercdarbības veikšanai ostā (preču (kravu) kraušanas, piegādes, glabāšanas, apstrādes un citu pakalpojumu sniegšanai)</w:t>
            </w:r>
            <w:r w:rsidR="00AD177B" w:rsidRPr="005C5579">
              <w:rPr>
                <w:rFonts w:cs="Times New Roman"/>
              </w:rPr>
              <w:t xml:space="preserve">. </w:t>
            </w:r>
            <w:r w:rsidR="0008356D" w:rsidRPr="005C5579">
              <w:rPr>
                <w:rFonts w:cs="Times New Roman"/>
              </w:rPr>
              <w:t xml:space="preserve">Rīgas brīvostas </w:t>
            </w:r>
            <w:r w:rsidR="00AD177B" w:rsidRPr="005C5579">
              <w:rPr>
                <w:rFonts w:cs="Times New Roman"/>
              </w:rPr>
              <w:t xml:space="preserve">pārvalde ir </w:t>
            </w:r>
            <w:r w:rsidR="003C0095" w:rsidRPr="005C5579">
              <w:rPr>
                <w:rFonts w:cs="Times New Roman"/>
              </w:rPr>
              <w:t>atbildīga par</w:t>
            </w:r>
            <w:r w:rsidR="00AD177B" w:rsidRPr="005C5579">
              <w:rPr>
                <w:rFonts w:cs="Times New Roman"/>
              </w:rPr>
              <w:t xml:space="preserve"> pamata </w:t>
            </w:r>
            <w:r w:rsidR="00431F64" w:rsidRPr="005C5579">
              <w:rPr>
                <w:rFonts w:cs="Times New Roman"/>
              </w:rPr>
              <w:t xml:space="preserve">ostas </w:t>
            </w:r>
            <w:r w:rsidR="00AD177B" w:rsidRPr="005C5579">
              <w:rPr>
                <w:rFonts w:cs="Times New Roman"/>
              </w:rPr>
              <w:t>infrastruktūras nodrošināšanu, bet privātais sektors nodrošina ostas darbību</w:t>
            </w:r>
            <w:r w:rsidR="00431F64" w:rsidRPr="005C5579">
              <w:rPr>
                <w:rFonts w:cs="Times New Roman"/>
              </w:rPr>
              <w:t>,</w:t>
            </w:r>
            <w:r w:rsidR="00AD177B" w:rsidRPr="005C5579">
              <w:rPr>
                <w:rFonts w:cs="Times New Roman"/>
              </w:rPr>
              <w:t xml:space="preserve"> sniedz</w:t>
            </w:r>
            <w:r w:rsidR="00431F64" w:rsidRPr="005C5579">
              <w:rPr>
                <w:rFonts w:cs="Times New Roman"/>
              </w:rPr>
              <w:t>ot</w:t>
            </w:r>
            <w:r w:rsidR="00AD177B" w:rsidRPr="005C5579">
              <w:rPr>
                <w:rFonts w:cs="Times New Roman"/>
              </w:rPr>
              <w:t xml:space="preserve"> pakalpojumus, finansē virszemes būvniecību. Lēmums par </w:t>
            </w:r>
            <w:r w:rsidR="0077459B">
              <w:rPr>
                <w:rFonts w:cs="Times New Roman"/>
              </w:rPr>
              <w:t>AS “Rīgas osta” dibināšanu</w:t>
            </w:r>
            <w:r w:rsidR="00AD177B" w:rsidRPr="005C5579">
              <w:rPr>
                <w:rFonts w:cs="Times New Roman"/>
              </w:rPr>
              <w:t xml:space="preserve"> nelikvidē stimulu privātās ostu pakalpojumu uzņēmējdarbības attīstībai plašākā kontekstā, tā paredz </w:t>
            </w:r>
            <w:r w:rsidR="00CB309E" w:rsidRPr="005C5579">
              <w:rPr>
                <w:rFonts w:cs="Times New Roman"/>
              </w:rPr>
              <w:t xml:space="preserve"> </w:t>
            </w:r>
            <w:r w:rsidR="00AD177B" w:rsidRPr="005C5579">
              <w:rPr>
                <w:rFonts w:cs="Times New Roman"/>
              </w:rPr>
              <w:t>ost</w:t>
            </w:r>
            <w:r w:rsidR="00CB309E" w:rsidRPr="005C5579">
              <w:rPr>
                <w:rFonts w:cs="Times New Roman"/>
              </w:rPr>
              <w:t>a</w:t>
            </w:r>
            <w:r w:rsidR="00D929A4">
              <w:rPr>
                <w:rFonts w:cs="Times New Roman"/>
              </w:rPr>
              <w:t>s</w:t>
            </w:r>
            <w:r w:rsidR="00AD177B" w:rsidRPr="005C5579">
              <w:rPr>
                <w:rFonts w:cs="Times New Roman"/>
              </w:rPr>
              <w:t xml:space="preserve"> pārvaldības uzlabošanu un ost</w:t>
            </w:r>
            <w:r w:rsidR="00CB309E" w:rsidRPr="005C5579">
              <w:rPr>
                <w:rFonts w:cs="Times New Roman"/>
              </w:rPr>
              <w:t>as</w:t>
            </w:r>
            <w:r w:rsidR="00AD177B" w:rsidRPr="005C5579">
              <w:rPr>
                <w:rFonts w:cs="Times New Roman"/>
              </w:rPr>
              <w:t xml:space="preserve"> darbības nepieciešamās infrastruktūras uzturēšanu, paplašināšanu un attīstīšanu.</w:t>
            </w:r>
          </w:p>
        </w:tc>
      </w:tr>
      <w:tr w:rsidR="00AD177B" w:rsidRPr="005C5579" w14:paraId="3ED96FAA"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6C74D91C" w14:textId="77777777" w:rsidR="00AD177B" w:rsidRPr="005C5579" w:rsidRDefault="00AD177B" w:rsidP="00EF1000">
            <w:pPr>
              <w:spacing w:line="360" w:lineRule="auto"/>
              <w:jc w:val="both"/>
              <w:rPr>
                <w:rFonts w:cs="Times New Roman"/>
                <w:bCs/>
              </w:rPr>
            </w:pPr>
            <w:r w:rsidRPr="005C5579">
              <w:rPr>
                <w:rFonts w:cs="Times New Roman"/>
                <w:bCs/>
              </w:rPr>
              <w:lastRenderedPageBreak/>
              <w:t xml:space="preserve">Vai konkrētā pakalpojuma sniegšanā ir novērojama pilnīga vai daļēja tirgus nepilnība. Vai šī nepilnība nav publiskas personas darbības sekas (piemēram, vai normatīvais regulējums nav cēlonis situācijai, kas novedis pie nepieciešamības publiskas personas līdzdalībai kapitālsabiedrībā). Vai pastāv alternatīvie tirgus nepilnības novēršanas instrumenti. </w:t>
            </w:r>
          </w:p>
        </w:tc>
        <w:tc>
          <w:tcPr>
            <w:tcW w:w="5103" w:type="dxa"/>
            <w:tcBorders>
              <w:top w:val="single" w:sz="4" w:space="0" w:color="auto"/>
              <w:left w:val="single" w:sz="4" w:space="0" w:color="auto"/>
              <w:bottom w:val="single" w:sz="4" w:space="0" w:color="auto"/>
              <w:right w:val="single" w:sz="4" w:space="0" w:color="auto"/>
            </w:tcBorders>
          </w:tcPr>
          <w:p w14:paraId="4BBD790B" w14:textId="14B91AE4" w:rsidR="00AD177B" w:rsidRPr="005C5579" w:rsidRDefault="001D7877" w:rsidP="009F0696">
            <w:pPr>
              <w:spacing w:line="360" w:lineRule="auto"/>
              <w:jc w:val="both"/>
              <w:rPr>
                <w:rFonts w:cs="Times New Roman"/>
              </w:rPr>
            </w:pPr>
            <w:r w:rsidRPr="005C5579">
              <w:rPr>
                <w:rFonts w:cs="Times New Roman"/>
              </w:rPr>
              <w:t>Šobrīd Rīgas brīvostas</w:t>
            </w:r>
            <w:r w:rsidR="00AD177B" w:rsidRPr="005C5579">
              <w:rPr>
                <w:rFonts w:cs="Times New Roman"/>
              </w:rPr>
              <w:t xml:space="preserve"> pārvalde darbojas ierobežota tirgus apstākļos</w:t>
            </w:r>
            <w:r w:rsidRPr="005C5579">
              <w:rPr>
                <w:rFonts w:cs="Times New Roman"/>
              </w:rPr>
              <w:t xml:space="preserve"> un ir</w:t>
            </w:r>
            <w:r w:rsidR="00AD177B" w:rsidRPr="005C5579">
              <w:rPr>
                <w:rFonts w:cs="Times New Roman"/>
              </w:rPr>
              <w:t xml:space="preserve"> atbildīga par Likumā par ostām noteikto funkciju izpildi, kuģošanas drošības un infrastruktūras nodrošināšanu</w:t>
            </w:r>
            <w:r w:rsidR="00CA2959" w:rsidRPr="005C5579">
              <w:rPr>
                <w:rFonts w:cs="Times New Roman"/>
              </w:rPr>
              <w:t>, nodrošinot ostas darbībai nepieciešamo funkciju veikšanu</w:t>
            </w:r>
            <w:r w:rsidR="00AD177B" w:rsidRPr="005C5579">
              <w:rPr>
                <w:rFonts w:cs="Times New Roman"/>
              </w:rPr>
              <w:t xml:space="preserve">. </w:t>
            </w:r>
            <w:r w:rsidR="009C52EA" w:rsidRPr="005C5579">
              <w:rPr>
                <w:rFonts w:cs="Times New Roman"/>
              </w:rPr>
              <w:t>Ievērojot Rīgas brīvostas pārvaldes sniedzamo pakalpojumu klāstu (</w:t>
            </w:r>
            <w:r w:rsidR="0070341C" w:rsidRPr="005C5579">
              <w:rPr>
                <w:rFonts w:cs="Times New Roman"/>
              </w:rPr>
              <w:t>valsts pārvaldes</w:t>
            </w:r>
            <w:r w:rsidR="009C52EA" w:rsidRPr="005C5579">
              <w:rPr>
                <w:rFonts w:cs="Times New Roman"/>
              </w:rPr>
              <w:t xml:space="preserve"> </w:t>
            </w:r>
            <w:r w:rsidR="0070341C" w:rsidRPr="005C5579">
              <w:rPr>
                <w:rFonts w:cs="Times New Roman"/>
              </w:rPr>
              <w:t xml:space="preserve">funkcijas </w:t>
            </w:r>
            <w:r w:rsidR="009C52EA" w:rsidRPr="005C5579">
              <w:rPr>
                <w:rFonts w:cs="Times New Roman"/>
              </w:rPr>
              <w:t>un privāt</w:t>
            </w:r>
            <w:r w:rsidR="0070341C" w:rsidRPr="005C5579">
              <w:rPr>
                <w:rFonts w:cs="Times New Roman"/>
              </w:rPr>
              <w:t>o tiesību jomas funkcijas</w:t>
            </w:r>
            <w:r w:rsidR="009C52EA" w:rsidRPr="005C5579">
              <w:rPr>
                <w:rFonts w:cs="Times New Roman"/>
              </w:rPr>
              <w:t>)</w:t>
            </w:r>
            <w:r w:rsidR="0070341C" w:rsidRPr="005C5579">
              <w:rPr>
                <w:rFonts w:cs="Times New Roman"/>
              </w:rPr>
              <w:t xml:space="preserve"> ostas darbības nodrošināšanā</w:t>
            </w:r>
            <w:r w:rsidR="009C52EA" w:rsidRPr="005C5579">
              <w:rPr>
                <w:rFonts w:cs="Times New Roman"/>
              </w:rPr>
              <w:t xml:space="preserve">, jāsecina, ka konkrētajā administratīvajā teritorijā ir nepieciešami šie </w:t>
            </w:r>
            <w:r w:rsidR="00337DB1" w:rsidRPr="005C5579">
              <w:rPr>
                <w:rFonts w:cs="Times New Roman"/>
              </w:rPr>
              <w:t xml:space="preserve">Rīgas brīvostas pārvaldes </w:t>
            </w:r>
            <w:r w:rsidR="009C52EA" w:rsidRPr="005C5579">
              <w:rPr>
                <w:rFonts w:cs="Times New Roman"/>
              </w:rPr>
              <w:t>pakalpojumi, lai nodrošinātu</w:t>
            </w:r>
            <w:r w:rsidR="00D43626" w:rsidRPr="005C5579">
              <w:rPr>
                <w:rFonts w:cs="Times New Roman"/>
              </w:rPr>
              <w:t xml:space="preserve"> ostas </w:t>
            </w:r>
            <w:r w:rsidR="00DC76E9" w:rsidRPr="005C5579">
              <w:rPr>
                <w:rFonts w:cs="Times New Roman"/>
              </w:rPr>
              <w:t xml:space="preserve">darbību un tai nodoto valsts un pašvaldības zemju pienācīgu </w:t>
            </w:r>
            <w:r w:rsidR="0070341C" w:rsidRPr="005C5579">
              <w:rPr>
                <w:rFonts w:cs="Times New Roman"/>
              </w:rPr>
              <w:t>pārvaldīšanu</w:t>
            </w:r>
            <w:r w:rsidR="00D0105B">
              <w:rPr>
                <w:rFonts w:cs="Times New Roman"/>
              </w:rPr>
              <w:t>.</w:t>
            </w:r>
            <w:r w:rsidR="009C52EA" w:rsidRPr="005C5579">
              <w:rPr>
                <w:rFonts w:cs="Times New Roman"/>
              </w:rPr>
              <w:t xml:space="preserve"> </w:t>
            </w:r>
            <w:r w:rsidR="00965B6F" w:rsidRPr="005C5579">
              <w:rPr>
                <w:rFonts w:cs="Times New Roman"/>
              </w:rPr>
              <w:t>Šī tirgus nepilnība nav publiskas personas darbības sekas, proti, normatīvais regulējums nav cēlonis situācijai, kas novedis pie nepieciešamības publiskai personai iegūt līdzdalību kapitālsabiedrībā.</w:t>
            </w:r>
          </w:p>
        </w:tc>
      </w:tr>
      <w:tr w:rsidR="00AD177B" w:rsidRPr="005C5579" w14:paraId="648415C9"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369DB057" w14:textId="77777777" w:rsidR="00AD177B" w:rsidRPr="005C5579" w:rsidRDefault="00AD177B" w:rsidP="00EF1000">
            <w:pPr>
              <w:spacing w:line="360" w:lineRule="auto"/>
              <w:jc w:val="both"/>
              <w:rPr>
                <w:rFonts w:cs="Times New Roman"/>
                <w:b/>
                <w:highlight w:val="yellow"/>
              </w:rPr>
            </w:pPr>
            <w:r w:rsidRPr="005C5579">
              <w:rPr>
                <w:rFonts w:cs="Times New Roman"/>
                <w:bCs/>
              </w:rPr>
              <w:t xml:space="preserve">Vai pastāv kādi drošības riski nodot pakalpojuma sniegšanu privātā sektora tirgus dalībniekiem (piemēram, iespējams apdraudējums veselībai, videi u.tml.). Kādi </w:t>
            </w:r>
            <w:r w:rsidRPr="005C5579">
              <w:rPr>
                <w:rFonts w:cs="Times New Roman"/>
                <w:bCs/>
              </w:rPr>
              <w:lastRenderedPageBreak/>
              <w:t xml:space="preserve">un cik būtiski ir konkrētie riski un vai pastāv alternatīvi veidi, kā tos samazināt vai novērst. </w:t>
            </w:r>
          </w:p>
        </w:tc>
        <w:tc>
          <w:tcPr>
            <w:tcW w:w="5103" w:type="dxa"/>
            <w:tcBorders>
              <w:top w:val="single" w:sz="4" w:space="0" w:color="auto"/>
              <w:left w:val="single" w:sz="4" w:space="0" w:color="auto"/>
              <w:bottom w:val="single" w:sz="4" w:space="0" w:color="auto"/>
              <w:right w:val="single" w:sz="4" w:space="0" w:color="auto"/>
            </w:tcBorders>
          </w:tcPr>
          <w:p w14:paraId="466587FF" w14:textId="77777777" w:rsidR="00AD177B" w:rsidRDefault="00C4170C" w:rsidP="00FF2D89">
            <w:pPr>
              <w:spacing w:line="360" w:lineRule="auto"/>
              <w:jc w:val="both"/>
              <w:rPr>
                <w:rFonts w:cs="Times New Roman"/>
              </w:rPr>
            </w:pPr>
            <w:r w:rsidRPr="005C5579">
              <w:rPr>
                <w:rFonts w:cs="Times New Roman"/>
              </w:rPr>
              <w:lastRenderedPageBreak/>
              <w:t>J</w:t>
            </w:r>
            <w:r w:rsidR="00AD177B" w:rsidRPr="005C5579">
              <w:rPr>
                <w:rFonts w:cs="Times New Roman"/>
              </w:rPr>
              <w:t xml:space="preserve">a </w:t>
            </w:r>
            <w:r w:rsidR="00FF2A2B" w:rsidRPr="005C5579">
              <w:rPr>
                <w:rFonts w:cs="Times New Roman"/>
              </w:rPr>
              <w:t>Rīgas brīvostas</w:t>
            </w:r>
            <w:r w:rsidR="00AD177B" w:rsidRPr="005C5579">
              <w:rPr>
                <w:rFonts w:cs="Times New Roman"/>
              </w:rPr>
              <w:t xml:space="preserve"> pārvaldīšanu nodotu privātā sektora tirgus dalībniekam, publiskais sektors zaudētu ietekmi par stratēģiski svarīgu nozari</w:t>
            </w:r>
            <w:r w:rsidR="00FF2D89" w:rsidRPr="005C5579">
              <w:rPr>
                <w:rFonts w:cs="Times New Roman"/>
              </w:rPr>
              <w:t xml:space="preserve">, jo pastāv šādi riski: kuģošanas drošības riski, militārās drošības riski un </w:t>
            </w:r>
            <w:r w:rsidR="00FF2D89" w:rsidRPr="005C5579">
              <w:rPr>
                <w:rFonts w:cs="Times New Roman"/>
              </w:rPr>
              <w:lastRenderedPageBreak/>
              <w:t>NATO kravu apkalpošanas riski</w:t>
            </w:r>
            <w:r w:rsidR="00AD177B" w:rsidRPr="005C5579">
              <w:rPr>
                <w:rFonts w:cs="Times New Roman"/>
              </w:rPr>
              <w:t>. Atbilstoši Nacionālās drošības likumam, ostas un vairāki to termināli ir iekļauti valsts kritiskās infrastruktūras objektu sarakstā. Valsts ir ieinteresēta ostu pārvaldības nodrošināšanā, jo tādējādi palielinās iekšzemes kopprodukts, pakalpojumu eksports, darba vietas, investīciju apjomi, ieņēmumi valsts un pašvaldību budžetos. Pastāv risks, ka privātā sektora tirgus dalībniekam ir ekonomiski neizdevīgi pildīt ostu pārvaldēm likumā noteiktās funkcijas. Ostām jābūt drošām ne vien kuģošanas, bet arī kravu uzglabāšanas un pārkraušanas ziņā.</w:t>
            </w:r>
          </w:p>
          <w:p w14:paraId="488E6B61" w14:textId="1C495673" w:rsidR="00F459DA" w:rsidRDefault="00F459DA" w:rsidP="00F459DA">
            <w:pPr>
              <w:spacing w:line="360" w:lineRule="auto"/>
              <w:jc w:val="both"/>
              <w:rPr>
                <w:rFonts w:cs="Times New Roman"/>
              </w:rPr>
            </w:pPr>
            <w:r w:rsidRPr="0058480F">
              <w:rPr>
                <w:rFonts w:cs="Times New Roman"/>
              </w:rPr>
              <w:t xml:space="preserve">Viena no valsts pārvaldes funkcijām, ko </w:t>
            </w:r>
            <w:r w:rsidR="00995316">
              <w:rPr>
                <w:rFonts w:cs="Times New Roman"/>
              </w:rPr>
              <w:t>Rīgas brīv</w:t>
            </w:r>
            <w:r w:rsidRPr="0058480F">
              <w:rPr>
                <w:rFonts w:cs="Times New Roman"/>
              </w:rPr>
              <w:t>ostas pārvalde veic kā publisko tiesību subjekts, saskaņā ar Likuma par ostām 7. panta otrās daļas 7. punktu, ir ziemas navigācijas nodrošināšana ostā.</w:t>
            </w:r>
            <w:r>
              <w:rPr>
                <w:rFonts w:cs="Times New Roman"/>
              </w:rPr>
              <w:t xml:space="preserve"> </w:t>
            </w:r>
            <w:r w:rsidRPr="00AE27DF">
              <w:rPr>
                <w:rFonts w:cs="Times New Roman"/>
              </w:rPr>
              <w:t>Papildus valsts pārvaldes funkcijai nodrošināt ziemas navigāciju Rīgas brīvost</w:t>
            </w:r>
            <w:r w:rsidR="00C7072E">
              <w:rPr>
                <w:rFonts w:cs="Times New Roman"/>
              </w:rPr>
              <w:t>as akvatorijā</w:t>
            </w:r>
            <w:r w:rsidRPr="00AE27DF">
              <w:rPr>
                <w:rFonts w:cs="Times New Roman"/>
              </w:rPr>
              <w:t>, saskaņā ar Ministru kabineta 2010. gada 21. decembra noteikumu Nr. 1171 "Noteikumi par Latvijas ūdeņu izmantošanas kārtību un kuģošanas režīmu tajos" 15. punktu, Rīgas brīvostas pārvalde, ņemot vērā reālos ledus apstākļus un iespējamos cilvēku dzīvības apdraudējumus jūrā, kā arī lai aizsargātu Latvijas kuģojamos ūdeņus un piekrastes zonu Irbes jūras šaurumā un Rīgas jūras līcī, iespēju robežās nodrošina ledlauža pakalpojumus Irbes jūras šaurumā un Rīgas jūras līcī.</w:t>
            </w:r>
          </w:p>
          <w:p w14:paraId="7682EB10" w14:textId="78AC8416" w:rsidR="00F459DA" w:rsidRDefault="00F459DA" w:rsidP="00F459DA">
            <w:pPr>
              <w:spacing w:line="360" w:lineRule="auto"/>
              <w:jc w:val="both"/>
              <w:rPr>
                <w:rFonts w:cs="Times New Roman"/>
              </w:rPr>
            </w:pPr>
            <w:r w:rsidRPr="00AE27DF">
              <w:rPr>
                <w:rFonts w:cs="Times New Roman"/>
              </w:rPr>
              <w:t xml:space="preserve">Rīgas brīvosta ir lielākā osta Latvijā. Ostas darbības traucējumi var novest pie kuģu novirzīšanas uz citām ostām, kur šādas problēmas nepastāv. Tas novestu pie kravu apgrozījuma krituma, atstājot negatīvu iespaidu uz ostā strādājošo komersantu uzņēmējdarbību, strādājošo skaitu un to ienākumu līmeni, un valsts budžetu kopumā. Otrkārt, Rīgas brīvostā tiek pārkrautas arī militāra rakstura kravas. Kuģu kavēšanās vai to nespēja ienākt ostā novestu pie saistību neizpildes pret NATO partneriem, Latvijā un kaimiņvalstīs izvietoto NATO paplašināto kaujas grupu apgādes traucējumiem, </w:t>
            </w:r>
            <w:r w:rsidRPr="00AE27DF">
              <w:rPr>
                <w:rFonts w:cs="Times New Roman"/>
              </w:rPr>
              <w:lastRenderedPageBreak/>
              <w:t>tādējādi radot apdraudējumu Latvijas valsts un Baltijas drošībai. Līdz ar to, nepārtraukta ostas darbība, t.sk. ziemas navigācijas apstākļos, ir stratēģiski svarīga Rīgas un Latvijas attīstībai, kā arī valsts drošībai.</w:t>
            </w:r>
          </w:p>
          <w:p w14:paraId="1780C8B0" w14:textId="77777777" w:rsidR="00F459DA" w:rsidRPr="00AE27DF" w:rsidRDefault="00F459DA" w:rsidP="00F459DA">
            <w:pPr>
              <w:spacing w:line="360" w:lineRule="auto"/>
              <w:jc w:val="both"/>
              <w:rPr>
                <w:rFonts w:cs="Times New Roman"/>
              </w:rPr>
            </w:pPr>
            <w:r w:rsidRPr="0058480F">
              <w:rPr>
                <w:rFonts w:cs="Times New Roman"/>
              </w:rPr>
              <w:t>Saskaņā ar Likuma par ostām 7. panta otrās daļas 6. punktu, viena no Rīgas brīvostas pārvaldes valsts pārvaldes funkcijām ir ostas teritorijas aizsardzības pret piesārņojumu kontrole, ostas teritorijā radušos piesārņojuma seku likvidēšanas nodrošināšana, dalība piesārņojuma seku likvidēšanā jūrā, kuģu radīto atkritumu un piesārņoto ūdeņu pieņemšana</w:t>
            </w:r>
            <w:r>
              <w:rPr>
                <w:rFonts w:cs="Times New Roman"/>
              </w:rPr>
              <w:t>s organizēšana.</w:t>
            </w:r>
          </w:p>
          <w:p w14:paraId="429FD5CA" w14:textId="77777777" w:rsidR="00F459DA" w:rsidRDefault="00F459DA" w:rsidP="00F459DA">
            <w:pPr>
              <w:spacing w:line="360" w:lineRule="auto"/>
              <w:jc w:val="both"/>
              <w:rPr>
                <w:rFonts w:cs="Times New Roman"/>
              </w:rPr>
            </w:pPr>
            <w:r w:rsidRPr="00AE27DF">
              <w:rPr>
                <w:rFonts w:cs="Times New Roman"/>
              </w:rPr>
              <w:t xml:space="preserve">Piesārņojuma seku, ja tādas radušās, savlaicīgai novēršanai ir būtiska nozīme Rīgas brīvostas nepārtrauktai un efektīvai darbībai. </w:t>
            </w:r>
            <w:r>
              <w:rPr>
                <w:rFonts w:cs="Times New Roman"/>
              </w:rPr>
              <w:t>P</w:t>
            </w:r>
            <w:r w:rsidRPr="00AE27DF">
              <w:rPr>
                <w:rFonts w:cs="Times New Roman"/>
              </w:rPr>
              <w:t xml:space="preserve">iesārņojuma seku likvidācijas pakalpojumu </w:t>
            </w:r>
            <w:r>
              <w:rPr>
                <w:rFonts w:cs="Times New Roman"/>
              </w:rPr>
              <w:t xml:space="preserve">pieejamība ir nepieciešamam </w:t>
            </w:r>
            <w:r w:rsidRPr="00AE27DF">
              <w:rPr>
                <w:rFonts w:cs="Times New Roman"/>
              </w:rPr>
              <w:t>nepārtrauktā 24/7 režīmā</w:t>
            </w:r>
            <w:r>
              <w:rPr>
                <w:rFonts w:cs="Times New Roman"/>
              </w:rPr>
              <w:t xml:space="preserve">. </w:t>
            </w:r>
            <w:r w:rsidRPr="00AE27DF">
              <w:rPr>
                <w:rFonts w:cs="Times New Roman"/>
              </w:rPr>
              <w:t>Šobrīd SIA "R</w:t>
            </w:r>
            <w:r>
              <w:rPr>
                <w:rFonts w:cs="Times New Roman"/>
              </w:rPr>
              <w:t xml:space="preserve">īgas brīvostas flote" ir vienīgais uzņēmums, </w:t>
            </w:r>
            <w:r w:rsidRPr="00AE27DF">
              <w:rPr>
                <w:rFonts w:cs="Times New Roman"/>
              </w:rPr>
              <w:t xml:space="preserve">kas Rīgas brīvostā spēj sniegt nekavējošu piesārņojuma seku likvidācijas </w:t>
            </w:r>
          </w:p>
          <w:p w14:paraId="19838E9E" w14:textId="08A594DC" w:rsidR="00F459DA" w:rsidRDefault="00F459DA" w:rsidP="00F459DA">
            <w:pPr>
              <w:spacing w:line="360" w:lineRule="auto"/>
              <w:jc w:val="both"/>
              <w:rPr>
                <w:rFonts w:cs="Times New Roman"/>
              </w:rPr>
            </w:pPr>
            <w:r w:rsidRPr="00AE27DF">
              <w:rPr>
                <w:rFonts w:cs="Times New Roman"/>
              </w:rPr>
              <w:t>pakalpojumu pilnā apjomā, ieskaitot darbu izpildi Rīgas brīvostas akvatorijā un jūrā.</w:t>
            </w:r>
          </w:p>
          <w:p w14:paraId="6702FC0B" w14:textId="77777777" w:rsidR="00F459DA" w:rsidRPr="0058480F" w:rsidRDefault="00F459DA" w:rsidP="00F459DA">
            <w:pPr>
              <w:spacing w:line="360" w:lineRule="auto"/>
              <w:jc w:val="both"/>
              <w:rPr>
                <w:rFonts w:cs="Times New Roman"/>
              </w:rPr>
            </w:pPr>
            <w:r w:rsidRPr="0058480F">
              <w:rPr>
                <w:rFonts w:cs="Times New Roman"/>
              </w:rPr>
              <w:t>Saskaņā ar Likuma par ostām 7. panta otrās daļas 3. punktu un 6. punktu Rīgas brīvostas pārvaldei kā publisko tiesību subjektam ir pienākums noteikt apsardzes un caurlaižu režīmu ostā, kā arī, kontrolēt ostas teritorijas aizsardzību pret piesārņojumu, un nodrošināt radušos</w:t>
            </w:r>
            <w:r>
              <w:rPr>
                <w:rFonts w:cs="Times New Roman"/>
              </w:rPr>
              <w:t xml:space="preserve"> piesārņojuma seku likvidēšanu.</w:t>
            </w:r>
          </w:p>
          <w:p w14:paraId="788C181F" w14:textId="77777777" w:rsidR="00F459DA" w:rsidRPr="0058480F" w:rsidRDefault="00F459DA" w:rsidP="00F459DA">
            <w:pPr>
              <w:spacing w:line="360" w:lineRule="auto"/>
              <w:jc w:val="both"/>
              <w:rPr>
                <w:rFonts w:cs="Times New Roman"/>
              </w:rPr>
            </w:pPr>
            <w:r w:rsidRPr="0058480F">
              <w:rPr>
                <w:rFonts w:cs="Times New Roman"/>
              </w:rPr>
              <w:t xml:space="preserve">Rīgas brīvosta ir būtiska valsts kritiskās infrastruktūras sastāvdaļa. Ostas drošība ir Rīgas brīvostas pārvaldes prioritāte, kas sadarbībā ar atbildīgajām valsts un pašvaldību struktūrām un operatīvajiem dienestam tiek uzraudzīta īpaši atbildīgi. Rīgas brīvostā ir ieviesta vienotā tehniskās drošības sistēma, kas sastāv no vienotās piekļuves kontroles sistēmas, videonovērošanas sistēmas, elektroniskās apziņošanas sistēmas, ugunsgrēka trauksmes sistēmas, datu pārraides sistēmas un apsardzes sistēmas. Visas </w:t>
            </w:r>
            <w:r w:rsidRPr="0058480F">
              <w:rPr>
                <w:rFonts w:cs="Times New Roman"/>
              </w:rPr>
              <w:lastRenderedPageBreak/>
              <w:t>vienotās drošības sistēmas daļas ir savā s</w:t>
            </w:r>
            <w:r>
              <w:rPr>
                <w:rFonts w:cs="Times New Roman"/>
              </w:rPr>
              <w:t>tarpā saistītas un integrētas.</w:t>
            </w:r>
          </w:p>
          <w:p w14:paraId="5A82BC71" w14:textId="2096768E" w:rsidR="00F459DA" w:rsidRPr="00F459DA" w:rsidRDefault="00F459DA" w:rsidP="00FF2D89">
            <w:pPr>
              <w:spacing w:line="360" w:lineRule="auto"/>
              <w:jc w:val="both"/>
            </w:pPr>
            <w:r w:rsidRPr="0058480F">
              <w:rPr>
                <w:rFonts w:cs="Times New Roman"/>
              </w:rPr>
              <w:t>Ostas drošības sistēmu darbības traucējumi vai nepilnības to darbībā var novest pie nopietniem drošības apdraudējumiem Rīgas brīvostā ar neprognozējama apmēra sekām, kas var radīt apdraudējumu valsts drošībai kopumā. Līdz ar to, Rīgas brīvostas drošības sistēmu uzturēšana tehniskā kārtībā un to nepārtraukta funkcionēšana ir stratēģiski svarīga ne tikai Rīgas brīvostas, bet arī Rīgas pilsētas un visas Latvijas sekmīgai darbībai un tālākai attīstībai, kā arī valsts drošībai.</w:t>
            </w:r>
          </w:p>
        </w:tc>
      </w:tr>
      <w:tr w:rsidR="00AD177B" w:rsidRPr="005C5579" w14:paraId="0C93867D"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3A44BEF3" w14:textId="77777777" w:rsidR="00AD177B" w:rsidRPr="005C5579" w:rsidRDefault="00AD177B" w:rsidP="00EF1000">
            <w:pPr>
              <w:spacing w:line="360" w:lineRule="auto"/>
              <w:jc w:val="both"/>
              <w:rPr>
                <w:rFonts w:cs="Times New Roman"/>
                <w:bCs/>
              </w:rPr>
            </w:pPr>
            <w:r w:rsidRPr="005C5579">
              <w:rPr>
                <w:rFonts w:cs="Times New Roman"/>
                <w:bCs/>
              </w:rPr>
              <w:lastRenderedPageBreak/>
              <w:t xml:space="preserve">Vai publiskas personas iesaiste komercdarbībā nerada negatīvu ietekmi uz citiem tirgus dalībniekiem un konkurences procesu kopumā arī citos tirgos, kurus varētu skart PPK saimnieciskā darbība. Kā izpaužas šī negatīvā ietekme, cik tā ir būtiska un kā to novērst. </w:t>
            </w:r>
          </w:p>
        </w:tc>
        <w:tc>
          <w:tcPr>
            <w:tcW w:w="5103" w:type="dxa"/>
            <w:tcBorders>
              <w:top w:val="single" w:sz="4" w:space="0" w:color="auto"/>
              <w:left w:val="single" w:sz="4" w:space="0" w:color="auto"/>
              <w:bottom w:val="single" w:sz="4" w:space="0" w:color="auto"/>
              <w:right w:val="single" w:sz="4" w:space="0" w:color="auto"/>
            </w:tcBorders>
          </w:tcPr>
          <w:p w14:paraId="7A5E3E93" w14:textId="60BC030E" w:rsidR="00AD177B" w:rsidRPr="005C5579" w:rsidRDefault="00AD177B" w:rsidP="00AD177B">
            <w:pPr>
              <w:spacing w:line="360" w:lineRule="auto"/>
              <w:jc w:val="both"/>
              <w:rPr>
                <w:rFonts w:cs="Times New Roman"/>
              </w:rPr>
            </w:pPr>
            <w:r w:rsidRPr="005C5579">
              <w:rPr>
                <w:rFonts w:cs="Times New Roman"/>
              </w:rPr>
              <w:t>Latvijā darbojas trīs lielās ostas, kā arī septiņas mazās ostas ar noteiktu specializāciju. Veidojot kapitālsabiedrības</w:t>
            </w:r>
            <w:r w:rsidR="00932592" w:rsidRPr="005C5579">
              <w:rPr>
                <w:rFonts w:cs="Times New Roman"/>
              </w:rPr>
              <w:t>,</w:t>
            </w:r>
            <w:r w:rsidRPr="005C5579">
              <w:rPr>
                <w:rFonts w:cs="Times New Roman"/>
              </w:rPr>
              <w:t xml:space="preserve"> tiks stiprināta koordinācija attiecībā uz ārējiem klientiem, ārējo</w:t>
            </w:r>
            <w:r w:rsidR="00932592" w:rsidRPr="005C5579">
              <w:rPr>
                <w:rFonts w:cs="Times New Roman"/>
              </w:rPr>
              <w:t xml:space="preserve"> (starptautisko)</w:t>
            </w:r>
            <w:r w:rsidRPr="005C5579">
              <w:rPr>
                <w:rFonts w:cs="Times New Roman"/>
              </w:rPr>
              <w:t xml:space="preserve"> konkurenci</w:t>
            </w:r>
            <w:r w:rsidR="00B86F2F">
              <w:rPr>
                <w:rFonts w:cs="Times New Roman"/>
              </w:rPr>
              <w:t xml:space="preserve"> saskaņā ar OECD </w:t>
            </w:r>
            <w:r w:rsidR="005C4E44">
              <w:rPr>
                <w:rFonts w:cs="Times New Roman"/>
              </w:rPr>
              <w:t xml:space="preserve">korporatīvās pārvaldības </w:t>
            </w:r>
            <w:r w:rsidR="00B86F2F">
              <w:rPr>
                <w:rFonts w:cs="Times New Roman"/>
              </w:rPr>
              <w:t>principiem</w:t>
            </w:r>
            <w:r w:rsidR="001C343A">
              <w:rPr>
                <w:rFonts w:cs="Times New Roman"/>
              </w:rPr>
              <w:t>,</w:t>
            </w:r>
            <w:r w:rsidRPr="005C5579">
              <w:rPr>
                <w:rFonts w:cs="Times New Roman"/>
              </w:rPr>
              <w:t xml:space="preserve"> ņemot vērā katras ostas specifiku un priekšrocības.  Tādējādi tiks radīta pozitīva ietekme uz citiem tirgus dalībniekiem, sekmējot privātā sektora darbību ostā. Turklāt ostu pārvalžu izveidošana par kapitālsabiedrībām nerada konkurenci citiem privāto tiesību subjektiem, jo</w:t>
            </w:r>
            <w:r w:rsidR="00F3346D" w:rsidRPr="005C5579">
              <w:rPr>
                <w:rFonts w:cs="Times New Roman"/>
              </w:rPr>
              <w:t xml:space="preserve"> arī</w:t>
            </w:r>
            <w:r w:rsidRPr="005C5579">
              <w:rPr>
                <w:rFonts w:cs="Times New Roman"/>
              </w:rPr>
              <w:t xml:space="preserve"> līdz šim ostu pārvaldes ir izveidotas kā atvasinātas publiskās personas</w:t>
            </w:r>
            <w:r w:rsidR="00932592" w:rsidRPr="005C5579">
              <w:rPr>
                <w:rFonts w:cs="Times New Roman"/>
              </w:rPr>
              <w:t>,</w:t>
            </w:r>
            <w:r w:rsidRPr="005C5579">
              <w:rPr>
                <w:rFonts w:cs="Times New Roman"/>
              </w:rPr>
              <w:t xml:space="preserve"> </w:t>
            </w:r>
            <w:r w:rsidRPr="005C5579">
              <w:rPr>
                <w:rFonts w:eastAsiaTheme="minorHAnsi" w:cs="Times New Roman"/>
              </w:rPr>
              <w:t>Ministru kabinetam īstenojot institucionālo pārraudzību.</w:t>
            </w:r>
          </w:p>
        </w:tc>
      </w:tr>
      <w:tr w:rsidR="00AD177B" w:rsidRPr="005C5579" w14:paraId="55F45B2F"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129B3145" w14:textId="77777777" w:rsidR="00AD177B" w:rsidRPr="005C5579" w:rsidRDefault="00AD177B" w:rsidP="00EF1000">
            <w:pPr>
              <w:spacing w:line="360" w:lineRule="auto"/>
              <w:jc w:val="both"/>
              <w:rPr>
                <w:rFonts w:cs="Times New Roman"/>
                <w:bCs/>
              </w:rPr>
            </w:pPr>
            <w:r w:rsidRPr="005C5579">
              <w:rPr>
                <w:rFonts w:cs="Times New Roman"/>
                <w:bCs/>
              </w:rPr>
              <w:t xml:space="preserve">Kādas (t.sk., cik būtiskas) būtu iespējamās ilgtermiņa sekas uz patērētājiem, ja publiska persona neiesaistītos/neturpinātu komercdarbību. Vai tas radītu lielāku zaudējumu patērētājam, nekā iesaistīšanās/darbības turpināšana tirgū. </w:t>
            </w:r>
          </w:p>
        </w:tc>
        <w:tc>
          <w:tcPr>
            <w:tcW w:w="5103" w:type="dxa"/>
            <w:tcBorders>
              <w:top w:val="single" w:sz="4" w:space="0" w:color="auto"/>
              <w:left w:val="single" w:sz="4" w:space="0" w:color="auto"/>
              <w:bottom w:val="single" w:sz="4" w:space="0" w:color="auto"/>
              <w:right w:val="single" w:sz="4" w:space="0" w:color="auto"/>
            </w:tcBorders>
          </w:tcPr>
          <w:p w14:paraId="66BDDEF5" w14:textId="025E3D4D" w:rsidR="00AD177B" w:rsidRPr="005C5579" w:rsidRDefault="00AD177B" w:rsidP="00EF1000">
            <w:pPr>
              <w:spacing w:line="360" w:lineRule="auto"/>
              <w:jc w:val="both"/>
              <w:rPr>
                <w:rFonts w:cs="Times New Roman"/>
              </w:rPr>
            </w:pPr>
            <w:r w:rsidRPr="005C5579">
              <w:rPr>
                <w:rFonts w:cs="Times New Roman"/>
              </w:rPr>
              <w:t xml:space="preserve">Ostu pārvaldes ir atbildīgas par navigācijas drošību, paredzētā ostas un piestātņu dziļuma un infrastruktūras uzturēšanu. Ostu pārvalžu izveidošana par kapitālsabiedrībām tiek veikta sabiedrības interesēs un līdz ar to tā veicinās privāto sektoru ienākšanu ostu teritorijās, kas savukārt uzlabos ostu pakalpojumu izpildi un kvalitāti. </w:t>
            </w:r>
          </w:p>
          <w:p w14:paraId="1D1F545E" w14:textId="0C432A3C" w:rsidR="00AD177B" w:rsidRPr="005C5579" w:rsidRDefault="00AD177B" w:rsidP="00996EFA">
            <w:pPr>
              <w:spacing w:line="360" w:lineRule="auto"/>
              <w:jc w:val="both"/>
              <w:rPr>
                <w:rFonts w:cs="Times New Roman"/>
              </w:rPr>
            </w:pPr>
            <w:r w:rsidRPr="005C5579">
              <w:rPr>
                <w:rFonts w:cs="Times New Roman"/>
              </w:rPr>
              <w:t xml:space="preserve">Ar Ministru kabineta 2019.gada 18.decembra rīkojumu Nr.640 “Par valsts akciju sabiedrības “Ventas osta” dibināšanu” </w:t>
            </w:r>
            <w:r w:rsidR="00F3346D" w:rsidRPr="005C5579">
              <w:rPr>
                <w:rFonts w:cs="Times New Roman"/>
              </w:rPr>
              <w:t xml:space="preserve">tika </w:t>
            </w:r>
            <w:r w:rsidRPr="005C5579">
              <w:rPr>
                <w:rFonts w:cs="Times New Roman"/>
              </w:rPr>
              <w:t>nolemts dibināt akciju sabiedrību “Ventas osta”. Ņemot vērā jau aizsākto procesu ostu p</w:t>
            </w:r>
            <w:r w:rsidR="00F3346D" w:rsidRPr="005C5579">
              <w:rPr>
                <w:rFonts w:cs="Times New Roman"/>
              </w:rPr>
              <w:t>ārvaldības reformā, nepieciešam</w:t>
            </w:r>
            <w:r w:rsidRPr="005C5579">
              <w:rPr>
                <w:rFonts w:cs="Times New Roman"/>
              </w:rPr>
              <w:t xml:space="preserve">s turpināt uzlabot </w:t>
            </w:r>
            <w:r w:rsidRPr="005C5579">
              <w:rPr>
                <w:rFonts w:cs="Times New Roman"/>
              </w:rPr>
              <w:lastRenderedPageBreak/>
              <w:t xml:space="preserve">ostas pārvaldību arī Rīgas </w:t>
            </w:r>
            <w:r w:rsidR="00AF1E1E">
              <w:rPr>
                <w:rFonts w:cs="Times New Roman"/>
              </w:rPr>
              <w:t>brīv</w:t>
            </w:r>
            <w:r w:rsidRPr="005C5579">
              <w:rPr>
                <w:rFonts w:cs="Times New Roman"/>
              </w:rPr>
              <w:t>ostā, lai izpildītu valdības deklarāci</w:t>
            </w:r>
            <w:r w:rsidR="00F3346D" w:rsidRPr="005C5579">
              <w:rPr>
                <w:rFonts w:cs="Times New Roman"/>
              </w:rPr>
              <w:t>jā noteikto prioritāti reformē</w:t>
            </w:r>
            <w:r w:rsidRPr="005C5579">
              <w:rPr>
                <w:rFonts w:cs="Times New Roman"/>
              </w:rPr>
              <w:t>t lielo ostu pārvaldības modeli. Ostu pārvaldēm kā kapitālsabiedrībām būs tiesības izmantot ostu maksas to darbības nodrošināšanai, tajā skaitā</w:t>
            </w:r>
            <w:r w:rsidR="00932592" w:rsidRPr="005C5579">
              <w:rPr>
                <w:rFonts w:cs="Times New Roman"/>
              </w:rPr>
              <w:t>,</w:t>
            </w:r>
            <w:r w:rsidRPr="005C5579">
              <w:rPr>
                <w:rFonts w:cs="Times New Roman"/>
              </w:rPr>
              <w:t xml:space="preserve"> pakalpojumu apmaksai, kā arī citu darbības virzienu finansēšanai (ievērojot normatīvo aktu ierobežojumus iesaistei komercdarbībā).</w:t>
            </w:r>
          </w:p>
        </w:tc>
      </w:tr>
      <w:tr w:rsidR="00AD177B" w:rsidRPr="005C5579" w14:paraId="306C746D"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1A5B0D64" w14:textId="77777777" w:rsidR="00AD177B" w:rsidRPr="005C5579" w:rsidRDefault="00AD177B" w:rsidP="00EF1000">
            <w:pPr>
              <w:spacing w:line="360" w:lineRule="auto"/>
              <w:jc w:val="both"/>
              <w:rPr>
                <w:rFonts w:cs="Times New Roman"/>
                <w:bCs/>
              </w:rPr>
            </w:pPr>
            <w:r w:rsidRPr="005C5579">
              <w:rPr>
                <w:rFonts w:cs="Times New Roman"/>
                <w:bCs/>
              </w:rPr>
              <w:lastRenderedPageBreak/>
              <w:t xml:space="preserve">Vai publiskas personas iesaiste komercdarbībā neabsorbēs kapitālu un cilvēkresursus no citiem tirgiem (piemēram, vai konkrēta pakalpojuma nodrošināšana no publiskas personas puses negatīvi neietekmēs resursu pieejamību tirgos, kuros pastāv veselīga konkurence). </w:t>
            </w:r>
          </w:p>
        </w:tc>
        <w:tc>
          <w:tcPr>
            <w:tcW w:w="5103" w:type="dxa"/>
            <w:tcBorders>
              <w:top w:val="single" w:sz="4" w:space="0" w:color="auto"/>
              <w:left w:val="single" w:sz="4" w:space="0" w:color="auto"/>
              <w:bottom w:val="single" w:sz="4" w:space="0" w:color="auto"/>
              <w:right w:val="single" w:sz="4" w:space="0" w:color="auto"/>
            </w:tcBorders>
          </w:tcPr>
          <w:p w14:paraId="321D7DB6" w14:textId="44864767" w:rsidR="00AD177B" w:rsidRPr="005C5579" w:rsidRDefault="00AD177B" w:rsidP="009E470A">
            <w:pPr>
              <w:spacing w:line="360" w:lineRule="auto"/>
              <w:jc w:val="both"/>
              <w:rPr>
                <w:rFonts w:cs="Times New Roman"/>
              </w:rPr>
            </w:pPr>
            <w:r w:rsidRPr="005C5579">
              <w:rPr>
                <w:rFonts w:cs="Times New Roman"/>
              </w:rPr>
              <w:t>Kapitālsabiedrību izveide neabsorbēs kapitālu un cilvēkresursus no citiem tirgiem. Mainot ostu pārvaldības struktūras juridisko regulējumu likumā</w:t>
            </w:r>
            <w:r w:rsidR="0074347D" w:rsidRPr="005C5579">
              <w:rPr>
                <w:rFonts w:cs="Times New Roman"/>
              </w:rPr>
              <w:t>,</w:t>
            </w:r>
            <w:r w:rsidRPr="005C5579">
              <w:rPr>
                <w:rFonts w:cs="Times New Roman"/>
              </w:rPr>
              <w:t xml:space="preserve"> noteiktās ost</w:t>
            </w:r>
            <w:r w:rsidR="00996EFA" w:rsidRPr="005C5579">
              <w:rPr>
                <w:rFonts w:cs="Times New Roman"/>
              </w:rPr>
              <w:t>as</w:t>
            </w:r>
            <w:r w:rsidRPr="005C5579">
              <w:rPr>
                <w:rFonts w:cs="Times New Roman"/>
              </w:rPr>
              <w:t xml:space="preserve"> funkcijas </w:t>
            </w:r>
            <w:r w:rsidR="009E470A" w:rsidRPr="005C5579">
              <w:rPr>
                <w:rFonts w:cs="Times New Roman"/>
              </w:rPr>
              <w:t>paplašināsies, tādējādi veicinot konkurētspēju</w:t>
            </w:r>
            <w:r w:rsidRPr="005C5579">
              <w:rPr>
                <w:rFonts w:cs="Times New Roman"/>
              </w:rPr>
              <w:t>.</w:t>
            </w:r>
            <w:r w:rsidR="009E470A" w:rsidRPr="005C5579">
              <w:rPr>
                <w:rFonts w:cs="Times New Roman"/>
              </w:rPr>
              <w:t xml:space="preserve"> Starptautiskā mērogā atzīts, ka ostām, lai tās efektīvi varētu attīstīties, </w:t>
            </w:r>
            <w:r w:rsidR="00DC1816" w:rsidRPr="005C5579">
              <w:rPr>
                <w:rFonts w:cs="Times New Roman"/>
              </w:rPr>
              <w:t>jāmainās, kļūstot par starptautisko loģistikas ķēžu dalībniecēm, uzņemoties aktīvu lomu kravu un pakalpojumu piesaistē.</w:t>
            </w:r>
          </w:p>
        </w:tc>
      </w:tr>
      <w:tr w:rsidR="00AD177B" w:rsidRPr="005C5579" w14:paraId="698C78D3"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4BBB541C" w14:textId="77777777" w:rsidR="00AD177B" w:rsidRPr="005C5579" w:rsidRDefault="00AD177B" w:rsidP="00EF1000">
            <w:pPr>
              <w:spacing w:line="360" w:lineRule="auto"/>
              <w:jc w:val="both"/>
              <w:rPr>
                <w:rFonts w:cs="Times New Roman"/>
                <w:bCs/>
              </w:rPr>
            </w:pPr>
            <w:r w:rsidRPr="005C5579">
              <w:rPr>
                <w:rFonts w:cs="Times New Roman"/>
                <w:bCs/>
              </w:rPr>
              <w:t>Vai un cik būtiski publiskas personas iesaiste komercdarbībā negatīvi ietekmēs privātā sektora inovācijas un attīstību jebkurā no tirgiem, ko PPK darbība varētu ietekmēt/skart.</w:t>
            </w:r>
          </w:p>
        </w:tc>
        <w:tc>
          <w:tcPr>
            <w:tcW w:w="5103" w:type="dxa"/>
            <w:tcBorders>
              <w:top w:val="single" w:sz="4" w:space="0" w:color="auto"/>
              <w:left w:val="single" w:sz="4" w:space="0" w:color="auto"/>
              <w:bottom w:val="single" w:sz="4" w:space="0" w:color="auto"/>
              <w:right w:val="single" w:sz="4" w:space="0" w:color="auto"/>
            </w:tcBorders>
          </w:tcPr>
          <w:p w14:paraId="6C96A031" w14:textId="3B6B8E27" w:rsidR="00AD177B" w:rsidRPr="005C5579" w:rsidRDefault="00AD177B" w:rsidP="008B0FA1">
            <w:pPr>
              <w:spacing w:line="360" w:lineRule="auto"/>
              <w:jc w:val="both"/>
              <w:rPr>
                <w:rFonts w:cs="Times New Roman"/>
              </w:rPr>
            </w:pPr>
            <w:r w:rsidRPr="005C5579">
              <w:rPr>
                <w:rFonts w:cs="Times New Roman"/>
              </w:rPr>
              <w:t xml:space="preserve">Privātais sektors nodrošina darbību </w:t>
            </w:r>
            <w:r w:rsidR="009740F7" w:rsidRPr="005C5579">
              <w:rPr>
                <w:rFonts w:cs="Times New Roman"/>
              </w:rPr>
              <w:t>Rīgas brīv</w:t>
            </w:r>
            <w:r w:rsidR="001C3D9C" w:rsidRPr="005C5579">
              <w:rPr>
                <w:rFonts w:cs="Times New Roman"/>
              </w:rPr>
              <w:t xml:space="preserve">ostā </w:t>
            </w:r>
            <w:r w:rsidRPr="005C5579">
              <w:rPr>
                <w:rFonts w:cs="Times New Roman"/>
              </w:rPr>
              <w:t xml:space="preserve">un sniedz </w:t>
            </w:r>
            <w:r w:rsidR="008B0FA1" w:rsidRPr="005C5579">
              <w:rPr>
                <w:rFonts w:cs="Times New Roman"/>
              </w:rPr>
              <w:t xml:space="preserve">ostas </w:t>
            </w:r>
            <w:r w:rsidRPr="005C5579">
              <w:rPr>
                <w:rFonts w:cs="Times New Roman"/>
              </w:rPr>
              <w:t xml:space="preserve">pakalpojumus, </w:t>
            </w:r>
            <w:r w:rsidR="008B0FA1" w:rsidRPr="005C5579">
              <w:rPr>
                <w:rFonts w:cs="Times New Roman"/>
              </w:rPr>
              <w:t>kā arī</w:t>
            </w:r>
            <w:r w:rsidRPr="005C5579">
              <w:rPr>
                <w:rFonts w:cs="Times New Roman"/>
              </w:rPr>
              <w:t xml:space="preserve"> finansē virszemes būvniecību</w:t>
            </w:r>
            <w:r w:rsidR="00B346DF" w:rsidRPr="005C5579">
              <w:rPr>
                <w:rFonts w:cs="Times New Roman"/>
              </w:rPr>
              <w:t xml:space="preserve"> ostas teritorijā</w:t>
            </w:r>
            <w:r w:rsidRPr="005C5579">
              <w:rPr>
                <w:rFonts w:cs="Times New Roman"/>
              </w:rPr>
              <w:t>. Valsts interesēs ir nodrošināt pievilcīgu investīciju piesaistes vidi ostas kravu pārkraušanas, kravu apstrādes</w:t>
            </w:r>
            <w:r w:rsidR="00CF3882" w:rsidRPr="005C5579">
              <w:rPr>
                <w:rFonts w:cs="Times New Roman"/>
              </w:rPr>
              <w:t>, uzglabāšanas</w:t>
            </w:r>
            <w:r w:rsidRPr="005C5579">
              <w:rPr>
                <w:rFonts w:cs="Times New Roman"/>
              </w:rPr>
              <w:t xml:space="preserve"> un ražošanas attīstībai, </w:t>
            </w:r>
            <w:r w:rsidR="001025CB" w:rsidRPr="005C5579">
              <w:rPr>
                <w:rFonts w:cs="Times New Roman"/>
              </w:rPr>
              <w:t xml:space="preserve">alternatīvu kravu piesaistei un darbības efektivitātes paaugstināšanai, </w:t>
            </w:r>
            <w:r w:rsidRPr="005C5579">
              <w:rPr>
                <w:rFonts w:cs="Times New Roman"/>
              </w:rPr>
              <w:t>līdz ar to izveidojot</w:t>
            </w:r>
            <w:r w:rsidR="006806D3">
              <w:rPr>
                <w:rFonts w:cs="Times New Roman"/>
              </w:rPr>
              <w:t xml:space="preserve"> AS “Rīgas osta”</w:t>
            </w:r>
            <w:r w:rsidRPr="005C5579">
              <w:rPr>
                <w:rFonts w:cs="Times New Roman"/>
              </w:rPr>
              <w:t xml:space="preserve">  </w:t>
            </w:r>
            <w:r w:rsidR="00B346DF" w:rsidRPr="005C5579">
              <w:rPr>
                <w:rFonts w:cs="Times New Roman"/>
              </w:rPr>
              <w:t>,</w:t>
            </w:r>
            <w:r w:rsidRPr="005C5579">
              <w:rPr>
                <w:rFonts w:cs="Times New Roman"/>
              </w:rPr>
              <w:t xml:space="preserve"> tiks pozitīvi ietekmētas privātā</w:t>
            </w:r>
            <w:r w:rsidR="00F3346D" w:rsidRPr="005C5579">
              <w:rPr>
                <w:rFonts w:cs="Times New Roman"/>
              </w:rPr>
              <w:t xml:space="preserve"> sektora inovācijas un ostās s</w:t>
            </w:r>
            <w:r w:rsidR="00FA1ED4" w:rsidRPr="005C5579">
              <w:rPr>
                <w:rFonts w:cs="Times New Roman"/>
              </w:rPr>
              <w:t>trādājošo uzņēmumu konkurētspēja</w:t>
            </w:r>
            <w:r w:rsidR="00F3346D" w:rsidRPr="005C5579">
              <w:rPr>
                <w:rFonts w:cs="Times New Roman"/>
              </w:rPr>
              <w:t xml:space="preserve"> kuģu un kravu piesaistē.</w:t>
            </w:r>
            <w:r w:rsidR="008B0FA1" w:rsidRPr="005C5579">
              <w:rPr>
                <w:rFonts w:cs="Times New Roman"/>
              </w:rPr>
              <w:t xml:space="preserve"> </w:t>
            </w:r>
            <w:r w:rsidR="006806D3">
              <w:rPr>
                <w:rFonts w:cs="Times New Roman"/>
              </w:rPr>
              <w:t xml:space="preserve">AS “Rīgas osta” </w:t>
            </w:r>
            <w:r w:rsidR="00E97199" w:rsidRPr="005C5579">
              <w:rPr>
                <w:rFonts w:cs="Times New Roman"/>
              </w:rPr>
              <w:t>var veidot prognozējamu un labu sinerģiju ar privāto sektoru</w:t>
            </w:r>
            <w:r w:rsidR="008205AD" w:rsidRPr="005C5579">
              <w:rPr>
                <w:rFonts w:cs="Times New Roman"/>
              </w:rPr>
              <w:t>, veicinot privātā sektora inovācijas</w:t>
            </w:r>
            <w:r w:rsidR="000B37F5">
              <w:rPr>
                <w:rFonts w:cs="Times New Roman"/>
              </w:rPr>
              <w:t>, pamatojoties uz pārvaldības caurredzamību.</w:t>
            </w:r>
          </w:p>
        </w:tc>
      </w:tr>
      <w:tr w:rsidR="00AD177B" w:rsidRPr="005C5579" w14:paraId="1953A1A2"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4D042EC3" w14:textId="77777777" w:rsidR="00AD177B" w:rsidRPr="005C5579" w:rsidRDefault="00AD177B" w:rsidP="00EF1000">
            <w:pPr>
              <w:spacing w:line="360" w:lineRule="auto"/>
              <w:jc w:val="both"/>
              <w:rPr>
                <w:rFonts w:cs="Times New Roman"/>
                <w:bCs/>
              </w:rPr>
            </w:pPr>
            <w:r w:rsidRPr="005C5579">
              <w:rPr>
                <w:rFonts w:cs="Times New Roman"/>
                <w:bCs/>
              </w:rPr>
              <w:t xml:space="preserve">Kāds varētu būt iespējamais investīciju apjoms PPK tuvāko 1-5 gadu laikā. Vai ieguvumi no pakalpojuma atsver investīcijas, proti, vai alternatīvās izmaksas nav pārāk augstas (vai nav jāatsakās no investēšanas lietderīgākā un patērētājiem vēlamākā projektā). </w:t>
            </w:r>
          </w:p>
        </w:tc>
        <w:tc>
          <w:tcPr>
            <w:tcW w:w="5103" w:type="dxa"/>
            <w:tcBorders>
              <w:top w:val="single" w:sz="4" w:space="0" w:color="auto"/>
              <w:left w:val="single" w:sz="4" w:space="0" w:color="auto"/>
              <w:bottom w:val="single" w:sz="4" w:space="0" w:color="auto"/>
              <w:right w:val="single" w:sz="4" w:space="0" w:color="auto"/>
            </w:tcBorders>
          </w:tcPr>
          <w:p w14:paraId="3482CF33" w14:textId="28394769" w:rsidR="00AD177B" w:rsidRPr="005C5579" w:rsidRDefault="00AD177B" w:rsidP="009740F7">
            <w:pPr>
              <w:spacing w:line="360" w:lineRule="auto"/>
              <w:jc w:val="both"/>
              <w:rPr>
                <w:rFonts w:cs="Times New Roman"/>
              </w:rPr>
            </w:pPr>
            <w:r w:rsidRPr="005C5579">
              <w:rPr>
                <w:rFonts w:cs="Times New Roman"/>
              </w:rPr>
              <w:t xml:space="preserve">Katras ostas pārvaldību veiks atsevišķa kapitālsabiedrība, katras konkrētās ostas attīstības scenārijus būtu iespējams vēl vairāk nodalīt, jo katru ostu pārvaldošajai kapitālsabiedrībai būtu tās individuālais vispārējais stratēģiskais mērķis un vidēja termiņa darbības stratēģija. Likuma par ostām 7. panta </w:t>
            </w:r>
            <w:r w:rsidRPr="0024255D">
              <w:rPr>
                <w:rFonts w:cs="Times New Roman"/>
              </w:rPr>
              <w:t>trešās daļa</w:t>
            </w:r>
            <w:r w:rsidR="00413CDD" w:rsidRPr="0024255D">
              <w:rPr>
                <w:rFonts w:cs="Times New Roman"/>
              </w:rPr>
              <w:t>s 1. punkts</w:t>
            </w:r>
            <w:r w:rsidRPr="0024255D">
              <w:rPr>
                <w:rFonts w:cs="Times New Roman"/>
              </w:rPr>
              <w:t xml:space="preserve"> nosaka, ka ostas </w:t>
            </w:r>
            <w:r w:rsidR="00413CDD" w:rsidRPr="003C0095">
              <w:rPr>
                <w:rFonts w:cs="Times New Roman"/>
                <w:bCs/>
              </w:rPr>
              <w:t xml:space="preserve">sniedz priekšlikumus un piedalās ostu attīstības programmas </w:t>
            </w:r>
            <w:r w:rsidR="00413CDD" w:rsidRPr="003C0095">
              <w:rPr>
                <w:rFonts w:cs="Times New Roman"/>
                <w:bCs/>
              </w:rPr>
              <w:lastRenderedPageBreak/>
              <w:t>izstrādē</w:t>
            </w:r>
            <w:r w:rsidR="00DA174F" w:rsidRPr="003C0095">
              <w:rPr>
                <w:rFonts w:cs="Times New Roman"/>
                <w:bCs/>
              </w:rPr>
              <w:t>.</w:t>
            </w:r>
            <w:r w:rsidRPr="005C5579">
              <w:rPr>
                <w:rFonts w:cs="Times New Roman"/>
              </w:rPr>
              <w:t xml:space="preserve"> </w:t>
            </w:r>
            <w:r w:rsidR="009740F7" w:rsidRPr="005C5579">
              <w:rPr>
                <w:rFonts w:cs="Times New Roman"/>
              </w:rPr>
              <w:t>Tādējādi Rīgas brīvo</w:t>
            </w:r>
            <w:r w:rsidRPr="005C5579">
              <w:rPr>
                <w:rFonts w:cs="Times New Roman"/>
              </w:rPr>
              <w:t xml:space="preserve">stas pārvalde ir </w:t>
            </w:r>
            <w:r w:rsidR="00BC2CA8">
              <w:rPr>
                <w:rFonts w:cs="Times New Roman"/>
              </w:rPr>
              <w:t>iesaistīta</w:t>
            </w:r>
            <w:r w:rsidRPr="005C5579">
              <w:rPr>
                <w:rFonts w:cs="Times New Roman"/>
              </w:rPr>
              <w:t xml:space="preserve"> nodrošināt Latvijas Ostu, tranzīta un loģistikas padomes akceptētās ostas attīstības programmas realizāciju. Atbilstoši 20</w:t>
            </w:r>
            <w:r w:rsidR="005E0502">
              <w:rPr>
                <w:rFonts w:cs="Times New Roman"/>
              </w:rPr>
              <w:t>2</w:t>
            </w:r>
            <w:r w:rsidR="00DA0F62">
              <w:rPr>
                <w:rFonts w:cs="Times New Roman"/>
              </w:rPr>
              <w:t>1</w:t>
            </w:r>
            <w:r w:rsidRPr="005C5579">
              <w:rPr>
                <w:rFonts w:cs="Times New Roman"/>
              </w:rPr>
              <w:t>. gada pārskat</w:t>
            </w:r>
            <w:r w:rsidR="00F157C1">
              <w:rPr>
                <w:rFonts w:cs="Times New Roman"/>
              </w:rPr>
              <w:t>a</w:t>
            </w:r>
            <w:r w:rsidRPr="005C5579">
              <w:rPr>
                <w:rFonts w:cs="Times New Roman"/>
              </w:rPr>
              <w:t xml:space="preserve"> datiem,  Rīgas brīvosta</w:t>
            </w:r>
            <w:r w:rsidR="000A26FD" w:rsidRPr="005C5579">
              <w:rPr>
                <w:rFonts w:cs="Times New Roman"/>
              </w:rPr>
              <w:t>s</w:t>
            </w:r>
            <w:r w:rsidRPr="005C5579">
              <w:rPr>
                <w:rFonts w:cs="Times New Roman"/>
              </w:rPr>
              <w:t xml:space="preserve"> pārvalde</w:t>
            </w:r>
            <w:r w:rsidR="00E138C6">
              <w:rPr>
                <w:rFonts w:cs="Times New Roman"/>
              </w:rPr>
              <w:t>s ilgtermiņu saistības</w:t>
            </w:r>
            <w:r w:rsidR="00F157C1">
              <w:rPr>
                <w:rFonts w:cs="Times New Roman"/>
              </w:rPr>
              <w:t xml:space="preserve"> sasniedz </w:t>
            </w:r>
            <w:r w:rsidR="00B66107">
              <w:rPr>
                <w:rFonts w:cs="Times New Roman"/>
              </w:rPr>
              <w:t>5</w:t>
            </w:r>
            <w:r w:rsidR="00A84569">
              <w:rPr>
                <w:rFonts w:cs="Times New Roman"/>
              </w:rPr>
              <w:t>3</w:t>
            </w:r>
            <w:r w:rsidR="00B66107">
              <w:rPr>
                <w:rFonts w:cs="Times New Roman"/>
              </w:rPr>
              <w:t>.3</w:t>
            </w:r>
            <w:r w:rsidRPr="005C5579">
              <w:rPr>
                <w:rFonts w:cs="Times New Roman"/>
              </w:rPr>
              <w:t>miljon</w:t>
            </w:r>
            <w:r w:rsidR="00B66107">
              <w:rPr>
                <w:rFonts w:cs="Times New Roman"/>
              </w:rPr>
              <w:t>us</w:t>
            </w:r>
            <w:r w:rsidRPr="005C5579">
              <w:rPr>
                <w:rFonts w:cs="Times New Roman"/>
              </w:rPr>
              <w:t xml:space="preserve"> </w:t>
            </w:r>
            <w:proofErr w:type="spellStart"/>
            <w:r w:rsidRPr="005C5579">
              <w:rPr>
                <w:rFonts w:cs="Times New Roman"/>
              </w:rPr>
              <w:t>euro</w:t>
            </w:r>
            <w:proofErr w:type="spellEnd"/>
            <w:r w:rsidR="00B66107">
              <w:rPr>
                <w:rFonts w:cs="Times New Roman"/>
              </w:rPr>
              <w:t>.</w:t>
            </w:r>
            <w:r w:rsidRPr="005C5579">
              <w:rPr>
                <w:rFonts w:cs="Times New Roman"/>
              </w:rPr>
              <w:t xml:space="preserve"> Pie tam iepriekšējos gados </w:t>
            </w:r>
            <w:r w:rsidR="005A606E">
              <w:rPr>
                <w:rFonts w:cs="Times New Roman"/>
              </w:rPr>
              <w:t>Rīgas brīv</w:t>
            </w:r>
            <w:r w:rsidRPr="005C5579">
              <w:rPr>
                <w:rFonts w:cs="Times New Roman"/>
              </w:rPr>
              <w:t>ost</w:t>
            </w:r>
            <w:r w:rsidR="005A606E">
              <w:rPr>
                <w:rFonts w:cs="Times New Roman"/>
              </w:rPr>
              <w:t>as</w:t>
            </w:r>
            <w:r w:rsidRPr="005C5579">
              <w:rPr>
                <w:rFonts w:cs="Times New Roman"/>
              </w:rPr>
              <w:t xml:space="preserve"> pārvalde ir aktīvi realizēju</w:t>
            </w:r>
            <w:r w:rsidR="005A606E">
              <w:rPr>
                <w:rFonts w:cs="Times New Roman"/>
              </w:rPr>
              <w:t>si</w:t>
            </w:r>
            <w:r w:rsidRPr="005C5579">
              <w:rPr>
                <w:rFonts w:cs="Times New Roman"/>
              </w:rPr>
              <w:t xml:space="preserve"> dažādus ES finansētus projektus, kas paredz ilgtermiņa ieguldījumus infrastruktūrā un tiem ir jānodrošina darbības nepārtrauktība vismaz 5 gadus pēc projekta beigām. Savukārt īstermiņa saistības </w:t>
            </w:r>
            <w:r w:rsidR="006E75CF">
              <w:rPr>
                <w:rFonts w:cs="Times New Roman"/>
              </w:rPr>
              <w:t>sa</w:t>
            </w:r>
            <w:r w:rsidRPr="005C5579">
              <w:rPr>
                <w:rFonts w:cs="Times New Roman"/>
              </w:rPr>
              <w:t xml:space="preserve">sniedz Rīgas </w:t>
            </w:r>
            <w:r w:rsidR="005368A1" w:rsidRPr="005C5579">
              <w:rPr>
                <w:rFonts w:cs="Times New Roman"/>
              </w:rPr>
              <w:t>b</w:t>
            </w:r>
            <w:r w:rsidRPr="005C5579">
              <w:rPr>
                <w:rFonts w:cs="Times New Roman"/>
              </w:rPr>
              <w:t>rīvostas pārvaldei</w:t>
            </w:r>
            <w:r w:rsidR="006E75CF">
              <w:rPr>
                <w:rFonts w:cs="Times New Roman"/>
              </w:rPr>
              <w:t xml:space="preserve"> 6.4</w:t>
            </w:r>
            <w:r w:rsidR="009356D7">
              <w:rPr>
                <w:rFonts w:cs="Times New Roman"/>
              </w:rPr>
              <w:t xml:space="preserve"> miljonus </w:t>
            </w:r>
            <w:proofErr w:type="spellStart"/>
            <w:r w:rsidR="009356D7">
              <w:rPr>
                <w:rFonts w:cs="Times New Roman"/>
              </w:rPr>
              <w:t>euro</w:t>
            </w:r>
            <w:proofErr w:type="spellEnd"/>
            <w:r w:rsidR="009356D7">
              <w:rPr>
                <w:rFonts w:cs="Times New Roman"/>
              </w:rPr>
              <w:t>.</w:t>
            </w:r>
            <w:r w:rsidR="002A24EC">
              <w:rPr>
                <w:rFonts w:cs="Times New Roman"/>
              </w:rPr>
              <w:t xml:space="preserve"> </w:t>
            </w:r>
            <w:r w:rsidRPr="005C5579">
              <w:rPr>
                <w:rFonts w:cs="Times New Roman"/>
              </w:rPr>
              <w:t>Kapitālsabiedrība</w:t>
            </w:r>
            <w:r w:rsidR="00742334">
              <w:rPr>
                <w:rFonts w:cs="Times New Roman"/>
              </w:rPr>
              <w:t xml:space="preserve"> saskaņā ar Ostas likuma 16. pārejas</w:t>
            </w:r>
            <w:r w:rsidR="0025144C">
              <w:rPr>
                <w:rFonts w:cs="Times New Roman"/>
              </w:rPr>
              <w:t xml:space="preserve"> noteikuma 3. apak</w:t>
            </w:r>
            <w:r w:rsidR="003C0095">
              <w:rPr>
                <w:rFonts w:cs="Times New Roman"/>
              </w:rPr>
              <w:t>š</w:t>
            </w:r>
            <w:r w:rsidR="0025144C">
              <w:rPr>
                <w:rFonts w:cs="Times New Roman"/>
              </w:rPr>
              <w:t>punktu</w:t>
            </w:r>
            <w:r w:rsidRPr="005C5579">
              <w:rPr>
                <w:rFonts w:cs="Times New Roman"/>
              </w:rPr>
              <w:t xml:space="preserve"> pārņem esošās ostas pārval</w:t>
            </w:r>
            <w:r w:rsidR="0025144C">
              <w:rPr>
                <w:rFonts w:cs="Times New Roman"/>
              </w:rPr>
              <w:t>des</w:t>
            </w:r>
            <w:r w:rsidRPr="005C5579">
              <w:rPr>
                <w:rFonts w:cs="Times New Roman"/>
              </w:rPr>
              <w:t xml:space="preserve"> saistības un aktīvus. </w:t>
            </w:r>
          </w:p>
        </w:tc>
      </w:tr>
      <w:tr w:rsidR="00AD177B" w:rsidRPr="005C5579" w14:paraId="1B4157DC"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386C8FFB" w14:textId="77777777" w:rsidR="00AD177B" w:rsidRPr="005C5579" w:rsidRDefault="00AD177B" w:rsidP="00EF1000">
            <w:pPr>
              <w:spacing w:line="360" w:lineRule="auto"/>
              <w:jc w:val="both"/>
              <w:rPr>
                <w:rFonts w:cs="Times New Roman"/>
                <w:bCs/>
              </w:rPr>
            </w:pPr>
            <w:r w:rsidRPr="005C5579">
              <w:rPr>
                <w:rFonts w:cs="Times New Roman"/>
                <w:bCs/>
              </w:rPr>
              <w:lastRenderedPageBreak/>
              <w:t xml:space="preserve">Vai ir iegūti un izvērtēti citu pušu (gan publiskā, gan privātā sektora) viedokļi par iespējamiem riskiem publiskas personas līdzdalībai kapitālsabiedrībā (piemēram, sabiedriskā apspriešana, aptaujas, konsultācijas ar NVO un uzņēmējiem). </w:t>
            </w:r>
          </w:p>
        </w:tc>
        <w:tc>
          <w:tcPr>
            <w:tcW w:w="5103" w:type="dxa"/>
            <w:tcBorders>
              <w:top w:val="single" w:sz="4" w:space="0" w:color="auto"/>
              <w:left w:val="single" w:sz="4" w:space="0" w:color="auto"/>
              <w:bottom w:val="single" w:sz="4" w:space="0" w:color="auto"/>
              <w:right w:val="single" w:sz="4" w:space="0" w:color="auto"/>
            </w:tcBorders>
          </w:tcPr>
          <w:p w14:paraId="37DC58A4" w14:textId="56951B9C" w:rsidR="00AD177B" w:rsidRPr="00FF7B94" w:rsidRDefault="002A1EC3" w:rsidP="00CA4E17">
            <w:pPr>
              <w:spacing w:line="360" w:lineRule="auto"/>
              <w:jc w:val="both"/>
              <w:rPr>
                <w:rFonts w:cs="Times New Roman"/>
                <w:b/>
                <w:bCs/>
                <w:sz w:val="24"/>
                <w:szCs w:val="24"/>
              </w:rPr>
            </w:pPr>
            <w:r w:rsidRPr="00CA4E17">
              <w:rPr>
                <w:rFonts w:cs="Times New Roman"/>
              </w:rPr>
              <w:t xml:space="preserve">Rīgas brīvostas pārvaldības reformas </w:t>
            </w:r>
            <w:r w:rsidR="00760E02" w:rsidRPr="00CA4E17">
              <w:rPr>
                <w:rFonts w:cs="Times New Roman"/>
              </w:rPr>
              <w:t xml:space="preserve">viedokļi un </w:t>
            </w:r>
            <w:r w:rsidRPr="00CA4E17">
              <w:rPr>
                <w:rFonts w:cs="Times New Roman"/>
              </w:rPr>
              <w:t xml:space="preserve">iespējamie riski ir </w:t>
            </w:r>
            <w:r w:rsidR="00C3332C" w:rsidRPr="00CA4E17">
              <w:rPr>
                <w:rFonts w:cs="Times New Roman"/>
              </w:rPr>
              <w:t xml:space="preserve">apspriesti un </w:t>
            </w:r>
            <w:r w:rsidRPr="00CA4E17">
              <w:rPr>
                <w:rFonts w:cs="Times New Roman"/>
              </w:rPr>
              <w:t>izvērtēti</w:t>
            </w:r>
            <w:r w:rsidR="00C3332C" w:rsidRPr="00CA4E17">
              <w:rPr>
                <w:rFonts w:cs="Times New Roman"/>
              </w:rPr>
              <w:t>, veicot diskusijas un konsultācijas ar</w:t>
            </w:r>
            <w:r w:rsidRPr="00CA4E17">
              <w:rPr>
                <w:rFonts w:cs="Times New Roman"/>
              </w:rPr>
              <w:t xml:space="preserve"> </w:t>
            </w:r>
            <w:r w:rsidR="00C3332C" w:rsidRPr="00CA4E17">
              <w:rPr>
                <w:rFonts w:cs="Times New Roman"/>
              </w:rPr>
              <w:t xml:space="preserve">Rīgas brīvostas padomi, </w:t>
            </w:r>
            <w:r w:rsidR="00D311D8" w:rsidRPr="00CA4E17">
              <w:rPr>
                <w:rFonts w:cs="Times New Roman"/>
              </w:rPr>
              <w:t xml:space="preserve">Latvijas </w:t>
            </w:r>
            <w:proofErr w:type="spellStart"/>
            <w:r w:rsidR="00C3332C" w:rsidRPr="00CA4E17">
              <w:rPr>
                <w:rFonts w:cs="Times New Roman"/>
              </w:rPr>
              <w:t>Stividor</w:t>
            </w:r>
            <w:r w:rsidR="0078411C" w:rsidRPr="00CA4E17">
              <w:rPr>
                <w:rFonts w:cs="Times New Roman"/>
              </w:rPr>
              <w:t>kompāniju</w:t>
            </w:r>
            <w:proofErr w:type="spellEnd"/>
            <w:r w:rsidR="001E3053" w:rsidRPr="00CA4E17">
              <w:rPr>
                <w:rFonts w:cs="Times New Roman"/>
              </w:rPr>
              <w:t xml:space="preserve"> asociāciju</w:t>
            </w:r>
            <w:r w:rsidR="00760E02" w:rsidRPr="00CA4E17">
              <w:rPr>
                <w:rFonts w:cs="Times New Roman"/>
              </w:rPr>
              <w:t>, kā arī Latvijas ostu un tranzīta loģistikas padom</w:t>
            </w:r>
            <w:r w:rsidR="009231C0" w:rsidRPr="00CA4E17">
              <w:rPr>
                <w:rFonts w:cs="Times New Roman"/>
              </w:rPr>
              <w:t>es sēdēs</w:t>
            </w:r>
            <w:r w:rsidR="00760E02" w:rsidRPr="00CA4E17">
              <w:rPr>
                <w:rFonts w:cs="Times New Roman"/>
              </w:rPr>
              <w:t>, prezentējot</w:t>
            </w:r>
            <w:r w:rsidR="009231C0" w:rsidRPr="00CA4E17">
              <w:rPr>
                <w:rFonts w:cs="Times New Roman"/>
              </w:rPr>
              <w:t xml:space="preserve"> arī sagatavoto “Atzinumu par Latvijas lielo ostu pārvalžu iespējamo pārveidošanu par valsts kapitālsabiedrībām”</w:t>
            </w:r>
            <w:r w:rsidR="001E3053" w:rsidRPr="00CA4E17">
              <w:rPr>
                <w:rFonts w:cs="Times New Roman"/>
              </w:rPr>
              <w:t>.</w:t>
            </w:r>
            <w:r w:rsidR="00D331B5" w:rsidRPr="00CA4E17">
              <w:rPr>
                <w:rFonts w:cs="Times New Roman"/>
              </w:rPr>
              <w:t xml:space="preserve"> Tāpat </w:t>
            </w:r>
            <w:r w:rsidR="00B664BA" w:rsidRPr="00CA4E17">
              <w:rPr>
                <w:rFonts w:cs="Times New Roman"/>
              </w:rPr>
              <w:t>gatavojot</w:t>
            </w:r>
            <w:r w:rsidR="00C42281" w:rsidRPr="00CA4E17">
              <w:rPr>
                <w:rFonts w:cs="Times New Roman"/>
              </w:rPr>
              <w:t xml:space="preserve"> un virzot</w:t>
            </w:r>
            <w:r w:rsidR="00B664BA" w:rsidRPr="00CA4E17">
              <w:rPr>
                <w:rFonts w:cs="Times New Roman"/>
              </w:rPr>
              <w:t xml:space="preserve"> grozījumus </w:t>
            </w:r>
            <w:r w:rsidR="00C72500" w:rsidRPr="00CA4E17">
              <w:rPr>
                <w:rFonts w:cs="Times New Roman"/>
              </w:rPr>
              <w:t>“</w:t>
            </w:r>
            <w:r w:rsidR="00C42281" w:rsidRPr="00CA4E17">
              <w:rPr>
                <w:rFonts w:cs="Times New Roman"/>
              </w:rPr>
              <w:t>Likumā par ostām</w:t>
            </w:r>
            <w:r w:rsidR="00C72500" w:rsidRPr="00CA4E17">
              <w:rPr>
                <w:rFonts w:cs="Times New Roman"/>
              </w:rPr>
              <w:t>”</w:t>
            </w:r>
            <w:r w:rsidR="00C42281" w:rsidRPr="00CA4E17">
              <w:rPr>
                <w:rFonts w:cs="Times New Roman"/>
              </w:rPr>
              <w:t xml:space="preserve"> Rīgas brīv</w:t>
            </w:r>
            <w:r w:rsidR="00B664BA" w:rsidRPr="00CA4E17">
              <w:rPr>
                <w:rFonts w:cs="Times New Roman"/>
              </w:rPr>
              <w:t xml:space="preserve">ostas pārvaldības </w:t>
            </w:r>
            <w:r w:rsidR="00C42281" w:rsidRPr="00CA4E17">
              <w:rPr>
                <w:rFonts w:cs="Times New Roman"/>
              </w:rPr>
              <w:t xml:space="preserve">modeļa </w:t>
            </w:r>
            <w:r w:rsidR="00B664BA" w:rsidRPr="00CA4E17">
              <w:rPr>
                <w:rFonts w:cs="Times New Roman"/>
              </w:rPr>
              <w:t>maiņai</w:t>
            </w:r>
            <w:r w:rsidR="00C42281" w:rsidRPr="00CA4E17">
              <w:rPr>
                <w:rFonts w:cs="Times New Roman"/>
              </w:rPr>
              <w:t>, tika</w:t>
            </w:r>
            <w:r w:rsidR="00A80458" w:rsidRPr="00CA4E17">
              <w:rPr>
                <w:rFonts w:cs="Times New Roman"/>
              </w:rPr>
              <w:t xml:space="preserve"> turpinātas diskusijas ar Rīgas pašvaldību</w:t>
            </w:r>
            <w:r w:rsidR="0032641F" w:rsidRPr="00CA4E17">
              <w:rPr>
                <w:rFonts w:cs="Times New Roman"/>
              </w:rPr>
              <w:t xml:space="preserve"> un nozares speciālistiem</w:t>
            </w:r>
            <w:r w:rsidR="006806E2" w:rsidRPr="00CA4E17">
              <w:rPr>
                <w:rFonts w:cs="Times New Roman"/>
              </w:rPr>
              <w:t xml:space="preserve">. </w:t>
            </w:r>
            <w:r w:rsidR="00CC5669" w:rsidRPr="00CA4E17">
              <w:rPr>
                <w:rFonts w:cs="Times New Roman"/>
              </w:rPr>
              <w:t>S</w:t>
            </w:r>
            <w:r w:rsidR="006806E2" w:rsidRPr="00CA4E17">
              <w:rPr>
                <w:rFonts w:cs="Times New Roman"/>
              </w:rPr>
              <w:t>agatavotie grozījumi</w:t>
            </w:r>
            <w:r w:rsidR="00CC5669" w:rsidRPr="00CA4E17">
              <w:rPr>
                <w:rFonts w:cs="Times New Roman"/>
              </w:rPr>
              <w:t xml:space="preserve"> tika</w:t>
            </w:r>
            <w:r w:rsidR="006806E2" w:rsidRPr="00CA4E17">
              <w:rPr>
                <w:rFonts w:cs="Times New Roman"/>
              </w:rPr>
              <w:t xml:space="preserve"> iesniegti </w:t>
            </w:r>
            <w:r w:rsidR="00CC5669" w:rsidRPr="00CA4E17">
              <w:rPr>
                <w:rFonts w:cs="Times New Roman"/>
              </w:rPr>
              <w:t>un izskatīti</w:t>
            </w:r>
            <w:r w:rsidR="006806E2" w:rsidRPr="00CA4E17">
              <w:rPr>
                <w:rFonts w:cs="Times New Roman"/>
              </w:rPr>
              <w:t xml:space="preserve"> Latvijas ostu un tranzīta loģistikas padomē, kā arī</w:t>
            </w:r>
            <w:r w:rsidR="00CC5669" w:rsidRPr="00CA4E17">
              <w:rPr>
                <w:rFonts w:cs="Times New Roman"/>
              </w:rPr>
              <w:t xml:space="preserve"> divreiz izskatīti</w:t>
            </w:r>
            <w:r w:rsidR="00C42281" w:rsidRPr="00CA4E17">
              <w:rPr>
                <w:rFonts w:cs="Times New Roman"/>
              </w:rPr>
              <w:t xml:space="preserve"> </w:t>
            </w:r>
            <w:r w:rsidR="00281569" w:rsidRPr="00CA4E17">
              <w:rPr>
                <w:rFonts w:cs="Times New Roman"/>
              </w:rPr>
              <w:t>Nacionālās trīspusējā</w:t>
            </w:r>
            <w:r w:rsidR="00DA70F9" w:rsidRPr="00CA4E17">
              <w:rPr>
                <w:rFonts w:cs="Times New Roman"/>
              </w:rPr>
              <w:t>s</w:t>
            </w:r>
            <w:r w:rsidR="00281569" w:rsidRPr="00CA4E17">
              <w:rPr>
                <w:rFonts w:cs="Times New Roman"/>
              </w:rPr>
              <w:t xml:space="preserve"> sadarbības padomē</w:t>
            </w:r>
            <w:r w:rsidR="000E66F4" w:rsidRPr="00CA4E17">
              <w:rPr>
                <w:rFonts w:cs="Times New Roman"/>
              </w:rPr>
              <w:t xml:space="preserve">. </w:t>
            </w:r>
            <w:r w:rsidR="0030280E" w:rsidRPr="00CA4E17">
              <w:rPr>
                <w:rFonts w:cs="Times New Roman"/>
              </w:rPr>
              <w:t xml:space="preserve">Gatavojoties Rīgas ostas pārvaldības reformai Satiksmes ministrija ir </w:t>
            </w:r>
            <w:r w:rsidR="00952303" w:rsidRPr="00CA4E17">
              <w:rPr>
                <w:rFonts w:cs="Times New Roman"/>
              </w:rPr>
              <w:t>izveido</w:t>
            </w:r>
            <w:r w:rsidR="0030280E" w:rsidRPr="00CA4E17">
              <w:rPr>
                <w:rFonts w:cs="Times New Roman"/>
              </w:rPr>
              <w:t>jusi</w:t>
            </w:r>
            <w:r w:rsidR="00952303" w:rsidRPr="00CA4E17">
              <w:rPr>
                <w:rFonts w:cs="Times New Roman"/>
              </w:rPr>
              <w:t xml:space="preserve"> darba grup</w:t>
            </w:r>
            <w:r w:rsidR="0030280E" w:rsidRPr="00CA4E17">
              <w:rPr>
                <w:rFonts w:cs="Times New Roman"/>
              </w:rPr>
              <w:t>u</w:t>
            </w:r>
            <w:r w:rsidR="00952303" w:rsidRPr="00CA4E17">
              <w:rPr>
                <w:rFonts w:cs="Times New Roman"/>
              </w:rPr>
              <w:t xml:space="preserve"> </w:t>
            </w:r>
            <w:r w:rsidR="00952303" w:rsidRPr="005E6601">
              <w:rPr>
                <w:rFonts w:cs="Times New Roman"/>
                <w:sz w:val="24"/>
                <w:szCs w:val="24"/>
              </w:rPr>
              <w:t>“</w:t>
            </w:r>
            <w:r w:rsidR="00A80458" w:rsidRPr="005E6601">
              <w:rPr>
                <w:rFonts w:cs="Times New Roman"/>
                <w:sz w:val="24"/>
                <w:szCs w:val="24"/>
              </w:rPr>
              <w:t>Darba grupa izmaiņām Rīgas ostas pārvaldībā</w:t>
            </w:r>
            <w:r w:rsidR="0030280E" w:rsidRPr="00CA4E17">
              <w:rPr>
                <w:rFonts w:cs="Times New Roman"/>
                <w:sz w:val="24"/>
                <w:szCs w:val="24"/>
              </w:rPr>
              <w:t>”</w:t>
            </w:r>
            <w:r w:rsidR="00AB67D8" w:rsidRPr="00CA4E17">
              <w:rPr>
                <w:rFonts w:cs="Times New Roman"/>
                <w:sz w:val="24"/>
                <w:szCs w:val="24"/>
              </w:rPr>
              <w:t>, tajā piedalās valsts un pašvaldības pārstāvji</w:t>
            </w:r>
            <w:r w:rsidR="00675321" w:rsidRPr="00CA4E17">
              <w:rPr>
                <w:rFonts w:cs="Times New Roman"/>
                <w:sz w:val="24"/>
                <w:szCs w:val="24"/>
              </w:rPr>
              <w:t>, kas aktīvi iesaistās procesa virzī</w:t>
            </w:r>
            <w:r w:rsidR="00900314" w:rsidRPr="00CA4E17">
              <w:rPr>
                <w:rFonts w:cs="Times New Roman"/>
                <w:sz w:val="24"/>
                <w:szCs w:val="24"/>
              </w:rPr>
              <w:t>bā un realizācijā.</w:t>
            </w:r>
            <w:r w:rsidR="002A1BF8" w:rsidRPr="00CA4E17">
              <w:rPr>
                <w:rFonts w:cs="Times New Roman"/>
                <w:sz w:val="24"/>
                <w:szCs w:val="24"/>
              </w:rPr>
              <w:t xml:space="preserve"> Darba grup</w:t>
            </w:r>
            <w:r w:rsidR="00395A0F" w:rsidRPr="00CA4E17">
              <w:rPr>
                <w:rFonts w:cs="Times New Roman"/>
                <w:sz w:val="24"/>
                <w:szCs w:val="24"/>
              </w:rPr>
              <w:t xml:space="preserve">a pastāvēs </w:t>
            </w:r>
            <w:r w:rsidR="00A41256" w:rsidRPr="00CA4E17">
              <w:rPr>
                <w:rFonts w:cs="Times New Roman"/>
                <w:sz w:val="24"/>
                <w:szCs w:val="24"/>
              </w:rPr>
              <w:t>un līdzdarbosies</w:t>
            </w:r>
            <w:r w:rsidR="003A6B35" w:rsidRPr="00CA4E17">
              <w:rPr>
                <w:rFonts w:cs="Times New Roman"/>
                <w:sz w:val="24"/>
                <w:szCs w:val="24"/>
              </w:rPr>
              <w:t>,</w:t>
            </w:r>
            <w:r w:rsidR="00A41256" w:rsidRPr="00CA4E17">
              <w:rPr>
                <w:rFonts w:cs="Times New Roman"/>
                <w:sz w:val="24"/>
                <w:szCs w:val="24"/>
              </w:rPr>
              <w:t xml:space="preserve"> kamēr</w:t>
            </w:r>
            <w:r w:rsidR="00395A0F" w:rsidRPr="00CA4E17">
              <w:rPr>
                <w:rFonts w:cs="Times New Roman"/>
                <w:sz w:val="24"/>
                <w:szCs w:val="24"/>
              </w:rPr>
              <w:t xml:space="preserve"> Rīgas ostas kapitālsabiedrības </w:t>
            </w:r>
            <w:r w:rsidR="00A41256" w:rsidRPr="00CA4E17">
              <w:rPr>
                <w:rFonts w:cs="Times New Roman"/>
                <w:sz w:val="24"/>
                <w:szCs w:val="24"/>
              </w:rPr>
              <w:t>būs</w:t>
            </w:r>
            <w:r w:rsidR="003A6B35" w:rsidRPr="00CA4E17">
              <w:rPr>
                <w:rFonts w:cs="Times New Roman"/>
                <w:sz w:val="24"/>
                <w:szCs w:val="24"/>
              </w:rPr>
              <w:t xml:space="preserve"> pārņēmusi visas saistības no Rīgas brīvostas pārvaldes.</w:t>
            </w:r>
          </w:p>
        </w:tc>
      </w:tr>
      <w:tr w:rsidR="00AD177B" w:rsidRPr="005C5579" w14:paraId="3BEC19FD"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34D442F4" w14:textId="77777777" w:rsidR="00AD177B" w:rsidRPr="005C5579" w:rsidRDefault="00AD177B" w:rsidP="00EF1000">
            <w:pPr>
              <w:spacing w:line="360" w:lineRule="auto"/>
              <w:jc w:val="both"/>
              <w:rPr>
                <w:rFonts w:cs="Times New Roman"/>
                <w:bCs/>
              </w:rPr>
            </w:pPr>
            <w:r w:rsidRPr="005C5579">
              <w:rPr>
                <w:rFonts w:cs="Times New Roman"/>
                <w:bCs/>
              </w:rPr>
              <w:lastRenderedPageBreak/>
              <w:t xml:space="preserve">Vai publiskā persona ir veikusi ietekmes uz konkurenci </w:t>
            </w:r>
            <w:proofErr w:type="spellStart"/>
            <w:r w:rsidRPr="005C5579">
              <w:rPr>
                <w:rFonts w:cs="Times New Roman"/>
                <w:bCs/>
              </w:rPr>
              <w:t>izvērtējumu</w:t>
            </w:r>
            <w:proofErr w:type="spellEnd"/>
            <w:r w:rsidRPr="005C5579">
              <w:rPr>
                <w:rFonts w:cs="Times New Roman"/>
                <w:bCs/>
              </w:rPr>
              <w:t xml:space="preserve"> (konkurences situācijas novērtējums, kas sevī ietver, piemēram, apzināt tirgū esošos komersantus, pakalpojumu/preču pieejamība, iespējamās tirgus barjeras), identificējot konkurencei draudzīgāko risinājumu.</w:t>
            </w:r>
          </w:p>
        </w:tc>
        <w:tc>
          <w:tcPr>
            <w:tcW w:w="5103" w:type="dxa"/>
            <w:tcBorders>
              <w:top w:val="single" w:sz="4" w:space="0" w:color="auto"/>
              <w:left w:val="single" w:sz="4" w:space="0" w:color="auto"/>
              <w:bottom w:val="single" w:sz="4" w:space="0" w:color="auto"/>
              <w:right w:val="single" w:sz="4" w:space="0" w:color="auto"/>
            </w:tcBorders>
          </w:tcPr>
          <w:p w14:paraId="585CE7BD" w14:textId="77777777" w:rsidR="00AD177B" w:rsidRDefault="00AD177B" w:rsidP="00EF1000">
            <w:pPr>
              <w:rPr>
                <w:rFonts w:cs="Times New Roman"/>
              </w:rPr>
            </w:pPr>
            <w:proofErr w:type="spellStart"/>
            <w:r w:rsidRPr="005C5579">
              <w:rPr>
                <w:rFonts w:cs="Times New Roman"/>
              </w:rPr>
              <w:t>Izvērtējums</w:t>
            </w:r>
            <w:proofErr w:type="spellEnd"/>
            <w:r w:rsidRPr="005C5579">
              <w:rPr>
                <w:rFonts w:cs="Times New Roman"/>
              </w:rPr>
              <w:t xml:space="preserve"> veikts turpmāk ziņojumā. </w:t>
            </w:r>
          </w:p>
          <w:p w14:paraId="4E194EAD" w14:textId="1C57336F" w:rsidR="00961B7E" w:rsidRPr="005C5579" w:rsidRDefault="00961B7E" w:rsidP="00EF1000">
            <w:pPr>
              <w:rPr>
                <w:rFonts w:cs="Times New Roman"/>
              </w:rPr>
            </w:pPr>
          </w:p>
        </w:tc>
      </w:tr>
    </w:tbl>
    <w:p w14:paraId="08CE1F00" w14:textId="77777777" w:rsidR="00AD177B" w:rsidRPr="005C5579" w:rsidRDefault="00AD177B" w:rsidP="00AD177B">
      <w:pPr>
        <w:spacing w:after="0" w:line="360" w:lineRule="auto"/>
        <w:jc w:val="both"/>
        <w:rPr>
          <w:rFonts w:ascii="Times New Roman" w:eastAsia="Calibri" w:hAnsi="Times New Roman" w:cs="Times New Roman"/>
        </w:rPr>
      </w:pPr>
    </w:p>
    <w:tbl>
      <w:tblPr>
        <w:tblStyle w:val="TableGrid"/>
        <w:tblW w:w="9073" w:type="dxa"/>
        <w:tblInd w:w="-147" w:type="dxa"/>
        <w:tblLook w:val="04A0" w:firstRow="1" w:lastRow="0" w:firstColumn="1" w:lastColumn="0" w:noHBand="0" w:noVBand="1"/>
      </w:tblPr>
      <w:tblGrid>
        <w:gridCol w:w="3970"/>
        <w:gridCol w:w="5103"/>
      </w:tblGrid>
      <w:tr w:rsidR="00AD177B" w:rsidRPr="005C5579" w14:paraId="7A43414B"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39022013" w14:textId="77777777" w:rsidR="00AD177B" w:rsidRPr="005C5579" w:rsidRDefault="00AD177B" w:rsidP="00EF1000">
            <w:pPr>
              <w:spacing w:line="360" w:lineRule="auto"/>
              <w:rPr>
                <w:rFonts w:cs="Times New Roman"/>
              </w:rPr>
            </w:pPr>
            <w:r w:rsidRPr="005C5579">
              <w:rPr>
                <w:rFonts w:cs="Times New Roman"/>
              </w:rPr>
              <w:t>Vai konkurence tirgū ir pietiekama.</w:t>
            </w:r>
          </w:p>
        </w:tc>
        <w:tc>
          <w:tcPr>
            <w:tcW w:w="5103" w:type="dxa"/>
            <w:tcBorders>
              <w:top w:val="single" w:sz="4" w:space="0" w:color="auto"/>
              <w:left w:val="single" w:sz="4" w:space="0" w:color="auto"/>
              <w:bottom w:val="single" w:sz="4" w:space="0" w:color="auto"/>
              <w:right w:val="single" w:sz="4" w:space="0" w:color="auto"/>
            </w:tcBorders>
          </w:tcPr>
          <w:p w14:paraId="21955DFC" w14:textId="30642E8A" w:rsidR="00AD177B" w:rsidRPr="005C5579" w:rsidRDefault="00AD177B" w:rsidP="00A60616">
            <w:pPr>
              <w:spacing w:line="360" w:lineRule="auto"/>
              <w:jc w:val="both"/>
              <w:rPr>
                <w:rFonts w:cs="Times New Roman"/>
              </w:rPr>
            </w:pPr>
            <w:r w:rsidRPr="005C5579">
              <w:rPr>
                <w:rFonts w:cs="Times New Roman"/>
              </w:rPr>
              <w:t>Ģeogrāfiskais novietojums veicina ostu attīstību un specializāciju. Augsts ostu nozares sniegums un konkurētspēja ir pamats valsts ekonomikas attīstībai, turklāt ne tikai ostu ieinteresēto pušu, bet arī kopumā visas sabiedrības interesēs. Ostu konkurētspēja ir atkarīga no savienojamības, ko nodrošina reģionālie un starptautiskie jūras pārvadājumu pakalpojumi</w:t>
            </w:r>
            <w:r w:rsidR="00C43E8C" w:rsidRPr="005C5579">
              <w:rPr>
                <w:rFonts w:cs="Times New Roman"/>
              </w:rPr>
              <w:t>, kā arī no efek</w:t>
            </w:r>
            <w:r w:rsidR="00A60616" w:rsidRPr="005C5579">
              <w:rPr>
                <w:rFonts w:cs="Times New Roman"/>
              </w:rPr>
              <w:t xml:space="preserve">tīva sadarbības mehānisma ar </w:t>
            </w:r>
            <w:r w:rsidR="00C43E8C" w:rsidRPr="005C5579">
              <w:rPr>
                <w:rFonts w:cs="Times New Roman"/>
              </w:rPr>
              <w:t>uzņēmumu</w:t>
            </w:r>
            <w:r w:rsidR="00A60616" w:rsidRPr="005C5579">
              <w:rPr>
                <w:rFonts w:cs="Times New Roman"/>
              </w:rPr>
              <w:t xml:space="preserve"> un iestāžu iesaisti, kas veicina </w:t>
            </w:r>
            <w:proofErr w:type="spellStart"/>
            <w:r w:rsidR="00A60616" w:rsidRPr="005C5579">
              <w:rPr>
                <w:rFonts w:cs="Times New Roman"/>
              </w:rPr>
              <w:t>starpinstitucionālu</w:t>
            </w:r>
            <w:proofErr w:type="spellEnd"/>
            <w:r w:rsidR="00A60616" w:rsidRPr="005C5579">
              <w:rPr>
                <w:rFonts w:cs="Times New Roman"/>
              </w:rPr>
              <w:t xml:space="preserve"> jautājumu risināšanu</w:t>
            </w:r>
            <w:r w:rsidRPr="005C5579">
              <w:rPr>
                <w:rFonts w:cs="Times New Roman"/>
              </w:rPr>
              <w:t xml:space="preserve">. Konkurence iekšējā tirgū saglabāsies augsta, tomēr ar jauno ostu pārvaldības modeli tiks veicināta ostu savstarpējā sadarbība, stiprināta un koordinēta darbība uz ārējo klientu piesaisti. </w:t>
            </w:r>
          </w:p>
        </w:tc>
      </w:tr>
      <w:tr w:rsidR="00AD177B" w:rsidRPr="005C5579" w14:paraId="08885F0A"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012CD5A8" w14:textId="77777777" w:rsidR="00AD177B" w:rsidRPr="005C5579" w:rsidRDefault="00AD177B" w:rsidP="00EF1000">
            <w:pPr>
              <w:spacing w:line="360" w:lineRule="auto"/>
              <w:rPr>
                <w:rFonts w:cs="Times New Roman"/>
              </w:rPr>
            </w:pPr>
            <w:r w:rsidRPr="005C5579">
              <w:rPr>
                <w:rFonts w:cs="Times New Roman"/>
              </w:rPr>
              <w:t xml:space="preserve">Vai ir identificējami potenciālie konkurenti. </w:t>
            </w:r>
          </w:p>
        </w:tc>
        <w:tc>
          <w:tcPr>
            <w:tcW w:w="5103" w:type="dxa"/>
            <w:tcBorders>
              <w:top w:val="single" w:sz="4" w:space="0" w:color="auto"/>
              <w:left w:val="single" w:sz="4" w:space="0" w:color="auto"/>
              <w:bottom w:val="single" w:sz="4" w:space="0" w:color="auto"/>
              <w:right w:val="single" w:sz="4" w:space="0" w:color="auto"/>
            </w:tcBorders>
          </w:tcPr>
          <w:p w14:paraId="300D47CD" w14:textId="7D42F56D" w:rsidR="00AD177B" w:rsidRPr="005C5579" w:rsidRDefault="003B3107" w:rsidP="00EF1000">
            <w:pPr>
              <w:spacing w:line="360" w:lineRule="auto"/>
              <w:jc w:val="both"/>
              <w:rPr>
                <w:rFonts w:cs="Times New Roman"/>
              </w:rPr>
            </w:pPr>
            <w:r w:rsidRPr="00FF7B94">
              <w:rPr>
                <w:rStyle w:val="cf01"/>
                <w:rFonts w:ascii="Times New Roman" w:hAnsi="Times New Roman" w:cs="Times New Roman"/>
                <w:sz w:val="22"/>
                <w:szCs w:val="22"/>
              </w:rPr>
              <w:t xml:space="preserve">Latvijas </w:t>
            </w:r>
            <w:r w:rsidR="00683BF6" w:rsidRPr="00FF7B94">
              <w:rPr>
                <w:rStyle w:val="cf01"/>
                <w:rFonts w:ascii="Times New Roman" w:hAnsi="Times New Roman" w:cs="Times New Roman"/>
                <w:sz w:val="22"/>
                <w:szCs w:val="22"/>
              </w:rPr>
              <w:t>ostas konkurē Baltijas reģionā piesaistot jaunus nomniekus vai nodrošinot konkurētspējīgus pakalpojumus kuģiem. Kravu vai pasažieru apkalpošanā konkurence notiek starp uzņēmumiem un ostas pārvalde loma ir nodrošināt kvalitatīvu infrastruktūru un drošu navigāciju, lai beigu beigās radītu efektīvu vidi uzņēmējdarbībai un kāpinātu uzņēmēju konkurētspēju un apgrozījumus</w:t>
            </w:r>
            <w:r w:rsidR="008F5DB9">
              <w:rPr>
                <w:rStyle w:val="cf01"/>
                <w:rFonts w:ascii="Times New Roman" w:hAnsi="Times New Roman" w:cs="Times New Roman"/>
                <w:sz w:val="22"/>
                <w:szCs w:val="22"/>
              </w:rPr>
              <w:t xml:space="preserve"> </w:t>
            </w:r>
            <w:r w:rsidR="00683BF6">
              <w:rPr>
                <w:rStyle w:val="cf01"/>
              </w:rPr>
              <w:t>.</w:t>
            </w:r>
            <w:r w:rsidR="00F63BDD">
              <w:rPr>
                <w:rFonts w:cs="Times New Roman"/>
              </w:rPr>
              <w:t>T</w:t>
            </w:r>
            <w:r w:rsidR="00F63BDD">
              <w:t xml:space="preserve">āpat vērā ņemams fakts ir, ka </w:t>
            </w:r>
            <w:r w:rsidR="00AD177B" w:rsidRPr="005C5579">
              <w:rPr>
                <w:rFonts w:cs="Times New Roman"/>
              </w:rPr>
              <w:t xml:space="preserve"> nākotnē varētu pieaugt </w:t>
            </w:r>
            <w:r w:rsidR="00F63BDD">
              <w:rPr>
                <w:rFonts w:cs="Times New Roman"/>
              </w:rPr>
              <w:t xml:space="preserve">Latvijas </w:t>
            </w:r>
            <w:r w:rsidR="00AD177B" w:rsidRPr="005C5579">
              <w:rPr>
                <w:rFonts w:cs="Times New Roman"/>
              </w:rPr>
              <w:t xml:space="preserve">septiņu mazo ostu ietekme, atbilstoši ostas klientu vajadzībām, atsevišķos kravu segmentos (kā piemēram, kokmateriāli, zvejas produkti) ar lielajām ostām konkurējot. Attīstot infrastruktūru un sniegto pakalpojumu spektru mazās ostas spētu paaugstināt savu konkurētspēju attiecībā pret lielajām ostām. </w:t>
            </w:r>
          </w:p>
        </w:tc>
      </w:tr>
      <w:tr w:rsidR="00AD177B" w:rsidRPr="005C5579" w14:paraId="1DC14115"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72B2C042" w14:textId="77777777" w:rsidR="00AD177B" w:rsidRPr="005C5579" w:rsidRDefault="00AD177B" w:rsidP="00EF1000">
            <w:pPr>
              <w:spacing w:line="360" w:lineRule="auto"/>
              <w:jc w:val="both"/>
              <w:rPr>
                <w:rFonts w:cs="Times New Roman"/>
              </w:rPr>
            </w:pPr>
            <w:r w:rsidRPr="005C5579">
              <w:rPr>
                <w:rFonts w:cs="Times New Roman"/>
              </w:rPr>
              <w:lastRenderedPageBreak/>
              <w:t xml:space="preserve">Vai ir apstākļi, kas ierobežo jaunu tirgus dalībnieku ienākšanu tirgū (piemēram, normatīvo aktu prasības). </w:t>
            </w:r>
          </w:p>
        </w:tc>
        <w:tc>
          <w:tcPr>
            <w:tcW w:w="5103" w:type="dxa"/>
            <w:tcBorders>
              <w:top w:val="single" w:sz="4" w:space="0" w:color="auto"/>
              <w:left w:val="single" w:sz="4" w:space="0" w:color="auto"/>
              <w:bottom w:val="single" w:sz="4" w:space="0" w:color="auto"/>
              <w:right w:val="single" w:sz="4" w:space="0" w:color="auto"/>
            </w:tcBorders>
          </w:tcPr>
          <w:p w14:paraId="4E86A052" w14:textId="025D619E" w:rsidR="00AD177B" w:rsidRPr="005C5579" w:rsidRDefault="00AD177B" w:rsidP="00EF1000">
            <w:pPr>
              <w:spacing w:line="360" w:lineRule="auto"/>
              <w:jc w:val="both"/>
              <w:rPr>
                <w:rFonts w:cs="Times New Roman"/>
              </w:rPr>
            </w:pPr>
            <w:r w:rsidRPr="005C5579">
              <w:rPr>
                <w:rFonts w:cs="Times New Roman"/>
              </w:rPr>
              <w:t xml:space="preserve">Ņemot vērā, ka jaunu ostu izveidošana ir saistīta ar apjomīgām investīcijām gan teritoriju sagatavošanai, infrastruktūras izbūvei, kuģošanas drošībai, jaunu tirgus dalībnieku ienākšana tirgū nav iespējama. Turklāt apzinoties, ka Latvijas ostās pārkrauto kravu apjomi sarūk, nav ekonomiski pamatoti ostu pārvaldību uzsākt jaunam tirgus dalībniekam. </w:t>
            </w:r>
            <w:r w:rsidRPr="00FF7B94">
              <w:rPr>
                <w:rFonts w:cs="Times New Roman"/>
              </w:rPr>
              <w:t>Atbilstoši Likuma par ostām 4.panta trešajai daļai</w:t>
            </w:r>
            <w:r w:rsidRPr="005C5579">
              <w:rPr>
                <w:rFonts w:cs="Times New Roman"/>
              </w:rPr>
              <w:t xml:space="preserve"> ostas pārvald</w:t>
            </w:r>
            <w:r w:rsidR="00CA66A5">
              <w:rPr>
                <w:rFonts w:cs="Times New Roman"/>
              </w:rPr>
              <w:t>ījumā</w:t>
            </w:r>
            <w:r w:rsidRPr="005C5579">
              <w:rPr>
                <w:rFonts w:cs="Times New Roman"/>
              </w:rPr>
              <w:t xml:space="preserve"> ir ostas teritorijā esošās valsts</w:t>
            </w:r>
            <w:r w:rsidR="00A86B09">
              <w:rPr>
                <w:rFonts w:cs="Times New Roman"/>
              </w:rPr>
              <w:t xml:space="preserve"> un pašvaldības</w:t>
            </w:r>
            <w:r w:rsidRPr="005C5579">
              <w:rPr>
                <w:rFonts w:cs="Times New Roman"/>
              </w:rPr>
              <w:t xml:space="preserve"> zemes, akvatorijas, kā arī ostas kopēj</w:t>
            </w:r>
            <w:r w:rsidR="00DA7B27">
              <w:rPr>
                <w:rFonts w:cs="Times New Roman"/>
              </w:rPr>
              <w:t>ās</w:t>
            </w:r>
            <w:r w:rsidRPr="005C5579">
              <w:rPr>
                <w:rFonts w:cs="Times New Roman"/>
              </w:rPr>
              <w:t xml:space="preserve"> hidrotehnisk</w:t>
            </w:r>
            <w:r w:rsidR="00DA7B27">
              <w:rPr>
                <w:rFonts w:cs="Times New Roman"/>
              </w:rPr>
              <w:t>ās</w:t>
            </w:r>
            <w:r w:rsidRPr="005C5579">
              <w:rPr>
                <w:rFonts w:cs="Times New Roman"/>
              </w:rPr>
              <w:t xml:space="preserve"> būv</w:t>
            </w:r>
            <w:r w:rsidR="00DA7B27">
              <w:rPr>
                <w:rFonts w:cs="Times New Roman"/>
              </w:rPr>
              <w:t>es</w:t>
            </w:r>
            <w:r w:rsidRPr="005C5579">
              <w:rPr>
                <w:rFonts w:cs="Times New Roman"/>
              </w:rPr>
              <w:t xml:space="preserve"> (mol</w:t>
            </w:r>
            <w:r w:rsidR="00DA7B27">
              <w:rPr>
                <w:rFonts w:cs="Times New Roman"/>
              </w:rPr>
              <w:t>i</w:t>
            </w:r>
            <w:r w:rsidRPr="005C5579">
              <w:rPr>
                <w:rFonts w:cs="Times New Roman"/>
              </w:rPr>
              <w:t>, straumes regulēšanas dambj</w:t>
            </w:r>
            <w:r w:rsidR="00DA7B27">
              <w:rPr>
                <w:rFonts w:cs="Times New Roman"/>
              </w:rPr>
              <w:t>i</w:t>
            </w:r>
            <w:r w:rsidRPr="005C5579">
              <w:rPr>
                <w:rFonts w:cs="Times New Roman"/>
              </w:rPr>
              <w:t>, viļņlauž</w:t>
            </w:r>
            <w:r w:rsidR="00DA7B27">
              <w:rPr>
                <w:rFonts w:cs="Times New Roman"/>
              </w:rPr>
              <w:t>i</w:t>
            </w:r>
            <w:r w:rsidRPr="005C5579">
              <w:rPr>
                <w:rFonts w:cs="Times New Roman"/>
              </w:rPr>
              <w:t>, krasta nostiprinājum</w:t>
            </w:r>
            <w:r w:rsidR="00DA7B27">
              <w:rPr>
                <w:rFonts w:cs="Times New Roman"/>
              </w:rPr>
              <w:t>i</w:t>
            </w:r>
            <w:r w:rsidRPr="005C5579">
              <w:rPr>
                <w:rFonts w:cs="Times New Roman"/>
              </w:rPr>
              <w:t>, kuģu</w:t>
            </w:r>
            <w:r w:rsidR="00FF7B94">
              <w:rPr>
                <w:rFonts w:cs="Times New Roman"/>
              </w:rPr>
              <w:t xml:space="preserve"> </w:t>
            </w:r>
            <w:r w:rsidRPr="005C5579">
              <w:rPr>
                <w:rFonts w:cs="Times New Roman"/>
              </w:rPr>
              <w:t>ceļ</w:t>
            </w:r>
            <w:r w:rsidR="00DA7B27">
              <w:rPr>
                <w:rFonts w:cs="Times New Roman"/>
              </w:rPr>
              <w:t>i</w:t>
            </w:r>
            <w:r w:rsidRPr="005C5579">
              <w:rPr>
                <w:rFonts w:cs="Times New Roman"/>
              </w:rPr>
              <w:t xml:space="preserve">) . Ievērojot šo nozares specifiku, jaunu tirgus dalībnieku ienākšana ostu jomā nav iespējama. Tādējādi jaundibināmās kapitālsabiedrības būs pārvaldītāji stratēģiski svarīgiem valsts aktīviem, atbilstoši Nacionālās drošības likumam. </w:t>
            </w:r>
          </w:p>
        </w:tc>
      </w:tr>
      <w:tr w:rsidR="00AD177B" w:rsidRPr="005C5579" w14:paraId="4159AEDA"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19EA8D8F" w14:textId="77777777" w:rsidR="00AD177B" w:rsidRPr="005C5579" w:rsidRDefault="00AD177B" w:rsidP="00EF1000">
            <w:pPr>
              <w:spacing w:line="360" w:lineRule="auto"/>
              <w:jc w:val="both"/>
              <w:rPr>
                <w:rFonts w:cs="Times New Roman"/>
                <w:bCs/>
              </w:rPr>
            </w:pPr>
            <w:r w:rsidRPr="005C5579">
              <w:rPr>
                <w:rFonts w:cs="Times New Roman"/>
                <w:bCs/>
              </w:rPr>
              <w:t xml:space="preserve">Vai publiskās personas kapitālsabiedrības darbība tirgū var ietekmēt konkurenci. </w:t>
            </w:r>
          </w:p>
        </w:tc>
        <w:tc>
          <w:tcPr>
            <w:tcW w:w="5103" w:type="dxa"/>
            <w:tcBorders>
              <w:top w:val="single" w:sz="4" w:space="0" w:color="auto"/>
              <w:left w:val="single" w:sz="4" w:space="0" w:color="auto"/>
              <w:bottom w:val="single" w:sz="4" w:space="0" w:color="auto"/>
              <w:right w:val="single" w:sz="4" w:space="0" w:color="auto"/>
            </w:tcBorders>
          </w:tcPr>
          <w:p w14:paraId="56457300" w14:textId="3875476F" w:rsidR="00AD177B" w:rsidRPr="005C5579" w:rsidRDefault="00AD177B" w:rsidP="00614EB4">
            <w:pPr>
              <w:spacing w:line="360" w:lineRule="auto"/>
              <w:jc w:val="both"/>
              <w:rPr>
                <w:rFonts w:cs="Times New Roman"/>
              </w:rPr>
            </w:pPr>
            <w:r w:rsidRPr="005C5579">
              <w:rPr>
                <w:rFonts w:cs="Times New Roman"/>
              </w:rPr>
              <w:t>Ostu iekšējā konkurence kā līdz šim saglabāsies</w:t>
            </w:r>
            <w:r w:rsidR="00F84DF4" w:rsidRPr="005C5579">
              <w:rPr>
                <w:rFonts w:cs="Times New Roman"/>
              </w:rPr>
              <w:t xml:space="preserve">, taču, pateicoties kapitālsabiedrības juridiskajam statusam, </w:t>
            </w:r>
            <w:r w:rsidR="00491983">
              <w:rPr>
                <w:rFonts w:cs="Times New Roman"/>
              </w:rPr>
              <w:t>AS “</w:t>
            </w:r>
            <w:r w:rsidR="00614EB4" w:rsidRPr="005C5579">
              <w:rPr>
                <w:rFonts w:cs="Times New Roman"/>
              </w:rPr>
              <w:t xml:space="preserve">Rīgas </w:t>
            </w:r>
            <w:proofErr w:type="spellStart"/>
            <w:r w:rsidR="00614EB4" w:rsidRPr="005C5579">
              <w:rPr>
                <w:rFonts w:cs="Times New Roman"/>
              </w:rPr>
              <w:t>brīvo</w:t>
            </w:r>
            <w:r w:rsidR="00491983">
              <w:rPr>
                <w:rFonts w:cs="Times New Roman"/>
              </w:rPr>
              <w:t>”</w:t>
            </w:r>
            <w:r w:rsidR="00614EB4" w:rsidRPr="005C5579">
              <w:rPr>
                <w:rFonts w:cs="Times New Roman"/>
              </w:rPr>
              <w:t>var</w:t>
            </w:r>
            <w:proofErr w:type="spellEnd"/>
            <w:r w:rsidR="00614EB4" w:rsidRPr="005C5579">
              <w:rPr>
                <w:rFonts w:cs="Times New Roman"/>
              </w:rPr>
              <w:t xml:space="preserve"> aizpildīt tos pakalpojumu ķēdes posmus, kurus nav ieinteresēti aizpildīt privātie pakalpojumu sniedzēji, tādējādi uzlabojot kopējo pakalpojumu ķēdi</w:t>
            </w:r>
            <w:r w:rsidRPr="005C5579">
              <w:rPr>
                <w:rFonts w:cs="Times New Roman"/>
              </w:rPr>
              <w:t xml:space="preserve">. Jāņem vērā, ka ostas nosedz kopīgu iekšzemi kravu un pasažieru plūsmai un līdz ar to potenciālo klientu loku, tādēļ tās turpinātu savstarpēji konkurēt ar līdzīgiem pakalpojumiem, kā arī to rīcībā esošajiem instrumentiem (pamatā ostu un citas maksas), infrastruktūras pieejamību, kapacitāti un kvalitāti.  </w:t>
            </w:r>
          </w:p>
        </w:tc>
      </w:tr>
      <w:tr w:rsidR="00AD177B" w:rsidRPr="005C5579" w14:paraId="3088EDB8"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2895B198" w14:textId="77777777" w:rsidR="00AD177B" w:rsidRPr="005C5579" w:rsidRDefault="00AD177B" w:rsidP="00EF1000">
            <w:pPr>
              <w:spacing w:line="360" w:lineRule="auto"/>
              <w:jc w:val="both"/>
              <w:rPr>
                <w:rFonts w:cs="Times New Roman"/>
                <w:bCs/>
              </w:rPr>
            </w:pPr>
            <w:r w:rsidRPr="005C5579">
              <w:rPr>
                <w:rFonts w:cs="Times New Roman"/>
                <w:bCs/>
              </w:rPr>
              <w:t xml:space="preserve">Vai publiskas personas kapitālsabiedrības darbība tirgū ir pamatota. </w:t>
            </w:r>
          </w:p>
        </w:tc>
        <w:tc>
          <w:tcPr>
            <w:tcW w:w="5103" w:type="dxa"/>
            <w:tcBorders>
              <w:top w:val="single" w:sz="4" w:space="0" w:color="auto"/>
              <w:left w:val="single" w:sz="4" w:space="0" w:color="auto"/>
              <w:bottom w:val="single" w:sz="4" w:space="0" w:color="auto"/>
              <w:right w:val="single" w:sz="4" w:space="0" w:color="auto"/>
            </w:tcBorders>
          </w:tcPr>
          <w:p w14:paraId="11CAEA3D" w14:textId="2CA4843E" w:rsidR="00AD177B" w:rsidRPr="005C5579" w:rsidRDefault="00AD177B" w:rsidP="00EF1000">
            <w:pPr>
              <w:spacing w:line="360" w:lineRule="auto"/>
              <w:jc w:val="both"/>
              <w:rPr>
                <w:rFonts w:cs="Times New Roman"/>
              </w:rPr>
            </w:pPr>
            <w:r w:rsidRPr="005C5579">
              <w:rPr>
                <w:rFonts w:cs="Times New Roman"/>
              </w:rPr>
              <w:t xml:space="preserve">Ostu pārvaldīšana ir atzīstama par </w:t>
            </w:r>
            <w:r w:rsidR="00A34C62" w:rsidRPr="005C5579">
              <w:rPr>
                <w:rFonts w:cs="Times New Roman"/>
              </w:rPr>
              <w:t xml:space="preserve">valstij </w:t>
            </w:r>
            <w:r w:rsidRPr="005C5579">
              <w:rPr>
                <w:rFonts w:cs="Times New Roman"/>
              </w:rPr>
              <w:t>stratēģiski svarīgu nozari, kuru ietekmē ekonomiskie un politiskie apstākļi. Līdz ar to pārvaldot stratēģiski svarīgus valsts aktīvus</w:t>
            </w:r>
            <w:r w:rsidR="00E9774D" w:rsidRPr="005C5579">
              <w:rPr>
                <w:rFonts w:cs="Times New Roman"/>
              </w:rPr>
              <w:t>,</w:t>
            </w:r>
            <w:r w:rsidRPr="005C5579">
              <w:rPr>
                <w:rFonts w:cs="Times New Roman"/>
              </w:rPr>
              <w:t xml:space="preserve"> kontrole ir jāsaglabā publiskas personas kapitālsabiedrībai. Publiskas personas kapitālsabiedrības sekmēs privātā sektora tirgu, tajā neiejaucoties un neierobežojot tā darbību. </w:t>
            </w:r>
          </w:p>
        </w:tc>
      </w:tr>
      <w:tr w:rsidR="00AD177B" w:rsidRPr="005C5579" w14:paraId="2C1DCA20" w14:textId="77777777" w:rsidTr="00EF1000">
        <w:tc>
          <w:tcPr>
            <w:tcW w:w="3970" w:type="dxa"/>
            <w:tcBorders>
              <w:top w:val="single" w:sz="4" w:space="0" w:color="auto"/>
              <w:left w:val="single" w:sz="4" w:space="0" w:color="auto"/>
              <w:bottom w:val="single" w:sz="4" w:space="0" w:color="auto"/>
              <w:right w:val="single" w:sz="4" w:space="0" w:color="auto"/>
            </w:tcBorders>
            <w:hideMark/>
          </w:tcPr>
          <w:p w14:paraId="1014713B" w14:textId="77777777" w:rsidR="00AD177B" w:rsidRPr="005C5579" w:rsidRDefault="00AD177B" w:rsidP="00EF1000">
            <w:pPr>
              <w:spacing w:line="360" w:lineRule="auto"/>
              <w:jc w:val="both"/>
              <w:rPr>
                <w:rFonts w:cs="Times New Roman"/>
              </w:rPr>
            </w:pPr>
            <w:r w:rsidRPr="005C5579">
              <w:rPr>
                <w:rFonts w:cs="Times New Roman"/>
              </w:rPr>
              <w:t xml:space="preserve">Vai pastāv konkurenci mazāk ietekmējoša alternatīva, kas neparedz publiskas personas kapitālsabiedrības iesaisti tirgū, </w:t>
            </w:r>
            <w:r w:rsidRPr="005C5579">
              <w:rPr>
                <w:rFonts w:cs="Times New Roman"/>
              </w:rPr>
              <w:lastRenderedPageBreak/>
              <w:t xml:space="preserve">kā arī vai ir izvērtēti iespējamie konkurences neitralitātes riski un paredzēti pasākumi to novēršanai. </w:t>
            </w:r>
          </w:p>
        </w:tc>
        <w:tc>
          <w:tcPr>
            <w:tcW w:w="5103" w:type="dxa"/>
            <w:tcBorders>
              <w:top w:val="single" w:sz="4" w:space="0" w:color="auto"/>
              <w:left w:val="single" w:sz="4" w:space="0" w:color="auto"/>
              <w:bottom w:val="single" w:sz="4" w:space="0" w:color="auto"/>
              <w:right w:val="single" w:sz="4" w:space="0" w:color="auto"/>
            </w:tcBorders>
          </w:tcPr>
          <w:p w14:paraId="30E6887D" w14:textId="77777777" w:rsidR="00AD177B" w:rsidRDefault="00AD177B" w:rsidP="00EF1000">
            <w:pPr>
              <w:spacing w:line="360" w:lineRule="auto"/>
              <w:jc w:val="both"/>
              <w:rPr>
                <w:rFonts w:cs="Times New Roman"/>
              </w:rPr>
            </w:pPr>
            <w:r w:rsidRPr="005C5579">
              <w:rPr>
                <w:rFonts w:cs="Times New Roman"/>
              </w:rPr>
              <w:lastRenderedPageBreak/>
              <w:t xml:space="preserve">Mainot juridiskās personas formu, konkurence starp ostām nekādā veidā netiek mazināta. Ostas turpinās darboties vienlīdzīgas konkurences apstākļos. Attiecībā </w:t>
            </w:r>
            <w:r w:rsidRPr="005C5579">
              <w:rPr>
                <w:rFonts w:cs="Times New Roman"/>
              </w:rPr>
              <w:lastRenderedPageBreak/>
              <w:t xml:space="preserve">uz ostu pārvaldīšanu nav iespējama pārvaldības nodošana privātam tirgus dalībniekam. </w:t>
            </w:r>
          </w:p>
          <w:p w14:paraId="2E6EB67C" w14:textId="77777777" w:rsidR="008B08A7" w:rsidRPr="008B08A7" w:rsidRDefault="008B08A7" w:rsidP="008B08A7">
            <w:pPr>
              <w:spacing w:line="360" w:lineRule="auto"/>
              <w:jc w:val="both"/>
              <w:rPr>
                <w:rFonts w:cs="Times New Roman"/>
              </w:rPr>
            </w:pPr>
            <w:r w:rsidRPr="008B08A7">
              <w:rPr>
                <w:rFonts w:cs="Times New Roman"/>
              </w:rPr>
              <w:t xml:space="preserve">Ministru kabineta 2020. gada 4. februāra noteikumu Nr. 77 "Rīgas brīvostas noteikumi" 3. punkts noteic, ka Rīgas brīvostas infrastruktūras apsaimniekošanu, navigācijas un tehnisko līdzekļu uzturēšanu, ledus laušanu, avārijas seku likvidēšanu, hidrogrāfiskos mērījumus, loču </w:t>
            </w:r>
            <w:proofErr w:type="spellStart"/>
            <w:r w:rsidRPr="008B08A7">
              <w:rPr>
                <w:rFonts w:cs="Times New Roman"/>
              </w:rPr>
              <w:t>transfēru</w:t>
            </w:r>
            <w:proofErr w:type="spellEnd"/>
            <w:r w:rsidRPr="008B08A7">
              <w:rPr>
                <w:rFonts w:cs="Times New Roman"/>
              </w:rPr>
              <w:t>, loču pakalpojumu un navigācijas pakalpojumu nodrošināšanu ostā un ostas pievedceļos, kā arī padziļināšanas darbus veic brīvostas pārvalde pati vai ar juridiski patstāvīgu vienību, kuru tā kontrolē līdzīgi tam, kā tā kontrolē savas struktūrvienības.</w:t>
            </w:r>
          </w:p>
          <w:p w14:paraId="685B7A4D" w14:textId="77777777" w:rsidR="008B08A7" w:rsidRPr="008B08A7" w:rsidRDefault="008B08A7" w:rsidP="008B08A7">
            <w:pPr>
              <w:spacing w:line="360" w:lineRule="auto"/>
              <w:jc w:val="both"/>
              <w:rPr>
                <w:rFonts w:cs="Times New Roman"/>
              </w:rPr>
            </w:pPr>
            <w:r w:rsidRPr="008B08A7">
              <w:rPr>
                <w:rFonts w:cs="Times New Roman"/>
              </w:rPr>
              <w:t>Rīgas brīvostas pārvalde daļu no šiem pakalpojumiem nodrošina ar tās kontrolē esošo kapitālsabiedrību SIA “Rīgas brīvostas flote”.</w:t>
            </w:r>
          </w:p>
          <w:p w14:paraId="186FD236" w14:textId="77777777" w:rsidR="008B08A7" w:rsidRPr="008B08A7" w:rsidRDefault="008B08A7" w:rsidP="008B08A7">
            <w:pPr>
              <w:spacing w:line="360" w:lineRule="auto"/>
              <w:jc w:val="both"/>
              <w:rPr>
                <w:rFonts w:cs="Times New Roman"/>
              </w:rPr>
            </w:pPr>
            <w:r w:rsidRPr="008B08A7">
              <w:rPr>
                <w:rFonts w:cs="Times New Roman"/>
              </w:rPr>
              <w:t>Vienīgais komersants, kas Latvijā nodrošina ledus laušanas pakalpojumus ar ledlaužiem ir Rīgas brīvostas pārvaldes kapitālsabiedrība SIA “Rīgas brīvostas flote”. Neviens cits komersants šādus pakalpojumus nepiedāvā un tie nav ieejami ne tikai Rīgas brīvostas akvatorijā, bet arī Irbes jūras šaurumā un visā Rīgas jūras līcī Latvijas mazās ostas (Salacgrīvas, Skultes, Mērsraga un Rojas osta).</w:t>
            </w:r>
          </w:p>
          <w:p w14:paraId="14E02D39" w14:textId="77777777" w:rsidR="008B08A7" w:rsidRPr="008B08A7" w:rsidRDefault="008B08A7" w:rsidP="008B08A7">
            <w:pPr>
              <w:spacing w:line="360" w:lineRule="auto"/>
              <w:jc w:val="both"/>
              <w:rPr>
                <w:rFonts w:cs="Times New Roman"/>
              </w:rPr>
            </w:pPr>
            <w:r w:rsidRPr="008B08A7">
              <w:rPr>
                <w:rFonts w:cs="Times New Roman"/>
              </w:rPr>
              <w:t>Ņemot vērā minēto attiecībā uz ledlaužu pakalpojumiem izpildās divi no Valsts pārvaldes iekārtas likuma 88. panta pirmajā daļā minētajiem nosacījumiem publiskas personas līdzdalības nepieciešamību kapitālsabiedrībā - tiek novērsta tirgus nepilnība – situācija, kad tirgus nav spējīgs nodrošināt sabiedrības interešu īstenošanu attiecīgajā jomā, un tiek sniegts pakalpojums, kas ir stratēģiski svarīgs valsts vai pašvaldības administratīvās teritorijas attīstībai un valsts drošībai.</w:t>
            </w:r>
          </w:p>
          <w:p w14:paraId="7733A1BF" w14:textId="77777777" w:rsidR="008B08A7" w:rsidRPr="008B08A7" w:rsidRDefault="008B08A7" w:rsidP="008B08A7">
            <w:pPr>
              <w:spacing w:line="360" w:lineRule="auto"/>
              <w:jc w:val="both"/>
              <w:rPr>
                <w:rFonts w:cs="Times New Roman"/>
              </w:rPr>
            </w:pPr>
            <w:r w:rsidRPr="008B08A7">
              <w:rPr>
                <w:rFonts w:cs="Times New Roman"/>
              </w:rPr>
              <w:t xml:space="preserve">Šobrīd Rīgas brīvostas pārvaldes uzdevumā nekavējošu piesārņojuma seku likvidācijas pakalpojumus pilnā apjomā, ieskaitot darbu izpildi Rīgas brīvostas </w:t>
            </w:r>
            <w:r w:rsidRPr="00C7072E">
              <w:rPr>
                <w:rFonts w:cs="Times New Roman"/>
              </w:rPr>
              <w:lastRenderedPageBreak/>
              <w:t>akvatorijā</w:t>
            </w:r>
            <w:r w:rsidRPr="008B08A7">
              <w:rPr>
                <w:rFonts w:cs="Times New Roman"/>
              </w:rPr>
              <w:t xml:space="preserve"> un jūrā, ir spējīga izpildīt tikai SIA “Rīgas brīvostas flote”. Tādēļ attiecībā uz šo pakalpojumu izpildās Valsts pārvaldes iekārtas likuma 88. panta pirmajā daļā minētais nosacījums - tiek novērsta tirgus nepilnība – situācija, kad tirgus nav spējīgs nodrošināt sabiedrības interešu īstenošanu attiecīgajā jomā.</w:t>
            </w:r>
          </w:p>
          <w:p w14:paraId="12D10584" w14:textId="77777777" w:rsidR="008B08A7" w:rsidRPr="008B08A7" w:rsidRDefault="008B08A7" w:rsidP="008B08A7">
            <w:pPr>
              <w:spacing w:line="360" w:lineRule="auto"/>
              <w:jc w:val="both"/>
              <w:rPr>
                <w:rFonts w:cs="Times New Roman"/>
              </w:rPr>
            </w:pPr>
            <w:r w:rsidRPr="008B08A7">
              <w:rPr>
                <w:rFonts w:cs="Times New Roman"/>
              </w:rPr>
              <w:t>Arī attiecībā uz SIA “Rīgas brīvostas flote” sniegto pakalpojumu - Rīgas brīvostas vienotās drošības sistēmas uzturēšanu un apkalpošanu izpildās Valsts pārvaldes iekārtas likuma 88. panta pirmajā daļā minētais nosacījums - tiek sniegts pakalpojums, kas ir stratēģiski svarīgs valsts vai pašvaldības administratīvās teritorijas attīstībai un valsts drošībai.</w:t>
            </w:r>
          </w:p>
          <w:p w14:paraId="77CD466E" w14:textId="77777777" w:rsidR="008B08A7" w:rsidRPr="008B08A7" w:rsidRDefault="008B08A7" w:rsidP="008B08A7">
            <w:pPr>
              <w:spacing w:line="360" w:lineRule="auto"/>
              <w:jc w:val="both"/>
              <w:rPr>
                <w:rFonts w:cs="Times New Roman"/>
              </w:rPr>
            </w:pPr>
            <w:r w:rsidRPr="008B08A7">
              <w:rPr>
                <w:rFonts w:cs="Times New Roman"/>
              </w:rPr>
              <w:t>Likuma par ostām 7. panta trešās daļas 3. punkts paredz, ka, privāto tiesību jomā ostas pārvalde veic sekojošu funkciju – apsaimnieko īpašumā esošo vai valdījumā nodoto īpašumu — hidrotehniskās būves, piestātnes, kuģu ceļus, navigācijas iekārtas un ierīces ostā, akvatoriju un navigācijas ierīces Satiksmes ministrijas noteiktajos apsaimniekošanas rajonos, kā arī ar ostas darbību saistīto infrastruktūru. Saskaņā ar likuma 7. panta trešās daļas 9. punktu, ostas pārvalde nodrošina tās īpašumā esošās vai valdījumā nodotās infrastruktūras uzturēšanu un attīstību, kā arī piedalās ar ostas darbību saistītās infrastruktūras attīstīšanā.</w:t>
            </w:r>
          </w:p>
          <w:p w14:paraId="1913F3FB" w14:textId="06424153" w:rsidR="008B08A7" w:rsidRPr="008B08A7" w:rsidRDefault="008B08A7" w:rsidP="008B08A7">
            <w:pPr>
              <w:spacing w:line="360" w:lineRule="auto"/>
              <w:jc w:val="both"/>
              <w:rPr>
                <w:rFonts w:cs="Times New Roman"/>
              </w:rPr>
            </w:pPr>
            <w:r w:rsidRPr="008B08A7">
              <w:rPr>
                <w:rFonts w:cs="Times New Roman"/>
              </w:rPr>
              <w:t>Rīgas brīvostas infrastruktūras apsaimniekošanu Rīgas brīvostas pārvaldes nodrošina sadarbībā ar SIA “Rīgas brīvostas flote” un šie pakalpojum</w:t>
            </w:r>
            <w:r w:rsidR="00337153">
              <w:rPr>
                <w:rFonts w:cs="Times New Roman"/>
              </w:rPr>
              <w:t>i</w:t>
            </w:r>
            <w:r w:rsidRPr="008B08A7">
              <w:rPr>
                <w:rFonts w:cs="Times New Roman"/>
              </w:rPr>
              <w:t xml:space="preserve"> </w:t>
            </w:r>
          </w:p>
          <w:p w14:paraId="2D83AE24" w14:textId="77777777" w:rsidR="008B08A7" w:rsidRPr="008B08A7" w:rsidRDefault="008B08A7" w:rsidP="008B08A7">
            <w:pPr>
              <w:spacing w:line="360" w:lineRule="auto"/>
              <w:jc w:val="both"/>
              <w:rPr>
                <w:rFonts w:cs="Times New Roman"/>
              </w:rPr>
            </w:pPr>
            <w:r w:rsidRPr="008B08A7">
              <w:rPr>
                <w:rFonts w:cs="Times New Roman"/>
              </w:rPr>
              <w:t>sastāv no vairākiem darbības virzieniem. Tostarp, tiek nodrošinātas arī ar infrastruktūras apsaimniekošanu saistītās administratīvās un kontroles funkcijas.</w:t>
            </w:r>
          </w:p>
          <w:p w14:paraId="2FBC5945" w14:textId="77777777" w:rsidR="008B08A7" w:rsidRPr="008B08A7" w:rsidRDefault="008B08A7" w:rsidP="008B08A7">
            <w:pPr>
              <w:spacing w:line="360" w:lineRule="auto"/>
              <w:jc w:val="both"/>
              <w:rPr>
                <w:rFonts w:cs="Times New Roman"/>
              </w:rPr>
            </w:pPr>
            <w:r w:rsidRPr="008B08A7">
              <w:rPr>
                <w:rFonts w:cs="Times New Roman"/>
              </w:rPr>
              <w:t xml:space="preserve">Rīgas brīvostas pārvaldes valdījumā ir gan publiskās lietošanas, gan privātās lietošanas dzelzceļš, kā arī visas peldošās un krastā esošās navigācijas iekārtas un ierīces Rīgas brīvostas pārvaldes atbildības rajons ir līdz pat Irbes jūras šaurumam. Nodrošinot to kvalitatīvu un nepārtrauktu darbību, tostarp ziemas apstākļos, tiek </w:t>
            </w:r>
            <w:r w:rsidRPr="008B08A7">
              <w:rPr>
                <w:rFonts w:cs="Times New Roman"/>
              </w:rPr>
              <w:lastRenderedPageBreak/>
              <w:t>īstenots plānveida pasākumu komplekss, nodrošinot navigācijas iekārtu un ierīču uzturēšanu, monitoringu, tehnisko apkopi un remontu. Tiek izmantots Baltijas jūras apstākļiem piemērots jūras navigācijas aprīkojumu. Izstrādātā monitoringa sistēma ļauj sekot līdzi peldošo navigācijas tehnisko līdzekļu atrašanās vietai, sakariem, signāliem, tādējādi dodot iespēju operatīvi reaģēt sakaru pārtraukuma gadījumā un efektīvi tos pārvaldīt, nenozaudējot tos dabas apstākļu ietekmē. Navigācijas iekārtu un ierīču nevainojama darbība ir nepieciešams drošas kuģošanas un kuģu satiksmes organizēšanas priekšnosacījums, bez kā nav iedomājama Rīgas brīvostas pilnvērtīga funkcionēšana un konkurētspēja, un, kas cita starpā minimizē avāriju riskus. Tādējādi, arī šis pakalpojums ir stratēģiski svarīgs valsts vai pašvaldības administratīvās teritorijas attīstībai un valsts drošībai.</w:t>
            </w:r>
          </w:p>
          <w:p w14:paraId="67B97CC3" w14:textId="77777777" w:rsidR="008B08A7" w:rsidRPr="008B08A7" w:rsidRDefault="008B08A7" w:rsidP="008B08A7">
            <w:pPr>
              <w:spacing w:line="360" w:lineRule="auto"/>
              <w:jc w:val="both"/>
              <w:rPr>
                <w:rFonts w:cs="Times New Roman"/>
              </w:rPr>
            </w:pPr>
            <w:r w:rsidRPr="008B08A7">
              <w:rPr>
                <w:rFonts w:cs="Times New Roman"/>
              </w:rPr>
              <w:t xml:space="preserve">Lai pienācīgā kārtībā uzturētu Rīgas brīvostas kuģu ceļus, hidrotehniskās būves un piestātnes nepieciešams nodrošināt hidrogrāfijas pakalpojumus, kas sevī ietver dziļuma mērījumu veikšanu ūdenstilpnēs, šo mērījumu plānu izgatavošanu, datu </w:t>
            </w:r>
            <w:proofErr w:type="spellStart"/>
            <w:r w:rsidRPr="008B08A7">
              <w:rPr>
                <w:rFonts w:cs="Times New Roman"/>
              </w:rPr>
              <w:t>vizualizāciju</w:t>
            </w:r>
            <w:proofErr w:type="spellEnd"/>
            <w:r w:rsidRPr="008B08A7">
              <w:rPr>
                <w:rFonts w:cs="Times New Roman"/>
              </w:rPr>
              <w:t xml:space="preserve">, datu bāzes uzturēšanu un datu apstrādi, kuģošanai bīstamo zemūdens objektu identificēšanu un uzrādīšanu, padziļināšanas darbu tehnisko uzdevumu sagatavošanu, krasta līnijas un hidrotehnisko būvju elementu ģeodēzisko uzmērīšanu un to zemūdens daļas konstrukcijas uzmērīšanu un datu </w:t>
            </w:r>
            <w:proofErr w:type="spellStart"/>
            <w:r w:rsidRPr="008B08A7">
              <w:rPr>
                <w:rFonts w:cs="Times New Roman"/>
              </w:rPr>
              <w:t>vizualizāciju</w:t>
            </w:r>
            <w:proofErr w:type="spellEnd"/>
            <w:r w:rsidRPr="008B08A7">
              <w:rPr>
                <w:rFonts w:cs="Times New Roman"/>
              </w:rPr>
              <w:t>.</w:t>
            </w:r>
          </w:p>
          <w:p w14:paraId="51F436BB" w14:textId="77777777" w:rsidR="008B08A7" w:rsidRPr="008B08A7" w:rsidRDefault="008B08A7" w:rsidP="008B08A7">
            <w:pPr>
              <w:spacing w:line="360" w:lineRule="auto"/>
              <w:jc w:val="both"/>
              <w:rPr>
                <w:rFonts w:cs="Times New Roman"/>
              </w:rPr>
            </w:pPr>
            <w:r w:rsidRPr="008B08A7">
              <w:rPr>
                <w:rFonts w:cs="Times New Roman"/>
              </w:rPr>
              <w:t>Visu iepriekš minēto pakalpojumu nodrošināšana izriet no speciālajām tiesību nomām, kā arī ir saistīta ar valsts deleģēto funkciju uzdevumu izpildi, kas ir stratēģiski svarīgi valsts vai pašvaldības administratīvās teritorijas attīstībai un valsts drošībai.</w:t>
            </w:r>
          </w:p>
          <w:p w14:paraId="7B489F8C" w14:textId="20E4815F" w:rsidR="008B08A7" w:rsidRPr="005C5579" w:rsidRDefault="008B08A7" w:rsidP="008B08A7">
            <w:pPr>
              <w:spacing w:line="360" w:lineRule="auto"/>
              <w:jc w:val="both"/>
              <w:rPr>
                <w:rFonts w:cs="Times New Roman"/>
                <w:highlight w:val="yellow"/>
              </w:rPr>
            </w:pPr>
            <w:r w:rsidRPr="008B08A7">
              <w:rPr>
                <w:rFonts w:cs="Times New Roman"/>
              </w:rPr>
              <w:t>Ņemot vērā minēto, konstatējams, ka nepastāv konkurenci mazāk ietekmējoša alternatīva, kas neparedz publiskas personas kapitālsabiedrības iesaisti tirgū.</w:t>
            </w:r>
          </w:p>
        </w:tc>
      </w:tr>
    </w:tbl>
    <w:p w14:paraId="0DE008AB" w14:textId="77777777" w:rsidR="00AD177B" w:rsidRPr="005C5579" w:rsidRDefault="00AD177B" w:rsidP="00AD177B">
      <w:pPr>
        <w:rPr>
          <w:rFonts w:ascii="Times New Roman" w:hAnsi="Times New Roman" w:cs="Times New Roman"/>
        </w:rPr>
      </w:pPr>
    </w:p>
    <w:p w14:paraId="66B92FD5" w14:textId="77777777" w:rsidR="00AD177B" w:rsidRPr="005C5579" w:rsidRDefault="00AD177B" w:rsidP="00AD177B">
      <w:pPr>
        <w:rPr>
          <w:rFonts w:ascii="Times New Roman" w:eastAsia="Times New Roman" w:hAnsi="Times New Roman" w:cs="Times New Roman"/>
          <w:b/>
          <w:bCs/>
          <w:color w:val="0D0D0D"/>
        </w:rPr>
      </w:pPr>
      <w:r w:rsidRPr="005C5579">
        <w:rPr>
          <w:rFonts w:ascii="Times New Roman" w:eastAsia="Times New Roman" w:hAnsi="Times New Roman" w:cs="Times New Roman"/>
          <w:b/>
          <w:bCs/>
          <w:color w:val="0D0D0D"/>
        </w:rPr>
        <w:lastRenderedPageBreak/>
        <w:br w:type="page"/>
      </w:r>
    </w:p>
    <w:p w14:paraId="696CE28E" w14:textId="43232EA9" w:rsidR="00AD177B" w:rsidRPr="005C5579" w:rsidRDefault="00E57B64" w:rsidP="00AD177B">
      <w:pPr>
        <w:keepNext/>
        <w:keepLines/>
        <w:numPr>
          <w:ilvl w:val="0"/>
          <w:numId w:val="3"/>
        </w:numPr>
        <w:spacing w:before="240" w:after="0" w:line="256" w:lineRule="auto"/>
        <w:jc w:val="center"/>
        <w:outlineLvl w:val="0"/>
        <w:rPr>
          <w:rFonts w:ascii="Times New Roman" w:eastAsia="Times New Roman" w:hAnsi="Times New Roman" w:cs="Times New Roman"/>
          <w:b/>
          <w:bCs/>
          <w:color w:val="0D0D0D"/>
        </w:rPr>
      </w:pPr>
      <w:r w:rsidRPr="005C5579">
        <w:rPr>
          <w:rFonts w:ascii="Times New Roman" w:eastAsia="Times New Roman" w:hAnsi="Times New Roman" w:cs="Times New Roman"/>
          <w:b/>
          <w:bCs/>
          <w:color w:val="0D0D0D"/>
        </w:rPr>
        <w:lastRenderedPageBreak/>
        <w:t xml:space="preserve">Juridiskais </w:t>
      </w:r>
      <w:proofErr w:type="spellStart"/>
      <w:r w:rsidRPr="005C5579">
        <w:rPr>
          <w:rFonts w:ascii="Times New Roman" w:eastAsia="Times New Roman" w:hAnsi="Times New Roman" w:cs="Times New Roman"/>
          <w:b/>
          <w:bCs/>
          <w:color w:val="0D0D0D"/>
        </w:rPr>
        <w:t>izvērtējums</w:t>
      </w:r>
      <w:proofErr w:type="spellEnd"/>
      <w:r w:rsidRPr="005C5579">
        <w:rPr>
          <w:rFonts w:ascii="Times New Roman" w:eastAsia="Times New Roman" w:hAnsi="Times New Roman" w:cs="Times New Roman"/>
          <w:b/>
          <w:bCs/>
          <w:color w:val="0D0D0D"/>
        </w:rPr>
        <w:t xml:space="preserve"> - a</w:t>
      </w:r>
      <w:r w:rsidR="00AD177B" w:rsidRPr="005C5579">
        <w:rPr>
          <w:rFonts w:ascii="Times New Roman" w:eastAsia="Times New Roman" w:hAnsi="Times New Roman" w:cs="Times New Roman"/>
          <w:b/>
          <w:bCs/>
          <w:color w:val="0D0D0D"/>
        </w:rPr>
        <w:t>tbilstība Valsts pārvaldes iekārtas likuma 88.panta prasībām</w:t>
      </w:r>
    </w:p>
    <w:p w14:paraId="113C5C2C" w14:textId="77777777" w:rsidR="00AD177B" w:rsidRPr="005C5579" w:rsidRDefault="00AD177B" w:rsidP="00AD177B">
      <w:pPr>
        <w:spacing w:line="256" w:lineRule="auto"/>
        <w:jc w:val="center"/>
        <w:rPr>
          <w:rFonts w:ascii="Times New Roman" w:eastAsia="Calibri" w:hAnsi="Times New Roman" w:cs="Times New Roman"/>
        </w:rPr>
      </w:pPr>
    </w:p>
    <w:p w14:paraId="53A8BDC1" w14:textId="7FCF54CD" w:rsidR="00AD177B" w:rsidRPr="005C5579" w:rsidRDefault="00AD177B" w:rsidP="00AD177B">
      <w:pPr>
        <w:spacing w:after="0" w:line="360" w:lineRule="auto"/>
        <w:ind w:firstLine="426"/>
        <w:jc w:val="both"/>
        <w:rPr>
          <w:rFonts w:ascii="Times New Roman" w:eastAsia="Calibri" w:hAnsi="Times New Roman" w:cs="Times New Roman"/>
        </w:rPr>
      </w:pPr>
      <w:r w:rsidRPr="005C5579">
        <w:rPr>
          <w:rFonts w:ascii="Times New Roman" w:eastAsia="Calibri" w:hAnsi="Times New Roman" w:cs="Times New Roman"/>
        </w:rPr>
        <w:t xml:space="preserve">Valsts pārvaldes iekārtas likuma (turpmāk – VPIL) 88. panta pirmajā daļā noteikti trīs nosacījumi, kuriem iestājoties publiska persona var dibināt kapitālsabiedrību, lai paaugstinātu savu valsts pārvaldes funkciju izpildi. </w:t>
      </w:r>
      <w:r w:rsidR="008307C3" w:rsidRPr="005C5579">
        <w:rPr>
          <w:rFonts w:ascii="Times New Roman" w:eastAsia="Calibri" w:hAnsi="Times New Roman" w:cs="Times New Roman"/>
        </w:rPr>
        <w:t>K</w:t>
      </w:r>
      <w:r w:rsidRPr="005C5579">
        <w:rPr>
          <w:rFonts w:ascii="Times New Roman" w:eastAsia="Calibri" w:hAnsi="Times New Roman" w:cs="Times New Roman"/>
        </w:rPr>
        <w:t>apitālsabiedrību izveidošana atbilst Publiskas personas kapitāla daļu un kapitālsabiedrības pārvaldības likuma 4.panta pirmās daļas nosacījumiem</w:t>
      </w:r>
      <w:r w:rsidR="0016756F">
        <w:rPr>
          <w:rFonts w:ascii="Times New Roman" w:eastAsia="Calibri" w:hAnsi="Times New Roman" w:cs="Times New Roman"/>
        </w:rPr>
        <w:t>,</w:t>
      </w:r>
      <w:r w:rsidR="00BE3111">
        <w:rPr>
          <w:rFonts w:ascii="Times New Roman" w:eastAsia="Calibri" w:hAnsi="Times New Roman" w:cs="Times New Roman"/>
        </w:rPr>
        <w:t xml:space="preserve"> kā arī</w:t>
      </w:r>
      <w:r w:rsidRPr="005C5579">
        <w:rPr>
          <w:rFonts w:ascii="Times New Roman" w:eastAsia="Calibri" w:hAnsi="Times New Roman" w:cs="Times New Roman"/>
        </w:rPr>
        <w:t xml:space="preserve"> Valsts pārvaldes iekārtas likuma 88.panta pirmās daļas</w:t>
      </w:r>
      <w:r w:rsidR="00BE3111">
        <w:rPr>
          <w:rFonts w:ascii="Times New Roman" w:eastAsia="Calibri" w:hAnsi="Times New Roman" w:cs="Times New Roman"/>
        </w:rPr>
        <w:t xml:space="preserve"> 2.punktam un</w:t>
      </w:r>
      <w:r w:rsidRPr="005C5579">
        <w:rPr>
          <w:rFonts w:ascii="Times New Roman" w:eastAsia="Calibri" w:hAnsi="Times New Roman" w:cs="Times New Roman"/>
        </w:rPr>
        <w:t xml:space="preserve"> 3.punktam, kas nosaka, ka publiska persona savu funkciju efektīvai izpildei var dibināt kapitālsabiedrību vai iegūt līdzdalību esošā kapitālsabiedrībā, ja </w:t>
      </w:r>
      <w:r w:rsidR="009C33F9">
        <w:rPr>
          <w:rFonts w:ascii="Times New Roman" w:eastAsia="Calibri" w:hAnsi="Times New Roman"/>
        </w:rPr>
        <w:t>darbības rezultātā tiek radītas tādas preces un pakalpojumi, kā arī</w:t>
      </w:r>
      <w:r w:rsidR="009C33F9" w:rsidRPr="00A077E3">
        <w:rPr>
          <w:rFonts w:ascii="Times New Roman" w:eastAsia="Calibri" w:hAnsi="Times New Roman"/>
        </w:rPr>
        <w:t xml:space="preserve"> </w:t>
      </w:r>
      <w:r w:rsidRPr="005C5579">
        <w:rPr>
          <w:rFonts w:ascii="Times New Roman" w:eastAsia="Calibri" w:hAnsi="Times New Roman" w:cs="Times New Roman"/>
        </w:rPr>
        <w:t>tiek pārvaldīti tādi īpašumi, kas ir stratēģiski svarīgi valsts vai pašvaldības administratīvās teritorijas attīstībai vai valsts drošībai.</w:t>
      </w:r>
    </w:p>
    <w:p w14:paraId="0B8470AE" w14:textId="0D925C7D" w:rsidR="00AD177B" w:rsidRPr="005C5579" w:rsidRDefault="00AD177B" w:rsidP="00AD177B">
      <w:pPr>
        <w:spacing w:after="0" w:line="360" w:lineRule="auto"/>
        <w:ind w:firstLine="426"/>
        <w:jc w:val="both"/>
        <w:rPr>
          <w:rFonts w:ascii="Times New Roman" w:eastAsia="Calibri" w:hAnsi="Times New Roman" w:cs="Times New Roman"/>
        </w:rPr>
      </w:pPr>
      <w:r w:rsidRPr="005C5579">
        <w:rPr>
          <w:rFonts w:ascii="Times New Roman" w:eastAsia="Calibri" w:hAnsi="Times New Roman" w:cs="Times New Roman"/>
        </w:rPr>
        <w:t xml:space="preserve">VPIL 88.panta pirmās daļas 3.punktā minētie īpašumi, kas ir stratēģiski svarīgi valsts vai pašvaldības administratīvās teritorijas attīstībai vai valsts drošībai ir tādi īpašumi, kas uzskatāmi par valsts ierobežoto resursu, kā piemēram, infrastruktūras objekti, kas sevī ietver cita starpā arī inženiertehniskas būves, telekomunikācijas, ģeogrāfiskās vietas. </w:t>
      </w:r>
      <w:r w:rsidR="005246D4">
        <w:rPr>
          <w:rFonts w:ascii="Times New Roman" w:eastAsia="Calibri" w:hAnsi="Times New Roman" w:cs="Times New Roman"/>
        </w:rPr>
        <w:t xml:space="preserve">Tāpat </w:t>
      </w:r>
      <w:r w:rsidR="006B4F75">
        <w:rPr>
          <w:rFonts w:ascii="Times New Roman" w:eastAsia="Calibri" w:hAnsi="Times New Roman" w:cs="Times New Roman"/>
        </w:rPr>
        <w:t xml:space="preserve">saskaņā ar </w:t>
      </w:r>
      <w:r w:rsidR="00F65C14">
        <w:rPr>
          <w:rFonts w:ascii="Times New Roman" w:eastAsia="Calibri" w:hAnsi="Times New Roman" w:cs="Times New Roman"/>
        </w:rPr>
        <w:t>Nacionālās drošības likuma 22.</w:t>
      </w:r>
      <w:r w:rsidR="00AD7E6F">
        <w:rPr>
          <w:rFonts w:ascii="Times New Roman" w:eastAsia="Calibri" w:hAnsi="Times New Roman" w:cs="Times New Roman"/>
          <w:vertAlign w:val="superscript"/>
        </w:rPr>
        <w:t xml:space="preserve">2 </w:t>
      </w:r>
      <w:r w:rsidR="00AD7E6F">
        <w:rPr>
          <w:rFonts w:ascii="Times New Roman" w:eastAsia="Calibri" w:hAnsi="Times New Roman" w:cs="Times New Roman"/>
        </w:rPr>
        <w:t>pantu</w:t>
      </w:r>
      <w:r w:rsidRPr="005C5579">
        <w:rPr>
          <w:rFonts w:ascii="Times New Roman" w:eastAsia="Calibri" w:hAnsi="Times New Roman" w:cs="Times New Roman"/>
        </w:rPr>
        <w:t xml:space="preserve"> </w:t>
      </w:r>
      <w:r w:rsidR="00AD7E6F">
        <w:rPr>
          <w:rFonts w:ascii="Times New Roman" w:eastAsia="Calibri" w:hAnsi="Times New Roman" w:cs="Times New Roman"/>
        </w:rPr>
        <w:t xml:space="preserve">ostas un to termināli ir atzīti par </w:t>
      </w:r>
      <w:r w:rsidR="005C4A0C" w:rsidRPr="005C4A0C">
        <w:rPr>
          <w:rFonts w:ascii="Times New Roman" w:eastAsia="Calibri" w:hAnsi="Times New Roman" w:cs="Times New Roman"/>
        </w:rPr>
        <w:t>objekti</w:t>
      </w:r>
      <w:r w:rsidR="005C4A0C">
        <w:rPr>
          <w:rFonts w:ascii="Times New Roman" w:eastAsia="Calibri" w:hAnsi="Times New Roman" w:cs="Times New Roman"/>
        </w:rPr>
        <w:t>em</w:t>
      </w:r>
      <w:r w:rsidR="005C4A0C" w:rsidRPr="005C4A0C">
        <w:rPr>
          <w:rFonts w:ascii="Times New Roman" w:eastAsia="Calibri" w:hAnsi="Times New Roman" w:cs="Times New Roman"/>
        </w:rPr>
        <w:t>, kuri ir būtiski svarīgu sabiedrības funkciju īstenošana</w:t>
      </w:r>
      <w:r w:rsidR="006D2500">
        <w:rPr>
          <w:rFonts w:ascii="Times New Roman" w:eastAsia="Calibri" w:hAnsi="Times New Roman" w:cs="Times New Roman"/>
        </w:rPr>
        <w:t>i</w:t>
      </w:r>
      <w:r w:rsidR="005C4A0C" w:rsidRPr="005C4A0C">
        <w:rPr>
          <w:rFonts w:ascii="Times New Roman" w:eastAsia="Calibri" w:hAnsi="Times New Roman" w:cs="Times New Roman"/>
        </w:rPr>
        <w:t>, kā arī cilvēku veselības aizsardzības, drošības, ekonomiskās vai sociālās labklājības nodrošināšanai un kuru iznīcināšana vai darbības traucējumi būtiski ietekmētu valsts un sabiedrības pamatfunkciju īstenošanu</w:t>
      </w:r>
      <w:r w:rsidR="006D2500">
        <w:rPr>
          <w:rFonts w:ascii="Times New Roman" w:eastAsia="Calibri" w:hAnsi="Times New Roman" w:cs="Times New Roman"/>
        </w:rPr>
        <w:t xml:space="preserve">. </w:t>
      </w:r>
      <w:r w:rsidRPr="005C5579">
        <w:rPr>
          <w:rFonts w:ascii="Times New Roman" w:eastAsia="Calibri" w:hAnsi="Times New Roman" w:cs="Times New Roman"/>
        </w:rPr>
        <w:t>Saistībā ar minēto kritēriju Latvijas tranzīta koridoru veido trīs ostas, kas iekļautas</w:t>
      </w:r>
      <w:r w:rsidR="00F562D2" w:rsidRPr="005C5579">
        <w:rPr>
          <w:rFonts w:ascii="Times New Roman" w:eastAsia="Calibri" w:hAnsi="Times New Roman" w:cs="Times New Roman"/>
        </w:rPr>
        <w:t xml:space="preserve"> </w:t>
      </w:r>
      <w:r w:rsidRPr="005C5579">
        <w:rPr>
          <w:rFonts w:ascii="Times New Roman" w:eastAsia="Calibri" w:hAnsi="Times New Roman" w:cs="Times New Roman"/>
        </w:rPr>
        <w:t>Eiropas</w:t>
      </w:r>
      <w:r w:rsidR="00F562D2" w:rsidRPr="005C5579">
        <w:rPr>
          <w:rFonts w:ascii="Times New Roman" w:eastAsia="Calibri" w:hAnsi="Times New Roman" w:cs="Times New Roman"/>
        </w:rPr>
        <w:t xml:space="preserve"> Savienības</w:t>
      </w:r>
      <w:r w:rsidRPr="005C5579">
        <w:rPr>
          <w:rFonts w:ascii="Times New Roman" w:eastAsia="Calibri" w:hAnsi="Times New Roman" w:cs="Times New Roman"/>
        </w:rPr>
        <w:t xml:space="preserve"> TEN-T transporta tīklā: Rīga, Ventspils un Liepāja un tās ir savienotas ar TEN-T tīkla autoceļiem un dzelzceļu, kā arī divi naftas un viens naftas produktu maģistrālais cauruļvads uz Ventspili un tās galvenokārt nodrošina tranzīta kravu apstrādi. Tām ir nozīmīga ietekme uz transporta nozari un Latvijas tautsaimniecību kopumā, ostu infrastruktūra ir stratēģiski nozīmīga. Atbilstoši Likuma par ostām 4.panta trešajai  daļai ostas pārvalde ir ostas teritorijā esošās valsts</w:t>
      </w:r>
      <w:r w:rsidR="0072254B">
        <w:rPr>
          <w:rFonts w:ascii="Times New Roman" w:eastAsia="Calibri" w:hAnsi="Times New Roman" w:cs="Times New Roman"/>
        </w:rPr>
        <w:t xml:space="preserve"> un pašvaldības</w:t>
      </w:r>
      <w:r w:rsidRPr="005C5579">
        <w:rPr>
          <w:rFonts w:ascii="Times New Roman" w:eastAsia="Calibri" w:hAnsi="Times New Roman" w:cs="Times New Roman"/>
        </w:rPr>
        <w:t xml:space="preserve"> zemes, akvatorijas, kā arī ostas kopējo hidrotehnisko būvju valdītājs. Tādējādi kapitālsabiedrības būs pārvaldītāji stratēģiski svarīgiem valsts aktīviem.</w:t>
      </w:r>
    </w:p>
    <w:p w14:paraId="72E37556" w14:textId="77777777" w:rsidR="00AD177B" w:rsidRPr="005C5579" w:rsidRDefault="00AD177B" w:rsidP="00AD177B">
      <w:pPr>
        <w:spacing w:after="0" w:line="360" w:lineRule="auto"/>
        <w:ind w:firstLine="567"/>
        <w:jc w:val="both"/>
        <w:rPr>
          <w:rFonts w:ascii="Times New Roman" w:eastAsia="Calibri" w:hAnsi="Times New Roman" w:cs="Times New Roman"/>
        </w:rPr>
      </w:pPr>
      <w:r w:rsidRPr="005C5579">
        <w:rPr>
          <w:rFonts w:ascii="Times New Roman" w:eastAsia="Calibri" w:hAnsi="Times New Roman" w:cs="Times New Roman"/>
        </w:rPr>
        <w:t xml:space="preserve">Ostu pārvaldēm saskaņā ar Likuma par ostām 7.panta otro un trešo daļu ir noteiktas valsts pārvaldes funkcijas, kā arī funkcijas privāto tiesību jomā. </w:t>
      </w:r>
    </w:p>
    <w:tbl>
      <w:tblPr>
        <w:tblStyle w:val="TableGrid"/>
        <w:tblW w:w="9356" w:type="dxa"/>
        <w:tblInd w:w="-289" w:type="dxa"/>
        <w:tblLook w:val="04A0" w:firstRow="1" w:lastRow="0" w:firstColumn="1" w:lastColumn="0" w:noHBand="0" w:noVBand="1"/>
      </w:tblPr>
      <w:tblGrid>
        <w:gridCol w:w="4422"/>
        <w:gridCol w:w="4934"/>
      </w:tblGrid>
      <w:tr w:rsidR="00AD177B" w:rsidRPr="005C5579" w14:paraId="210A6964" w14:textId="77777777" w:rsidTr="00EF1000">
        <w:tc>
          <w:tcPr>
            <w:tcW w:w="4422" w:type="dxa"/>
            <w:tcBorders>
              <w:top w:val="single" w:sz="4" w:space="0" w:color="auto"/>
              <w:left w:val="single" w:sz="4" w:space="0" w:color="auto"/>
              <w:bottom w:val="single" w:sz="4" w:space="0" w:color="auto"/>
              <w:right w:val="single" w:sz="4" w:space="0" w:color="auto"/>
            </w:tcBorders>
            <w:hideMark/>
          </w:tcPr>
          <w:p w14:paraId="1B1951F1" w14:textId="77777777" w:rsidR="00AD177B" w:rsidRPr="005C5579" w:rsidRDefault="00AD177B" w:rsidP="00EF1000">
            <w:pPr>
              <w:jc w:val="center"/>
              <w:rPr>
                <w:rFonts w:cs="Times New Roman"/>
                <w:b/>
                <w:bCs/>
              </w:rPr>
            </w:pPr>
            <w:r w:rsidRPr="005C5579">
              <w:rPr>
                <w:rFonts w:cs="Times New Roman"/>
                <w:b/>
                <w:bCs/>
              </w:rPr>
              <w:t>Valsts pārvaldes funkcijas</w:t>
            </w:r>
          </w:p>
        </w:tc>
        <w:tc>
          <w:tcPr>
            <w:tcW w:w="4934" w:type="dxa"/>
            <w:tcBorders>
              <w:top w:val="single" w:sz="4" w:space="0" w:color="auto"/>
              <w:left w:val="single" w:sz="4" w:space="0" w:color="auto"/>
              <w:bottom w:val="single" w:sz="4" w:space="0" w:color="auto"/>
              <w:right w:val="single" w:sz="4" w:space="0" w:color="auto"/>
            </w:tcBorders>
            <w:hideMark/>
          </w:tcPr>
          <w:p w14:paraId="35693B08" w14:textId="77777777" w:rsidR="00AD177B" w:rsidRPr="005C5579" w:rsidRDefault="00AD177B" w:rsidP="00EF1000">
            <w:pPr>
              <w:spacing w:line="360" w:lineRule="auto"/>
              <w:jc w:val="center"/>
              <w:rPr>
                <w:rFonts w:cs="Times New Roman"/>
                <w:b/>
              </w:rPr>
            </w:pPr>
            <w:r w:rsidRPr="005C5579">
              <w:rPr>
                <w:rFonts w:cs="Times New Roman"/>
                <w:b/>
              </w:rPr>
              <w:t>Privāto tiesību jomas funkcijas</w:t>
            </w:r>
          </w:p>
        </w:tc>
      </w:tr>
      <w:tr w:rsidR="00AD177B" w:rsidRPr="005C5579" w14:paraId="6F8A9B85" w14:textId="77777777" w:rsidTr="00EF1000">
        <w:tc>
          <w:tcPr>
            <w:tcW w:w="4422" w:type="dxa"/>
            <w:tcBorders>
              <w:top w:val="single" w:sz="4" w:space="0" w:color="auto"/>
              <w:left w:val="single" w:sz="4" w:space="0" w:color="auto"/>
              <w:bottom w:val="single" w:sz="4" w:space="0" w:color="auto"/>
              <w:right w:val="single" w:sz="4" w:space="0" w:color="auto"/>
            </w:tcBorders>
            <w:hideMark/>
          </w:tcPr>
          <w:p w14:paraId="2779DFBF" w14:textId="15E61D8F" w:rsidR="00AD177B" w:rsidRPr="00644147" w:rsidRDefault="006C62A5" w:rsidP="00EF1000">
            <w:pPr>
              <w:numPr>
                <w:ilvl w:val="0"/>
                <w:numId w:val="2"/>
              </w:numPr>
              <w:spacing w:line="360" w:lineRule="auto"/>
              <w:ind w:left="316" w:hanging="284"/>
              <w:contextualSpacing/>
              <w:jc w:val="both"/>
              <w:rPr>
                <w:rFonts w:cs="Times New Roman"/>
              </w:rPr>
            </w:pPr>
            <w:r w:rsidRPr="00FF7B94">
              <w:rPr>
                <w:rFonts w:cs="Times New Roman"/>
              </w:rPr>
              <w:t xml:space="preserve">nosaka ostas maksas atvieglojumus un pēc apspriešanās ostas sadarbības padomē — </w:t>
            </w:r>
            <w:r w:rsidRPr="00644147">
              <w:rPr>
                <w:rFonts w:cs="Times New Roman"/>
              </w:rPr>
              <w:t xml:space="preserve">ostas maksu un tarifu </w:t>
            </w:r>
            <w:proofErr w:type="spellStart"/>
            <w:r w:rsidRPr="00644147">
              <w:rPr>
                <w:rFonts w:cs="Times New Roman"/>
              </w:rPr>
              <w:t>robežlīmeņus</w:t>
            </w:r>
            <w:proofErr w:type="spellEnd"/>
            <w:r w:rsidRPr="00644147">
              <w:rPr>
                <w:rFonts w:asciiTheme="minorHAnsi" w:hAnsiTheme="minorHAnsi" w:cs="Times New Roman"/>
              </w:rPr>
              <w:t xml:space="preserve"> </w:t>
            </w:r>
            <w:r w:rsidR="00AD177B" w:rsidRPr="00644147">
              <w:rPr>
                <w:rFonts w:cs="Times New Roman"/>
              </w:rPr>
              <w:t>, ko sniedz ostā:</w:t>
            </w:r>
          </w:p>
          <w:p w14:paraId="3D9CAED5" w14:textId="77777777" w:rsidR="00507E3F" w:rsidRPr="00644147" w:rsidRDefault="00507E3F" w:rsidP="00D051CA">
            <w:pPr>
              <w:pStyle w:val="tv213"/>
              <w:shd w:val="clear" w:color="auto" w:fill="FFFFFF"/>
              <w:spacing w:before="0" w:beforeAutospacing="0" w:after="0" w:afterAutospacing="0" w:line="360" w:lineRule="auto"/>
              <w:ind w:left="601"/>
              <w:jc w:val="both"/>
              <w:rPr>
                <w:color w:val="414142"/>
                <w:sz w:val="22"/>
                <w:szCs w:val="22"/>
                <w:lang w:val="lv-LV"/>
              </w:rPr>
            </w:pPr>
            <w:r w:rsidRPr="00644147">
              <w:rPr>
                <w:color w:val="414142"/>
                <w:sz w:val="22"/>
                <w:szCs w:val="22"/>
                <w:lang w:val="lv-LV"/>
              </w:rPr>
              <w:t>1) maksu par tauvošanas darbu izpildi;</w:t>
            </w:r>
          </w:p>
          <w:p w14:paraId="3EEBEFAE" w14:textId="77777777" w:rsidR="00507E3F" w:rsidRPr="00644147" w:rsidRDefault="00507E3F" w:rsidP="00D051CA">
            <w:pPr>
              <w:pStyle w:val="tv213"/>
              <w:shd w:val="clear" w:color="auto" w:fill="FFFFFF"/>
              <w:spacing w:before="0" w:beforeAutospacing="0" w:after="0" w:afterAutospacing="0" w:line="360" w:lineRule="auto"/>
              <w:ind w:left="601"/>
              <w:jc w:val="both"/>
              <w:rPr>
                <w:color w:val="414142"/>
                <w:sz w:val="22"/>
                <w:szCs w:val="22"/>
                <w:lang w:val="lv-LV"/>
              </w:rPr>
            </w:pPr>
            <w:r w:rsidRPr="00644147">
              <w:rPr>
                <w:color w:val="414142"/>
                <w:sz w:val="22"/>
                <w:szCs w:val="22"/>
                <w:lang w:val="lv-LV"/>
              </w:rPr>
              <w:t>2) maksu par dzeramā ūdens piegādi;</w:t>
            </w:r>
          </w:p>
          <w:p w14:paraId="7C56B8EE" w14:textId="77777777" w:rsidR="00507E3F" w:rsidRPr="00644147" w:rsidRDefault="00507E3F" w:rsidP="00D051CA">
            <w:pPr>
              <w:pStyle w:val="tv213"/>
              <w:shd w:val="clear" w:color="auto" w:fill="FFFFFF"/>
              <w:spacing w:before="0" w:beforeAutospacing="0" w:after="0" w:afterAutospacing="0" w:line="360" w:lineRule="auto"/>
              <w:ind w:left="601"/>
              <w:jc w:val="both"/>
              <w:rPr>
                <w:color w:val="414142"/>
                <w:sz w:val="22"/>
                <w:szCs w:val="22"/>
                <w:lang w:val="lv-LV"/>
              </w:rPr>
            </w:pPr>
            <w:r w:rsidRPr="00644147">
              <w:rPr>
                <w:color w:val="414142"/>
                <w:sz w:val="22"/>
                <w:szCs w:val="22"/>
                <w:lang w:val="lv-LV"/>
              </w:rPr>
              <w:t>3) maksu par atkritumu un piesārņoto ūdeņu pieņemšanu;</w:t>
            </w:r>
          </w:p>
          <w:p w14:paraId="260170AF" w14:textId="77777777" w:rsidR="00507E3F" w:rsidRPr="00644147" w:rsidRDefault="00507E3F" w:rsidP="00D051CA">
            <w:pPr>
              <w:pStyle w:val="tv213"/>
              <w:shd w:val="clear" w:color="auto" w:fill="FFFFFF"/>
              <w:spacing w:before="0" w:beforeAutospacing="0" w:after="0" w:afterAutospacing="0" w:line="360" w:lineRule="auto"/>
              <w:ind w:left="601"/>
              <w:jc w:val="both"/>
              <w:rPr>
                <w:color w:val="414142"/>
                <w:sz w:val="22"/>
                <w:szCs w:val="22"/>
                <w:lang w:val="lv-LV"/>
              </w:rPr>
            </w:pPr>
            <w:r w:rsidRPr="00644147">
              <w:rPr>
                <w:color w:val="414142"/>
                <w:sz w:val="22"/>
                <w:szCs w:val="22"/>
                <w:lang w:val="lv-LV"/>
              </w:rPr>
              <w:lastRenderedPageBreak/>
              <w:t>4) maksu par ostas velkoņu un citu peldošo līdzekļu izmantošanu;</w:t>
            </w:r>
          </w:p>
          <w:p w14:paraId="204CA48C" w14:textId="77777777" w:rsidR="00507E3F" w:rsidRPr="00644147" w:rsidRDefault="00507E3F" w:rsidP="00D051CA">
            <w:pPr>
              <w:pStyle w:val="tv213"/>
              <w:shd w:val="clear" w:color="auto" w:fill="FFFFFF"/>
              <w:spacing w:before="0" w:beforeAutospacing="0" w:after="0" w:afterAutospacing="0" w:line="360" w:lineRule="auto"/>
              <w:ind w:left="601"/>
              <w:jc w:val="both"/>
              <w:rPr>
                <w:color w:val="414142"/>
                <w:sz w:val="22"/>
                <w:szCs w:val="22"/>
                <w:lang w:val="lv-LV"/>
              </w:rPr>
            </w:pPr>
            <w:r w:rsidRPr="00644147">
              <w:rPr>
                <w:color w:val="414142"/>
                <w:sz w:val="22"/>
                <w:szCs w:val="22"/>
                <w:lang w:val="lv-LV"/>
              </w:rPr>
              <w:t>5) maksu par ugunsdzēsēju pakalpojumiem.</w:t>
            </w:r>
          </w:p>
          <w:p w14:paraId="1DC927CD" w14:textId="77777777" w:rsidR="00AD177B" w:rsidRPr="00BE5E19" w:rsidRDefault="00AD177B" w:rsidP="00EF1000">
            <w:pPr>
              <w:numPr>
                <w:ilvl w:val="0"/>
                <w:numId w:val="2"/>
              </w:numPr>
              <w:spacing w:line="360" w:lineRule="auto"/>
              <w:ind w:left="316" w:hanging="316"/>
              <w:contextualSpacing/>
              <w:jc w:val="both"/>
              <w:rPr>
                <w:rFonts w:cs="Times New Roman"/>
              </w:rPr>
            </w:pPr>
            <w:r w:rsidRPr="00BE5E19">
              <w:rPr>
                <w:rFonts w:cs="Times New Roman"/>
              </w:rPr>
              <w:t>nosaka apsardzes un caurlaižu režīmu ostā;</w:t>
            </w:r>
          </w:p>
          <w:p w14:paraId="49089AD8" w14:textId="77777777" w:rsidR="00AD177B" w:rsidRPr="00BE5E19" w:rsidRDefault="00AD177B" w:rsidP="00EF1000">
            <w:pPr>
              <w:numPr>
                <w:ilvl w:val="0"/>
                <w:numId w:val="2"/>
              </w:numPr>
              <w:spacing w:line="360" w:lineRule="auto"/>
              <w:ind w:left="316" w:hanging="316"/>
              <w:contextualSpacing/>
              <w:jc w:val="both"/>
              <w:rPr>
                <w:rFonts w:cs="Times New Roman"/>
              </w:rPr>
            </w:pPr>
            <w:r w:rsidRPr="00BE5E19">
              <w:rPr>
                <w:rFonts w:cs="Times New Roman"/>
              </w:rPr>
              <w:t>savas kompetences ietvaros kontrolē ostas noteikumu ievērošanu;</w:t>
            </w:r>
          </w:p>
          <w:p w14:paraId="6A293339" w14:textId="77777777" w:rsidR="00AD177B" w:rsidRPr="00BE5E19" w:rsidRDefault="00AD177B" w:rsidP="00EF1000">
            <w:pPr>
              <w:numPr>
                <w:ilvl w:val="0"/>
                <w:numId w:val="2"/>
              </w:numPr>
              <w:spacing w:line="360" w:lineRule="auto"/>
              <w:ind w:left="316" w:hanging="316"/>
              <w:contextualSpacing/>
              <w:jc w:val="both"/>
              <w:rPr>
                <w:rFonts w:cs="Times New Roman"/>
              </w:rPr>
            </w:pPr>
            <w:r w:rsidRPr="00BE5E19">
              <w:rPr>
                <w:rFonts w:cs="Times New Roman"/>
              </w:rPr>
              <w:t>savas kompetences ietvaros kontrolē ostas komercsabiedrību darbības atbilstību likumiem, Ministru kabineta normatīvajiem aktiem un attiecīgās ostas pārvaldes nolikumam;</w:t>
            </w:r>
          </w:p>
          <w:p w14:paraId="499EFAFB" w14:textId="77777777" w:rsidR="00AD177B" w:rsidRPr="00BE5E19" w:rsidRDefault="00AD177B" w:rsidP="00EF1000">
            <w:pPr>
              <w:numPr>
                <w:ilvl w:val="0"/>
                <w:numId w:val="2"/>
              </w:numPr>
              <w:spacing w:line="360" w:lineRule="auto"/>
              <w:ind w:left="316" w:hanging="316"/>
              <w:contextualSpacing/>
              <w:jc w:val="both"/>
              <w:rPr>
                <w:rFonts w:cs="Times New Roman"/>
              </w:rPr>
            </w:pPr>
            <w:r w:rsidRPr="00BE5E19">
              <w:rPr>
                <w:rFonts w:cs="Times New Roman"/>
              </w:rPr>
              <w:t>kontrolē ostas teritorijas aizsardzību pret piesārņojumu, nodrošina ostas teritorijā radušos piesārņojuma seku likvidēšanu, piedalās piesārņojuma seku likvidēšanā jūrā, organizē kuģu radīto atkritumu un piesārņoto ūdeņu pieņemšanu, kā arī izstrādā kuģu radīto atkritumu apsaimniekošanas plānu ostās. Ministru kabinets nosaka kuģu radīto atkritumu un piesārņoto ūdeņu pieņemšanas kārtību un kuģu radīto atkritumu apsaimniekošanas plānu izstrādes kārtību;</w:t>
            </w:r>
          </w:p>
          <w:p w14:paraId="730F50E3" w14:textId="77777777" w:rsidR="00AD177B" w:rsidRPr="00BE5E19" w:rsidRDefault="00AD177B" w:rsidP="00EF1000">
            <w:pPr>
              <w:numPr>
                <w:ilvl w:val="0"/>
                <w:numId w:val="2"/>
              </w:numPr>
              <w:spacing w:line="360" w:lineRule="auto"/>
              <w:ind w:left="316" w:hanging="316"/>
              <w:contextualSpacing/>
              <w:jc w:val="both"/>
              <w:rPr>
                <w:rFonts w:cs="Times New Roman"/>
              </w:rPr>
            </w:pPr>
            <w:r w:rsidRPr="00BE5E19">
              <w:rPr>
                <w:rFonts w:cs="Times New Roman"/>
              </w:rPr>
              <w:t>nodrošina ziemas navigāciju ostā;</w:t>
            </w:r>
          </w:p>
          <w:p w14:paraId="2D9F0F46" w14:textId="77777777" w:rsidR="00AD177B" w:rsidRPr="00BE5E19" w:rsidRDefault="00AD177B" w:rsidP="00EF1000">
            <w:pPr>
              <w:numPr>
                <w:ilvl w:val="0"/>
                <w:numId w:val="2"/>
              </w:numPr>
              <w:spacing w:line="360" w:lineRule="auto"/>
              <w:ind w:left="316" w:hanging="316"/>
              <w:contextualSpacing/>
              <w:jc w:val="both"/>
              <w:rPr>
                <w:rFonts w:cs="Times New Roman"/>
              </w:rPr>
            </w:pPr>
            <w:r w:rsidRPr="00BE5E19">
              <w:rPr>
                <w:rFonts w:cs="Times New Roman"/>
              </w:rPr>
              <w:t>nosaka Starptautiskā kuģu un ostu iekārtu aizsardzības kodeksa (ISPS) prasību izpildi ostā un kontrolē ostas teritorijā izvietoto organizāciju darbību atbilstoši ostu iekārtu aizsardzības plāniem;</w:t>
            </w:r>
          </w:p>
          <w:p w14:paraId="4A19BF2E" w14:textId="77777777" w:rsidR="00AD177B" w:rsidRPr="00BE5E19" w:rsidRDefault="00AD177B" w:rsidP="00EF1000">
            <w:pPr>
              <w:numPr>
                <w:ilvl w:val="0"/>
                <w:numId w:val="2"/>
              </w:numPr>
              <w:spacing w:line="360" w:lineRule="auto"/>
              <w:ind w:left="316" w:hanging="316"/>
              <w:contextualSpacing/>
              <w:jc w:val="both"/>
              <w:rPr>
                <w:rFonts w:cs="Times New Roman"/>
              </w:rPr>
            </w:pPr>
            <w:r w:rsidRPr="00BE5E19">
              <w:rPr>
                <w:rFonts w:cs="Times New Roman"/>
              </w:rPr>
              <w:t>pieņem lēmumu par atļauju uzsākt paredzēto darbību ostas teritorijā atbilstoši likumam “Par ietekmes uz vidi novērtējumu”.</w:t>
            </w:r>
          </w:p>
        </w:tc>
        <w:tc>
          <w:tcPr>
            <w:tcW w:w="4934" w:type="dxa"/>
            <w:tcBorders>
              <w:top w:val="single" w:sz="4" w:space="0" w:color="auto"/>
              <w:left w:val="single" w:sz="4" w:space="0" w:color="auto"/>
              <w:bottom w:val="single" w:sz="4" w:space="0" w:color="auto"/>
              <w:right w:val="single" w:sz="4" w:space="0" w:color="auto"/>
            </w:tcBorders>
            <w:hideMark/>
          </w:tcPr>
          <w:p w14:paraId="102F163C" w14:textId="49B26995" w:rsidR="00AD177B" w:rsidRPr="00BE5E19" w:rsidRDefault="00B12DEC" w:rsidP="00EF1000">
            <w:pPr>
              <w:numPr>
                <w:ilvl w:val="0"/>
                <w:numId w:val="2"/>
              </w:numPr>
              <w:spacing w:line="360" w:lineRule="auto"/>
              <w:ind w:left="313" w:hanging="283"/>
              <w:contextualSpacing/>
              <w:jc w:val="both"/>
              <w:rPr>
                <w:rFonts w:cs="Times New Roman"/>
              </w:rPr>
            </w:pPr>
            <w:r w:rsidRPr="00644147">
              <w:rPr>
                <w:rFonts w:cs="Times New Roman"/>
                <w:bCs/>
              </w:rPr>
              <w:lastRenderedPageBreak/>
              <w:t xml:space="preserve">sniedz priekšlikumus un piedalās ostu attīstības programmas izstrādē; </w:t>
            </w:r>
            <w:r w:rsidR="00AD177B" w:rsidRPr="00BE5E19">
              <w:rPr>
                <w:rFonts w:cs="Times New Roman"/>
              </w:rPr>
              <w:t>nodrošina Latvijas Ostu, tranzīta un loģistikas padomē akceptētās ostas attīstības programmas realizāciju;</w:t>
            </w:r>
          </w:p>
          <w:p w14:paraId="7974B8EF" w14:textId="4EC5AA66" w:rsidR="00AD177B" w:rsidRPr="00BE5E19" w:rsidRDefault="00AD177B" w:rsidP="00EF1000">
            <w:pPr>
              <w:numPr>
                <w:ilvl w:val="0"/>
                <w:numId w:val="2"/>
              </w:numPr>
              <w:spacing w:line="360" w:lineRule="auto"/>
              <w:ind w:left="313" w:hanging="283"/>
              <w:contextualSpacing/>
              <w:jc w:val="both"/>
              <w:rPr>
                <w:rFonts w:cs="Times New Roman"/>
              </w:rPr>
            </w:pPr>
            <w:r w:rsidRPr="00BE5E19">
              <w:rPr>
                <w:rFonts w:cs="Times New Roman"/>
              </w:rPr>
              <w:t>apsaimnieko īpašumā esošo vai valdījumā nodoto īpašumu — hidrotehniskās būves, piestātnes, kuģu</w:t>
            </w:r>
            <w:r w:rsidR="00FF7B94">
              <w:rPr>
                <w:rFonts w:cs="Times New Roman"/>
              </w:rPr>
              <w:t xml:space="preserve"> </w:t>
            </w:r>
            <w:r w:rsidRPr="00BE5E19">
              <w:rPr>
                <w:rFonts w:cs="Times New Roman"/>
              </w:rPr>
              <w:t xml:space="preserve">ceļus, navigācijas iekārtas un ierīces ostā, akvatoriju un navigācijas ierīces Satiksmes </w:t>
            </w:r>
            <w:r w:rsidRPr="00BE5E19">
              <w:rPr>
                <w:rFonts w:cs="Times New Roman"/>
              </w:rPr>
              <w:lastRenderedPageBreak/>
              <w:t>ministrijas noteiktajos apsaimniekošanas rajonos, kā arī ar ostas darbību saistīto infrastruktūru;</w:t>
            </w:r>
          </w:p>
          <w:p w14:paraId="0DE7B16C" w14:textId="77777777" w:rsidR="00AD177B" w:rsidRPr="00BE5E19" w:rsidRDefault="00AD177B" w:rsidP="00EF1000">
            <w:pPr>
              <w:numPr>
                <w:ilvl w:val="0"/>
                <w:numId w:val="2"/>
              </w:numPr>
              <w:spacing w:line="360" w:lineRule="auto"/>
              <w:ind w:left="313" w:hanging="283"/>
              <w:contextualSpacing/>
              <w:jc w:val="both"/>
              <w:rPr>
                <w:rFonts w:cs="Times New Roman"/>
              </w:rPr>
            </w:pPr>
            <w:r w:rsidRPr="00BE5E19">
              <w:rPr>
                <w:rFonts w:cs="Times New Roman"/>
              </w:rPr>
              <w:t xml:space="preserve">izstrādā un apstiprina ostas pārvaldes nolikumā noteiktajā kārtībā finanšu līdzekļu izlietojuma </w:t>
            </w:r>
            <w:r w:rsidRPr="00644147">
              <w:rPr>
                <w:rFonts w:cs="Times New Roman"/>
              </w:rPr>
              <w:t>tāmes projektu</w:t>
            </w:r>
            <w:r w:rsidRPr="00BE5E19">
              <w:rPr>
                <w:rFonts w:cs="Times New Roman"/>
              </w:rPr>
              <w:t xml:space="preserve"> nākamajam kalendārajam gadam un turpmākajiem pieciem gadiem un, ja nepieciešams, precizējumus iepriekšējā gadā iesniegtajā perspektīvajā finanšu līdzekļu izlietojuma tāmē;</w:t>
            </w:r>
          </w:p>
          <w:p w14:paraId="0C8E34CF" w14:textId="77777777" w:rsidR="00AD177B" w:rsidRPr="00BE5E19" w:rsidRDefault="00AD177B" w:rsidP="00EF1000">
            <w:pPr>
              <w:numPr>
                <w:ilvl w:val="0"/>
                <w:numId w:val="2"/>
              </w:numPr>
              <w:spacing w:line="360" w:lineRule="auto"/>
              <w:ind w:left="313" w:hanging="283"/>
              <w:contextualSpacing/>
              <w:jc w:val="both"/>
              <w:rPr>
                <w:rFonts w:cs="Times New Roman"/>
              </w:rPr>
            </w:pPr>
            <w:r w:rsidRPr="00BE5E19">
              <w:rPr>
                <w:rFonts w:cs="Times New Roman"/>
              </w:rPr>
              <w:t>organizē ostas izbūvi un ar ostas darbību saistītās infrastruktūras izbūvi ostas teritorijā atbilstoši ostas attīstības programmai;</w:t>
            </w:r>
          </w:p>
          <w:p w14:paraId="6581A7F1" w14:textId="0BC73AFC" w:rsidR="00AD177B" w:rsidRPr="00BE5E19" w:rsidRDefault="00512031" w:rsidP="00EF1000">
            <w:pPr>
              <w:numPr>
                <w:ilvl w:val="0"/>
                <w:numId w:val="2"/>
              </w:numPr>
              <w:spacing w:line="360" w:lineRule="auto"/>
              <w:ind w:left="313" w:hanging="283"/>
              <w:contextualSpacing/>
              <w:jc w:val="both"/>
              <w:rPr>
                <w:rFonts w:cs="Times New Roman"/>
              </w:rPr>
            </w:pPr>
            <w:r w:rsidRPr="00D051CA">
              <w:rPr>
                <w:rFonts w:cs="Times New Roman"/>
              </w:rPr>
              <w:t xml:space="preserve">izpēta ostas pakalpojumu pieprasījumu un piedāvājumu un nodrošina ostas pakalpojumu kompleksu, slēdzot līgumus ar komersantiem. Ostas pārvalde var pieņemt lēmumu sniegt pakalpojumu, </w:t>
            </w:r>
            <w:r w:rsidRPr="00D051CA">
              <w:rPr>
                <w:rFonts w:cs="Times New Roman"/>
                <w:shd w:val="clear" w:color="auto" w:fill="FFFFFF"/>
              </w:rPr>
              <w:t>izņemot kravu apstrādes pakalpojumus, pati vai ar juridiski patstāvīgu vienību, kuru ostas pārvalde kontrolē līdzīgi tam, kā tā kontrolē savas struktūrvienības, atbilstoši Latvijas Republikas normatīvajiem aktiem un Eiropas Parlamenta un Padomes 2017. gada 15. februāra regulai (ES) 2017/352, ar ko izveido ostas</w:t>
            </w:r>
            <w:r w:rsidRPr="00D051CA">
              <w:rPr>
                <w:rFonts w:cs="Times New Roman"/>
              </w:rPr>
              <w:t xml:space="preserve"> pakalpojumu sniegšanas sistēmu un kopīgos noteikumus par ostu finanšu </w:t>
            </w:r>
            <w:proofErr w:type="spellStart"/>
            <w:r w:rsidRPr="00D051CA">
              <w:rPr>
                <w:rFonts w:cs="Times New Roman"/>
              </w:rPr>
              <w:t>pārredzamību</w:t>
            </w:r>
            <w:proofErr w:type="spellEnd"/>
            <w:r w:rsidRPr="00D051CA">
              <w:rPr>
                <w:rFonts w:cs="Times New Roman"/>
              </w:rPr>
              <w:t xml:space="preserve"> un ievērojot Valsts pārvaldes iekārtas likumā noteikto; </w:t>
            </w:r>
            <w:r w:rsidR="00B035CD" w:rsidRPr="00D051CA">
              <w:rPr>
                <w:rFonts w:cs="Times New Roman"/>
                <w:lang w:eastAsia="lv-LV"/>
              </w:rPr>
              <w:t xml:space="preserve">slēdz līgumus ar komercsabiedrībām par to darbību ostā atbilstoši ostas pārvaldes nolikumam, ostas attīstības programmai un plānošanas </w:t>
            </w:r>
            <w:proofErr w:type="spellStart"/>
            <w:r w:rsidR="00B035CD" w:rsidRPr="00D051CA">
              <w:rPr>
                <w:rFonts w:cs="Times New Roman"/>
                <w:lang w:eastAsia="lv-LV"/>
              </w:rPr>
              <w:t>dokumentiem</w:t>
            </w:r>
            <w:r w:rsidR="00B035CD" w:rsidRPr="00D051CA">
              <w:rPr>
                <w:rFonts w:cs="Times New Roman"/>
                <w:bCs/>
                <w:lang w:eastAsia="lv-LV"/>
              </w:rPr>
              <w:t>;</w:t>
            </w:r>
            <w:r w:rsidR="00AD177B" w:rsidRPr="00BE5E19">
              <w:rPr>
                <w:rFonts w:cs="Times New Roman"/>
              </w:rPr>
              <w:t>savu</w:t>
            </w:r>
            <w:proofErr w:type="spellEnd"/>
            <w:r w:rsidR="00AD177B" w:rsidRPr="00BE5E19">
              <w:rPr>
                <w:rFonts w:cs="Times New Roman"/>
              </w:rPr>
              <w:t xml:space="preserve"> pilnvaru ietvaros rīkojas ar ostas zemi un uz tās esošajiem valdījumā nodotajiem valsts vai pašvaldības īpašuma objektiem;</w:t>
            </w:r>
          </w:p>
          <w:p w14:paraId="3A14B160" w14:textId="77777777" w:rsidR="00AD177B" w:rsidRPr="00BE5E19" w:rsidRDefault="00AD177B" w:rsidP="00EF1000">
            <w:pPr>
              <w:numPr>
                <w:ilvl w:val="0"/>
                <w:numId w:val="2"/>
              </w:numPr>
              <w:spacing w:line="360" w:lineRule="auto"/>
              <w:ind w:left="313" w:hanging="283"/>
              <w:contextualSpacing/>
              <w:jc w:val="both"/>
              <w:rPr>
                <w:rFonts w:cs="Times New Roman"/>
              </w:rPr>
            </w:pPr>
            <w:r w:rsidRPr="00BE5E19">
              <w:rPr>
                <w:rFonts w:cs="Times New Roman"/>
              </w:rPr>
              <w:t>nodrošina tās īpašumā esošās vai valdījumā nodotās infrastruktūras uzturēšanu un attīstību, kā arī piedalās ar ostas darbību saistītās infrastruktūras attīstīšanā;</w:t>
            </w:r>
          </w:p>
          <w:p w14:paraId="46E58E22" w14:textId="237F1A71" w:rsidR="00AD177B" w:rsidRPr="00D051CA" w:rsidRDefault="00776A26" w:rsidP="00EF1000">
            <w:pPr>
              <w:numPr>
                <w:ilvl w:val="0"/>
                <w:numId w:val="2"/>
              </w:numPr>
              <w:spacing w:line="360" w:lineRule="auto"/>
              <w:ind w:left="313" w:hanging="283"/>
              <w:contextualSpacing/>
              <w:jc w:val="both"/>
              <w:rPr>
                <w:rFonts w:cs="Times New Roman"/>
              </w:rPr>
            </w:pPr>
            <w:r w:rsidRPr="00D051CA">
              <w:rPr>
                <w:rFonts w:cs="Times New Roman"/>
              </w:rPr>
              <w:lastRenderedPageBreak/>
              <w:t>nodrošina ostas maksas, nomas (īres) maksas, kā arī maksas par apbūves tiesību iekasēšanu.</w:t>
            </w:r>
          </w:p>
        </w:tc>
      </w:tr>
    </w:tbl>
    <w:p w14:paraId="337D301C" w14:textId="77777777" w:rsidR="00AD177B" w:rsidRPr="005C5579" w:rsidRDefault="00AD177B" w:rsidP="00AD177B">
      <w:pPr>
        <w:spacing w:after="0" w:line="360" w:lineRule="auto"/>
        <w:ind w:firstLine="426"/>
        <w:jc w:val="both"/>
        <w:rPr>
          <w:rFonts w:ascii="Times New Roman" w:eastAsia="Calibri" w:hAnsi="Times New Roman" w:cs="Times New Roman"/>
        </w:rPr>
      </w:pPr>
    </w:p>
    <w:p w14:paraId="64AB6023" w14:textId="1B339178" w:rsidR="00AD177B" w:rsidRPr="005C5579" w:rsidRDefault="00AD177B" w:rsidP="00AD177B">
      <w:pPr>
        <w:spacing w:after="0" w:line="360" w:lineRule="auto"/>
        <w:ind w:firstLine="426"/>
        <w:jc w:val="both"/>
        <w:rPr>
          <w:rFonts w:ascii="Times New Roman" w:eastAsia="Calibri" w:hAnsi="Times New Roman" w:cs="Times New Roman"/>
        </w:rPr>
      </w:pPr>
      <w:r w:rsidRPr="005C5579">
        <w:rPr>
          <w:rFonts w:ascii="Times New Roman" w:eastAsia="Calibri" w:hAnsi="Times New Roman" w:cs="Times New Roman"/>
        </w:rPr>
        <w:t>Publiski tiesiskās funkcijas pamatā vērstas uz ostas pārvaldes darbību uz āru, nosakot dažādus maksājumus, kontrolējot ostā darbojošās personas, nodrošinot ostas atbilstību vides, ziemas navigācijas, kuģu un ostu iekārtu aizsardzības prasībām. Savukārt privāttiesiskā rakstura funkcijas vairāk vērstas uz ostas attīstīšanu un ostas pamatuzdevumu (kuģu piestāšanas un komersantu saimnieciskās darbības veikšanas) izpildes nodrošināšanu.</w:t>
      </w:r>
      <w:r w:rsidR="003961CD">
        <w:rPr>
          <w:rFonts w:ascii="Times New Roman" w:eastAsia="Calibri" w:hAnsi="Times New Roman" w:cs="Times New Roman"/>
        </w:rPr>
        <w:t xml:space="preserve"> Lai tiktu nodrošināta izpilde publisko un</w:t>
      </w:r>
      <w:r w:rsidR="00D13F83">
        <w:rPr>
          <w:rFonts w:ascii="Times New Roman" w:eastAsia="Calibri" w:hAnsi="Times New Roman" w:cs="Times New Roman"/>
        </w:rPr>
        <w:t xml:space="preserve"> privāttiesisko funkciju izpilde, attiecīgo pakalpojumu sniegšanas iespējas tiks izvērtētas saskaņā ar </w:t>
      </w:r>
      <w:r w:rsidR="00D051CA">
        <w:rPr>
          <w:rFonts w:ascii="Times New Roman" w:eastAsia="Calibri" w:hAnsi="Times New Roman" w:cs="Times New Roman"/>
        </w:rPr>
        <w:t>nacionālajiem</w:t>
      </w:r>
      <w:r w:rsidR="00D13F83">
        <w:rPr>
          <w:rFonts w:ascii="Times New Roman" w:eastAsia="Calibri" w:hAnsi="Times New Roman" w:cs="Times New Roman"/>
        </w:rPr>
        <w:t xml:space="preserve"> un starptautisk</w:t>
      </w:r>
      <w:r w:rsidR="00D329B5">
        <w:rPr>
          <w:rFonts w:ascii="Times New Roman" w:eastAsia="Calibri" w:hAnsi="Times New Roman" w:cs="Times New Roman"/>
        </w:rPr>
        <w:t>ajiem normatīvajiem aktiem.</w:t>
      </w:r>
    </w:p>
    <w:p w14:paraId="1D9400E0" w14:textId="63A5DEC8" w:rsidR="00AD177B" w:rsidRPr="005C5579" w:rsidRDefault="00AD177B" w:rsidP="00AD177B">
      <w:pPr>
        <w:spacing w:after="0" w:line="360" w:lineRule="auto"/>
        <w:ind w:firstLine="426"/>
        <w:jc w:val="both"/>
        <w:rPr>
          <w:rFonts w:ascii="Times New Roman" w:eastAsia="Calibri" w:hAnsi="Times New Roman" w:cs="Times New Roman"/>
        </w:rPr>
      </w:pPr>
      <w:r w:rsidRPr="005C5579">
        <w:rPr>
          <w:rFonts w:ascii="Times New Roman" w:eastAsia="Calibri" w:hAnsi="Times New Roman" w:cs="Times New Roman"/>
        </w:rPr>
        <w:t>Atzīmējams, ka</w:t>
      </w:r>
      <w:r w:rsidR="003B0DF2">
        <w:rPr>
          <w:rFonts w:ascii="Times New Roman" w:eastAsia="Calibri" w:hAnsi="Times New Roman" w:cs="Times New Roman"/>
        </w:rPr>
        <w:t xml:space="preserve"> 2022. gada 10. februārī Latvijas Republikas Saeima 3.</w:t>
      </w:r>
      <w:r w:rsidR="00251CCB">
        <w:rPr>
          <w:rFonts w:ascii="Times New Roman" w:eastAsia="Calibri" w:hAnsi="Times New Roman" w:cs="Times New Roman"/>
        </w:rPr>
        <w:t xml:space="preserve"> lasījumā (galējā) atbalstīja un pieņēma Satiksmes ministrijas iesniegtos grozījumus Likumā par ostām, kas ir saistīti ar Rīgas </w:t>
      </w:r>
      <w:r w:rsidR="00B7166E">
        <w:rPr>
          <w:rFonts w:ascii="Times New Roman" w:eastAsia="Calibri" w:hAnsi="Times New Roman" w:cs="Times New Roman"/>
        </w:rPr>
        <w:t>brīv</w:t>
      </w:r>
      <w:r w:rsidR="00251CCB">
        <w:rPr>
          <w:rFonts w:ascii="Times New Roman" w:eastAsia="Calibri" w:hAnsi="Times New Roman" w:cs="Times New Roman"/>
        </w:rPr>
        <w:t>ostas</w:t>
      </w:r>
      <w:r w:rsidR="00B7166E">
        <w:rPr>
          <w:rFonts w:ascii="Times New Roman" w:eastAsia="Calibri" w:hAnsi="Times New Roman" w:cs="Times New Roman"/>
        </w:rPr>
        <w:t xml:space="preserve"> un Ventspils brīvostas</w:t>
      </w:r>
      <w:r w:rsidR="00251CCB">
        <w:rPr>
          <w:rFonts w:ascii="Times New Roman" w:eastAsia="Calibri" w:hAnsi="Times New Roman" w:cs="Times New Roman"/>
        </w:rPr>
        <w:t xml:space="preserve"> pārvaldības modeļa</w:t>
      </w:r>
      <w:r w:rsidR="00B7166E">
        <w:rPr>
          <w:rFonts w:ascii="Times New Roman" w:eastAsia="Calibri" w:hAnsi="Times New Roman" w:cs="Times New Roman"/>
        </w:rPr>
        <w:t xml:space="preserve"> maiņu no atvasinātas juridiskas personas uz valsts kapitālsabiedrību</w:t>
      </w:r>
      <w:r w:rsidR="00FA1644">
        <w:rPr>
          <w:rFonts w:ascii="Times New Roman" w:eastAsia="Calibri" w:hAnsi="Times New Roman" w:cs="Times New Roman"/>
        </w:rPr>
        <w:t>. Grozījumi Likumā par ostām stājas spēkā nākamajā dienā pēc tā izsludināšanas.</w:t>
      </w:r>
      <w:r w:rsidRPr="005C5579">
        <w:rPr>
          <w:rFonts w:ascii="Times New Roman" w:eastAsia="Calibri" w:hAnsi="Times New Roman" w:cs="Times New Roman"/>
          <w:color w:val="000000"/>
          <w:shd w:val="clear" w:color="auto" w:fill="FFFFFF"/>
        </w:rPr>
        <w:t xml:space="preserve"> </w:t>
      </w:r>
      <w:r w:rsidRPr="005C5579">
        <w:rPr>
          <w:rFonts w:ascii="Times New Roman" w:eastAsia="Calibri" w:hAnsi="Times New Roman" w:cs="Times New Roman"/>
        </w:rPr>
        <w:t>Šobrīd valstī nav citu institūciju, kas pārvaldītu stratēģiski svarīgus valsts aktīvus. Ņemot vērā ostu pārvalžu īpašumā un valdījumā esošā aktīvu struktūru, tā nodošana pārvaldībai un realizācijai privātiem komersantiem nav iespējama. Ievērojot minēto jāsecina, ka valsts kapitālsabiedrībai drīkst deleģēt publisko uzdevumu (kas izriet no publiskās funkcijas), ja valsts kapitālsabiedrība to varēs veikt efektīvāk.</w:t>
      </w:r>
      <w:r w:rsidRPr="005C5579">
        <w:rPr>
          <w:rFonts w:ascii="Times New Roman" w:hAnsi="Times New Roman" w:cs="Times New Roman"/>
        </w:rPr>
        <w:t xml:space="preserve"> </w:t>
      </w:r>
      <w:r w:rsidRPr="005C5579">
        <w:rPr>
          <w:rFonts w:ascii="Times New Roman" w:eastAsia="Calibri" w:hAnsi="Times New Roman" w:cs="Times New Roman"/>
        </w:rPr>
        <w:t>Iepriekšminētais uzskatāmi parāda, ka līdzdalība kapitālsabiedrībā atbilst visiem VPIL 88.panta pirmajā daļā noteiktajiem kritērijiem.</w:t>
      </w:r>
    </w:p>
    <w:p w14:paraId="55FD743B" w14:textId="77777777" w:rsidR="00AD177B" w:rsidRPr="005C5579" w:rsidRDefault="00AD177B" w:rsidP="00AD177B">
      <w:pPr>
        <w:keepNext/>
        <w:keepLines/>
        <w:numPr>
          <w:ilvl w:val="0"/>
          <w:numId w:val="3"/>
        </w:numPr>
        <w:spacing w:before="240" w:after="0" w:line="256" w:lineRule="auto"/>
        <w:jc w:val="center"/>
        <w:outlineLvl w:val="0"/>
        <w:rPr>
          <w:rFonts w:ascii="Times New Roman" w:eastAsia="Times New Roman" w:hAnsi="Times New Roman" w:cs="Times New Roman"/>
          <w:b/>
          <w:bCs/>
          <w:color w:val="2F5496"/>
        </w:rPr>
      </w:pPr>
      <w:r w:rsidRPr="005C5579">
        <w:rPr>
          <w:rFonts w:ascii="Times New Roman" w:eastAsia="Times New Roman" w:hAnsi="Times New Roman" w:cs="Times New Roman"/>
          <w:b/>
          <w:bCs/>
          <w:color w:val="0D0D0D"/>
        </w:rPr>
        <w:t>Vispārējais stratēģiskais mērķis</w:t>
      </w:r>
    </w:p>
    <w:p w14:paraId="7760CCE1" w14:textId="77777777" w:rsidR="00AD177B" w:rsidRPr="005C5579" w:rsidRDefault="00AD177B" w:rsidP="00AD177B">
      <w:pPr>
        <w:spacing w:line="256" w:lineRule="auto"/>
        <w:rPr>
          <w:rFonts w:ascii="Times New Roman" w:eastAsia="Calibri" w:hAnsi="Times New Roman" w:cs="Times New Roman"/>
        </w:rPr>
      </w:pPr>
    </w:p>
    <w:p w14:paraId="57A0BE96" w14:textId="77777777" w:rsidR="00AD177B" w:rsidRPr="005C5579" w:rsidRDefault="00AD177B" w:rsidP="00AD177B">
      <w:pPr>
        <w:spacing w:after="0" w:line="360" w:lineRule="auto"/>
        <w:ind w:firstLine="425"/>
        <w:jc w:val="both"/>
        <w:rPr>
          <w:rFonts w:ascii="Times New Roman" w:eastAsia="Calibri" w:hAnsi="Times New Roman" w:cs="Times New Roman"/>
        </w:rPr>
      </w:pPr>
      <w:r w:rsidRPr="005C5579">
        <w:rPr>
          <w:rFonts w:ascii="Times New Roman" w:eastAsia="Calibri" w:hAnsi="Times New Roman" w:cs="Times New Roman"/>
        </w:rPr>
        <w:t xml:space="preserve">Lēmumu par valsts līdzdalību valsts kapitālsabiedrībā saskaņā ar Publiskas personas kapitāla daļu un kapitālsabiedrības pārvaldības likumā noteikto kārtību pieņem Ministru kabinets, nosakot līdzdalības mērķi saskaņā ar VPIL. </w:t>
      </w:r>
      <w:r w:rsidRPr="00C53BF6">
        <w:rPr>
          <w:rFonts w:ascii="Times New Roman" w:eastAsia="Calibri" w:hAnsi="Times New Roman" w:cs="Times New Roman"/>
        </w:rPr>
        <w:t>Pēc vispārējā stratēģiskā mērķa apstiprināšanas tiks izstrādāta vidēja termiņa darbības stratēģija.</w:t>
      </w:r>
    </w:p>
    <w:p w14:paraId="4CBC5B3B" w14:textId="46B8BC98" w:rsidR="00AD177B" w:rsidRPr="005C5579" w:rsidRDefault="00AD177B" w:rsidP="00AD177B">
      <w:pPr>
        <w:spacing w:after="0" w:line="360" w:lineRule="auto"/>
        <w:ind w:firstLine="425"/>
        <w:jc w:val="both"/>
        <w:rPr>
          <w:rFonts w:ascii="Times New Roman" w:eastAsia="Calibri" w:hAnsi="Times New Roman" w:cs="Times New Roman"/>
        </w:rPr>
      </w:pPr>
      <w:r w:rsidRPr="005C5579">
        <w:rPr>
          <w:rFonts w:ascii="Times New Roman" w:eastAsia="Calibri" w:hAnsi="Times New Roman" w:cs="Times New Roman"/>
        </w:rPr>
        <w:t>Latvijas ilgtspējīgas attīstības stratēģija līdz 2030. gadam 6. prioritāte “Telpiskās attīstības perspektīva” ostu attīstības noteiktais attīstības virziens noteic, ka ir jāveic jaunas investīcijas Rīgas, Ventspils</w:t>
      </w:r>
      <w:r w:rsidR="00C53BF6">
        <w:rPr>
          <w:rFonts w:ascii="Times New Roman" w:eastAsia="Calibri" w:hAnsi="Times New Roman" w:cs="Times New Roman"/>
        </w:rPr>
        <w:t xml:space="preserve"> </w:t>
      </w:r>
      <w:r w:rsidRPr="005C5579">
        <w:rPr>
          <w:rFonts w:ascii="Times New Roman" w:eastAsia="Calibri" w:hAnsi="Times New Roman" w:cs="Times New Roman"/>
        </w:rPr>
        <w:t xml:space="preserve">ostu attīstībā, jāuzlabo to </w:t>
      </w:r>
      <w:proofErr w:type="spellStart"/>
      <w:r w:rsidRPr="005C5579">
        <w:rPr>
          <w:rFonts w:ascii="Times New Roman" w:eastAsia="Calibri" w:hAnsi="Times New Roman" w:cs="Times New Roman"/>
        </w:rPr>
        <w:t>pievadceļi</w:t>
      </w:r>
      <w:proofErr w:type="spellEnd"/>
      <w:r w:rsidRPr="005C5579">
        <w:rPr>
          <w:rFonts w:ascii="Times New Roman" w:eastAsia="Calibri" w:hAnsi="Times New Roman" w:cs="Times New Roman"/>
        </w:rPr>
        <w:t>, jāpalielina ostu pārkraušanas jaudas, tostarp</w:t>
      </w:r>
      <w:r w:rsidR="00D40BA3" w:rsidRPr="005C5579">
        <w:rPr>
          <w:rFonts w:ascii="Times New Roman" w:eastAsia="Calibri" w:hAnsi="Times New Roman" w:cs="Times New Roman"/>
        </w:rPr>
        <w:t>,</w:t>
      </w:r>
      <w:r w:rsidRPr="005C5579">
        <w:rPr>
          <w:rFonts w:ascii="Times New Roman" w:eastAsia="Calibri" w:hAnsi="Times New Roman" w:cs="Times New Roman"/>
        </w:rPr>
        <w:t xml:space="preserve"> izmantojot jaunākās kravu vadības tehnoloģijas. </w:t>
      </w:r>
    </w:p>
    <w:p w14:paraId="7104BEFF" w14:textId="0C576D63" w:rsidR="00AD177B" w:rsidRPr="005C5579" w:rsidRDefault="00AD177B" w:rsidP="00AD177B">
      <w:pPr>
        <w:spacing w:after="0" w:line="360" w:lineRule="auto"/>
        <w:ind w:firstLine="425"/>
        <w:jc w:val="both"/>
        <w:rPr>
          <w:rFonts w:ascii="Times New Roman" w:eastAsia="Calibri" w:hAnsi="Times New Roman" w:cs="Times New Roman"/>
          <w:bCs/>
        </w:rPr>
      </w:pPr>
      <w:r w:rsidRPr="005C5579">
        <w:rPr>
          <w:rFonts w:ascii="Times New Roman" w:eastAsia="Calibri" w:hAnsi="Times New Roman" w:cs="Times New Roman"/>
        </w:rPr>
        <w:t>Latvijas Nacionālajā attīstības plānā 20</w:t>
      </w:r>
      <w:r w:rsidR="00CB2FD8" w:rsidRPr="005C5579">
        <w:rPr>
          <w:rFonts w:ascii="Times New Roman" w:eastAsia="Calibri" w:hAnsi="Times New Roman" w:cs="Times New Roman"/>
        </w:rPr>
        <w:t>21</w:t>
      </w:r>
      <w:r w:rsidRPr="005C5579">
        <w:rPr>
          <w:rFonts w:ascii="Times New Roman" w:eastAsia="Calibri" w:hAnsi="Times New Roman" w:cs="Times New Roman"/>
        </w:rPr>
        <w:t>.-202</w:t>
      </w:r>
      <w:r w:rsidR="00CB2FD8" w:rsidRPr="005C5579">
        <w:rPr>
          <w:rFonts w:ascii="Times New Roman" w:eastAsia="Calibri" w:hAnsi="Times New Roman" w:cs="Times New Roman"/>
        </w:rPr>
        <w:t>7</w:t>
      </w:r>
      <w:r w:rsidRPr="005C5579">
        <w:rPr>
          <w:rFonts w:ascii="Times New Roman" w:eastAsia="Calibri" w:hAnsi="Times New Roman" w:cs="Times New Roman"/>
        </w:rPr>
        <w:t>.gadam</w:t>
      </w:r>
      <w:r w:rsidR="00CB2FD8" w:rsidRPr="005C5579">
        <w:rPr>
          <w:rFonts w:ascii="Times New Roman" w:eastAsia="Calibri" w:hAnsi="Times New Roman" w:cs="Times New Roman"/>
        </w:rPr>
        <w:t xml:space="preserve"> ir akcentēts, ka </w:t>
      </w:r>
      <w:r w:rsidR="00CB2FD8" w:rsidRPr="005C5579">
        <w:rPr>
          <w:rFonts w:ascii="Times New Roman" w:hAnsi="Times New Roman" w:cs="Times New Roman"/>
          <w:bCs/>
        </w:rPr>
        <w:t>transporta nozare ir viena no stratēģiski nozīmīgākajām tautsaimniecības nozarēm, savukārt transporta infrastruktūras efektivitāte atstāj tiešu iespaidu uz konkurētspēju, ekonomikas izaugsmi un valsts attīstību kopumā. Rīcības virzienā “Tehnoloģiskā vide un pakalpojumi” ietverts rīcības virziena mērķis: Integrēta, ilgtspējīga transporta sistēma, kas sniedz kvalitatīvas cilvēku un kravu mobilitātes iespējas visā valsts teritorijā, nodrošina vietējo sasniedzamību, izmantojot dzelzceļu kā sabiedriskā transporta mugurkaulu, kā arī starptautisko savienojamību, pilnībā iekļaujoties ES pamattīklā (</w:t>
      </w:r>
      <w:r w:rsidR="00CB2FD8" w:rsidRPr="005C5579">
        <w:rPr>
          <w:rFonts w:ascii="Times New Roman" w:hAnsi="Times New Roman" w:cs="Times New Roman"/>
          <w:bCs/>
          <w:i/>
        </w:rPr>
        <w:t xml:space="preserve">Rail </w:t>
      </w:r>
      <w:proofErr w:type="spellStart"/>
      <w:r w:rsidR="00CB2FD8" w:rsidRPr="005C5579">
        <w:rPr>
          <w:rFonts w:ascii="Times New Roman" w:hAnsi="Times New Roman" w:cs="Times New Roman"/>
          <w:bCs/>
          <w:i/>
        </w:rPr>
        <w:t>Baltica</w:t>
      </w:r>
      <w:proofErr w:type="spellEnd"/>
      <w:r w:rsidR="00CB2FD8" w:rsidRPr="005C5579">
        <w:rPr>
          <w:rFonts w:ascii="Times New Roman" w:hAnsi="Times New Roman" w:cs="Times New Roman"/>
          <w:bCs/>
        </w:rPr>
        <w:t xml:space="preserve">) un nodrošinot pamattīkla un </w:t>
      </w:r>
      <w:r w:rsidR="00CB2FD8" w:rsidRPr="005C5579">
        <w:rPr>
          <w:rFonts w:ascii="Times New Roman" w:hAnsi="Times New Roman" w:cs="Times New Roman"/>
          <w:bCs/>
        </w:rPr>
        <w:lastRenderedPageBreak/>
        <w:t>visaptverošā tīkla sasaisti. Tādējādi</w:t>
      </w:r>
      <w:r w:rsidR="00D40BA3" w:rsidRPr="005C5579">
        <w:rPr>
          <w:rFonts w:ascii="Times New Roman" w:hAnsi="Times New Roman" w:cs="Times New Roman"/>
          <w:bCs/>
        </w:rPr>
        <w:t>,</w:t>
      </w:r>
      <w:r w:rsidR="00CB2FD8" w:rsidRPr="005C5579">
        <w:rPr>
          <w:rFonts w:ascii="Times New Roman" w:hAnsi="Times New Roman" w:cs="Times New Roman"/>
          <w:bCs/>
        </w:rPr>
        <w:t xml:space="preserve"> ostas kā nozīmīgi TEN-T transporta tīkla elementi nodrošina būtisku Latvijas starptautiskās savienojamības funkciju.</w:t>
      </w:r>
      <w:r w:rsidRPr="005C5579">
        <w:rPr>
          <w:rFonts w:ascii="Times New Roman" w:eastAsia="Calibri" w:hAnsi="Times New Roman" w:cs="Times New Roman"/>
          <w:bCs/>
        </w:rPr>
        <w:t xml:space="preserve"> </w:t>
      </w:r>
    </w:p>
    <w:p w14:paraId="141029C5" w14:textId="04B5681D" w:rsidR="00AD177B" w:rsidRPr="005C5579" w:rsidRDefault="00AD177B" w:rsidP="00AD177B">
      <w:pPr>
        <w:spacing w:after="0" w:line="360" w:lineRule="auto"/>
        <w:ind w:firstLine="425"/>
        <w:jc w:val="both"/>
        <w:rPr>
          <w:rFonts w:ascii="Times New Roman" w:eastAsia="Calibri" w:hAnsi="Times New Roman" w:cs="Times New Roman"/>
        </w:rPr>
      </w:pPr>
      <w:r w:rsidRPr="005C5579">
        <w:rPr>
          <w:rFonts w:ascii="Times New Roman" w:eastAsia="Calibri" w:hAnsi="Times New Roman" w:cs="Times New Roman"/>
        </w:rPr>
        <w:t>Līdzīgi kā iepriekšminētajos dokumentos,</w:t>
      </w:r>
      <w:r w:rsidRPr="005C5579">
        <w:rPr>
          <w:rFonts w:ascii="Times New Roman" w:hAnsi="Times New Roman" w:cs="Times New Roman"/>
        </w:rPr>
        <w:t xml:space="preserve"> </w:t>
      </w:r>
      <w:r w:rsidRPr="005C5579">
        <w:rPr>
          <w:rFonts w:ascii="Times New Roman" w:eastAsia="Calibri" w:hAnsi="Times New Roman" w:cs="Times New Roman"/>
        </w:rPr>
        <w:t>Transporta attīstības pamatnostād</w:t>
      </w:r>
      <w:r w:rsidR="00563D93">
        <w:rPr>
          <w:rFonts w:ascii="Times New Roman" w:eastAsia="Calibri" w:hAnsi="Times New Roman" w:cs="Times New Roman"/>
        </w:rPr>
        <w:t>nes</w:t>
      </w:r>
      <w:r w:rsidRPr="005C5579">
        <w:rPr>
          <w:rFonts w:ascii="Times New Roman" w:eastAsia="Calibri" w:hAnsi="Times New Roman" w:cs="Times New Roman"/>
        </w:rPr>
        <w:t xml:space="preserve"> 20</w:t>
      </w:r>
      <w:r w:rsidR="00730ED1" w:rsidRPr="005C5579">
        <w:rPr>
          <w:rFonts w:ascii="Times New Roman" w:eastAsia="Calibri" w:hAnsi="Times New Roman" w:cs="Times New Roman"/>
        </w:rPr>
        <w:t>21</w:t>
      </w:r>
      <w:r w:rsidRPr="005C5579">
        <w:rPr>
          <w:rFonts w:ascii="Times New Roman" w:eastAsia="Calibri" w:hAnsi="Times New Roman" w:cs="Times New Roman"/>
        </w:rPr>
        <w:t>.-202</w:t>
      </w:r>
      <w:r w:rsidR="00730ED1" w:rsidRPr="005C5579">
        <w:rPr>
          <w:rFonts w:ascii="Times New Roman" w:eastAsia="Calibri" w:hAnsi="Times New Roman" w:cs="Times New Roman"/>
        </w:rPr>
        <w:t>7</w:t>
      </w:r>
      <w:r w:rsidRPr="005C5579">
        <w:rPr>
          <w:rFonts w:ascii="Times New Roman" w:eastAsia="Calibri" w:hAnsi="Times New Roman" w:cs="Times New Roman"/>
        </w:rPr>
        <w:t>. gadam</w:t>
      </w:r>
      <w:r w:rsidR="00730ED1" w:rsidRPr="005C5579">
        <w:rPr>
          <w:rFonts w:ascii="Times New Roman" w:eastAsia="Calibri" w:hAnsi="Times New Roman" w:cs="Times New Roman"/>
        </w:rPr>
        <w:t xml:space="preserve"> viens no sasniedzamajiem politikas rezultātiem ir “</w:t>
      </w:r>
      <w:r w:rsidR="00730ED1" w:rsidRPr="005C5579">
        <w:rPr>
          <w:rFonts w:ascii="Times New Roman" w:hAnsi="Times New Roman" w:cs="Times New Roman"/>
        </w:rPr>
        <w:t xml:space="preserve">Nodrošināta konkurētspējīga un </w:t>
      </w:r>
      <w:proofErr w:type="spellStart"/>
      <w:r w:rsidR="00730ED1" w:rsidRPr="005C5579">
        <w:rPr>
          <w:rFonts w:ascii="Times New Roman" w:hAnsi="Times New Roman" w:cs="Times New Roman"/>
        </w:rPr>
        <w:t>resursefektīva</w:t>
      </w:r>
      <w:proofErr w:type="spellEnd"/>
      <w:r w:rsidR="00730ED1" w:rsidRPr="005C5579">
        <w:rPr>
          <w:rFonts w:ascii="Times New Roman" w:hAnsi="Times New Roman" w:cs="Times New Roman"/>
        </w:rPr>
        <w:t xml:space="preserve"> transporta un loģistikas sistēma, savukārt </w:t>
      </w:r>
      <w:r w:rsidR="00D40BA3" w:rsidRPr="005C5579">
        <w:rPr>
          <w:rFonts w:ascii="Times New Roman" w:eastAsia="Calibri" w:hAnsi="Times New Roman" w:cs="Times New Roman"/>
        </w:rPr>
        <w:t>p</w:t>
      </w:r>
      <w:r w:rsidR="00730ED1" w:rsidRPr="005C5579">
        <w:rPr>
          <w:rFonts w:ascii="Times New Roman" w:eastAsia="Calibri" w:hAnsi="Times New Roman" w:cs="Times New Roman"/>
        </w:rPr>
        <w:t>ie rīcības virziena “Loģistikas pakalpojumu konkurētspējas paaugstināšana” viens no apakšpunktiem ir “Pilnveidot Latvijas ostu infrastruktūru”.</w:t>
      </w:r>
      <w:r w:rsidR="00730ED1" w:rsidRPr="005C5579">
        <w:rPr>
          <w:rFonts w:ascii="Times New Roman" w:hAnsi="Times New Roman" w:cs="Times New Roman"/>
        </w:rPr>
        <w:t xml:space="preserve"> </w:t>
      </w:r>
      <w:r w:rsidRPr="005C5579">
        <w:rPr>
          <w:rFonts w:ascii="Times New Roman" w:eastAsia="Calibri" w:hAnsi="Times New Roman" w:cs="Times New Roman"/>
        </w:rPr>
        <w:t xml:space="preserve">Latvijas ostu attīstības programmā 2014.-2020. gadam ir definēts Latvijas ostu mērķis </w:t>
      </w:r>
      <w:r w:rsidRPr="005C5579">
        <w:rPr>
          <w:rFonts w:ascii="Times New Roman" w:hAnsi="Times New Roman" w:cs="Times New Roman"/>
        </w:rPr>
        <w:t xml:space="preserve">nostiprināt līdera pozīcijas Baltijas valstu ostu vidū, saglabājot esošos kravu apjomus, kā arī piesaistot jaunas kravu plūsmas, kravu veidus un klientus. </w:t>
      </w:r>
      <w:r w:rsidRPr="005C5579">
        <w:rPr>
          <w:rFonts w:ascii="Times New Roman" w:eastAsia="Calibri" w:hAnsi="Times New Roman" w:cs="Times New Roman"/>
        </w:rPr>
        <w:t xml:space="preserve"> </w:t>
      </w:r>
    </w:p>
    <w:p w14:paraId="4B1F3964" w14:textId="1AF584B6" w:rsidR="00AD177B" w:rsidRPr="005C5579" w:rsidRDefault="00AD177B" w:rsidP="00AD177B">
      <w:pPr>
        <w:spacing w:after="0" w:line="360" w:lineRule="auto"/>
        <w:ind w:firstLine="425"/>
        <w:jc w:val="both"/>
        <w:rPr>
          <w:rFonts w:ascii="Times New Roman" w:eastAsia="Calibri" w:hAnsi="Times New Roman" w:cs="Times New Roman"/>
        </w:rPr>
      </w:pPr>
      <w:r w:rsidRPr="005C5579">
        <w:rPr>
          <w:rFonts w:ascii="Times New Roman" w:eastAsia="Calibri" w:hAnsi="Times New Roman" w:cs="Times New Roman"/>
        </w:rPr>
        <w:t xml:space="preserve">Kapitālsabiedrību vispārējais stratēģiskais mērķis </w:t>
      </w:r>
      <w:r w:rsidRPr="00F82462">
        <w:rPr>
          <w:rFonts w:ascii="Times New Roman" w:eastAsia="Calibri" w:hAnsi="Times New Roman" w:cs="Times New Roman"/>
        </w:rPr>
        <w:t xml:space="preserve">- </w:t>
      </w:r>
      <w:r w:rsidR="00A220D6" w:rsidRPr="00F82462">
        <w:rPr>
          <w:rFonts w:ascii="Times New Roman" w:eastAsia="Calibri" w:hAnsi="Times New Roman" w:cs="Times New Roman"/>
        </w:rPr>
        <w:t xml:space="preserve"> </w:t>
      </w:r>
      <w:r w:rsidR="00F82462" w:rsidRPr="00F82462">
        <w:rPr>
          <w:rFonts w:ascii="Times New Roman" w:hAnsi="Times New Roman" w:cs="Times New Roman"/>
        </w:rPr>
        <w:t xml:space="preserve">ilgtspējīgi, atbildīgi un ekonomiski pamatoti nodrošināt pilsētas vidē integrētas, drošas un sabiedrībai draudzīgas Rīgas ostas, kas atvērta sadarbībai, inovācijām un pētniecībai, un darbojas kā valsts un pilsētas attīstībai un drošībai stratēģiski nozīmīgas infrastruktūras pārvaldītājs un attīstītājs, sniedzot un ilgtspējīgi attīstot ostas pakalpojumus un loģistikas koridoru, veicinot ražošanu, konkurētspēju un ekonomikas attīstību Rīgas </w:t>
      </w:r>
      <w:proofErr w:type="spellStart"/>
      <w:r w:rsidR="00F82462" w:rsidRPr="00F82462">
        <w:rPr>
          <w:rStyle w:val="scayt-misspell-word"/>
          <w:rFonts w:ascii="Times New Roman" w:hAnsi="Times New Roman" w:cs="Times New Roman"/>
        </w:rPr>
        <w:t>valstspilsētā</w:t>
      </w:r>
      <w:proofErr w:type="spellEnd"/>
      <w:r w:rsidR="00F82462" w:rsidRPr="00F82462">
        <w:rPr>
          <w:rFonts w:ascii="Times New Roman" w:hAnsi="Times New Roman" w:cs="Times New Roman"/>
        </w:rPr>
        <w:t xml:space="preserve"> un Rīgas metropoles areālā, respektējot arī vides un sociālo dimensiju, kas ir stratēģiski svarīgi tautsaimniecības izaugsmei.</w:t>
      </w:r>
    </w:p>
    <w:p w14:paraId="07E98E78" w14:textId="3911EDD6" w:rsidR="00AD177B" w:rsidRPr="005C5579" w:rsidRDefault="00CB199E" w:rsidP="00251F39">
      <w:pPr>
        <w:spacing w:after="0" w:line="360" w:lineRule="auto"/>
        <w:ind w:firstLine="425"/>
        <w:jc w:val="both"/>
        <w:rPr>
          <w:rFonts w:ascii="Times New Roman" w:hAnsi="Times New Roman" w:cs="Times New Roman"/>
        </w:rPr>
      </w:pPr>
      <w:r w:rsidRPr="005C5579">
        <w:rPr>
          <w:rFonts w:ascii="Times New Roman" w:hAnsi="Times New Roman" w:cs="Times New Roman"/>
        </w:rPr>
        <w:t xml:space="preserve">Rīgas brīvostas noteikumu 85. punktā ir noteikts, ka </w:t>
      </w:r>
      <w:r w:rsidR="00DE770F" w:rsidRPr="005C5579">
        <w:rPr>
          <w:rFonts w:ascii="Times New Roman" w:hAnsi="Times New Roman" w:cs="Times New Roman"/>
        </w:rPr>
        <w:t>Rīgas brīvosta pati</w:t>
      </w:r>
      <w:r w:rsidRPr="005C5579">
        <w:rPr>
          <w:rFonts w:ascii="Times New Roman" w:hAnsi="Times New Roman" w:cs="Times New Roman"/>
        </w:rPr>
        <w:t xml:space="preserve"> vai </w:t>
      </w:r>
      <w:r w:rsidR="00DE770F" w:rsidRPr="005C5579">
        <w:rPr>
          <w:rFonts w:ascii="Times New Roman" w:hAnsi="Times New Roman" w:cs="Times New Roman"/>
        </w:rPr>
        <w:t>ar juridiski patstāvīgu vienību</w:t>
      </w:r>
      <w:r w:rsidRPr="005C5579">
        <w:rPr>
          <w:rFonts w:ascii="Times New Roman" w:hAnsi="Times New Roman" w:cs="Times New Roman"/>
        </w:rPr>
        <w:t xml:space="preserve"> sniedz velkoņu pakalpojumus</w:t>
      </w:r>
      <w:r w:rsidR="00DE770F" w:rsidRPr="005C5579">
        <w:rPr>
          <w:rFonts w:ascii="Times New Roman" w:hAnsi="Times New Roman" w:cs="Times New Roman"/>
        </w:rPr>
        <w:t xml:space="preserve"> ostā</w:t>
      </w:r>
      <w:r w:rsidRPr="005C5579">
        <w:rPr>
          <w:rFonts w:ascii="Times New Roman" w:hAnsi="Times New Roman" w:cs="Times New Roman"/>
        </w:rPr>
        <w:t xml:space="preserve">. </w:t>
      </w:r>
      <w:r w:rsidR="00DE770F" w:rsidRPr="005C5579">
        <w:rPr>
          <w:rFonts w:ascii="Times New Roman" w:hAnsi="Times New Roman" w:cs="Times New Roman"/>
        </w:rPr>
        <w:t xml:space="preserve">Tas atbilst </w:t>
      </w:r>
      <w:r w:rsidR="001A07F3" w:rsidRPr="005C5579">
        <w:rPr>
          <w:rFonts w:ascii="Times New Roman" w:hAnsi="Times New Roman" w:cs="Times New Roman"/>
        </w:rPr>
        <w:t>Ostas regulas 1.panta 1.</w:t>
      </w:r>
      <w:r w:rsidR="005A11AD" w:rsidRPr="005C5579">
        <w:rPr>
          <w:rFonts w:ascii="Times New Roman" w:hAnsi="Times New Roman" w:cs="Times New Roman"/>
        </w:rPr>
        <w:t>(g) un 8.panta 1.</w:t>
      </w:r>
      <w:r w:rsidR="001A07F3" w:rsidRPr="005C5579">
        <w:rPr>
          <w:rFonts w:ascii="Times New Roman" w:hAnsi="Times New Roman" w:cs="Times New Roman"/>
        </w:rPr>
        <w:t xml:space="preserve">punktā noteiktajam. </w:t>
      </w:r>
      <w:r w:rsidRPr="005C5579">
        <w:rPr>
          <w:rFonts w:ascii="Times New Roman" w:hAnsi="Times New Roman" w:cs="Times New Roman"/>
        </w:rPr>
        <w:t>Līdz ar to secināms, ka velkoņu pakalpojumu sniegšana ir no tiesību normām izrietošs pienākums.</w:t>
      </w:r>
    </w:p>
    <w:p w14:paraId="100354C5" w14:textId="0CBA027B" w:rsidR="00CB199E" w:rsidRPr="005C5579" w:rsidRDefault="00CB199E" w:rsidP="00251F39">
      <w:pPr>
        <w:spacing w:after="0" w:line="360" w:lineRule="auto"/>
        <w:ind w:firstLine="360"/>
        <w:jc w:val="both"/>
        <w:rPr>
          <w:rFonts w:ascii="Times New Roman" w:eastAsia="Calibri" w:hAnsi="Times New Roman" w:cs="Times New Roman"/>
        </w:rPr>
      </w:pPr>
      <w:r w:rsidRPr="005C5579">
        <w:rPr>
          <w:rFonts w:ascii="Times New Roman" w:hAnsi="Times New Roman" w:cs="Times New Roman"/>
        </w:rPr>
        <w:t xml:space="preserve">Ostu regula izveido ostas pakalpojumu sniegšanas sistēmu, kurā ietilpst tostarp velkoņu pakalpojumi, un Ostu regulas mērķis ir padarīt jūras transportu pievilcīgu, ko ietekmē ostas pakalpojumu pieejamība, efektivitāte un uzticamība. Vienlaikus velkoņu pakalpojumi nodrošina kuģošanas drošību un ostas infrastruktūras aizsardzību. Tādēļ </w:t>
      </w:r>
      <w:r w:rsidR="00251F39" w:rsidRPr="005C5579">
        <w:rPr>
          <w:rFonts w:ascii="Times New Roman" w:hAnsi="Times New Roman" w:cs="Times New Roman"/>
        </w:rPr>
        <w:t>Rīgas brīvostas</w:t>
      </w:r>
      <w:r w:rsidRPr="005C5579">
        <w:rPr>
          <w:rFonts w:ascii="Times New Roman" w:hAnsi="Times New Roman" w:cs="Times New Roman"/>
        </w:rPr>
        <w:t xml:space="preserve"> stratēģiskais mērķis, sniedzot velkoņu pakalpojumus, </w:t>
      </w:r>
      <w:r w:rsidR="00251F39" w:rsidRPr="005C5579">
        <w:rPr>
          <w:rFonts w:ascii="Times New Roman" w:hAnsi="Times New Roman" w:cs="Times New Roman"/>
        </w:rPr>
        <w:t>ir</w:t>
      </w:r>
      <w:r w:rsidRPr="005C5579">
        <w:rPr>
          <w:rFonts w:ascii="Times New Roman" w:hAnsi="Times New Roman" w:cs="Times New Roman"/>
        </w:rPr>
        <w:t xml:space="preserve">: veicināt Rīgas brīvostas konkurētspēju, nodrošināt kuģošanas drošību un </w:t>
      </w:r>
      <w:r w:rsidR="00251F39" w:rsidRPr="005C5579">
        <w:rPr>
          <w:rFonts w:ascii="Times New Roman" w:hAnsi="Times New Roman" w:cs="Times New Roman"/>
        </w:rPr>
        <w:t>Rīgas brīvostas</w:t>
      </w:r>
      <w:r w:rsidRPr="005C5579">
        <w:rPr>
          <w:rFonts w:ascii="Times New Roman" w:hAnsi="Times New Roman" w:cs="Times New Roman"/>
        </w:rPr>
        <w:t xml:space="preserve"> un tās klientu infrastruktūras saglabāšanu, sniedzot pieejamus, efektīvus un uzticamus velkoņu pakalpojumus.</w:t>
      </w:r>
    </w:p>
    <w:p w14:paraId="260B3C9B" w14:textId="77777777" w:rsidR="00AD177B" w:rsidRPr="005C5579" w:rsidRDefault="00AD177B" w:rsidP="00AD177B">
      <w:pPr>
        <w:keepNext/>
        <w:keepLines/>
        <w:numPr>
          <w:ilvl w:val="0"/>
          <w:numId w:val="3"/>
        </w:numPr>
        <w:spacing w:before="240" w:after="0" w:line="256" w:lineRule="auto"/>
        <w:jc w:val="center"/>
        <w:outlineLvl w:val="0"/>
        <w:rPr>
          <w:rFonts w:ascii="Times New Roman" w:eastAsia="Times New Roman" w:hAnsi="Times New Roman" w:cs="Times New Roman"/>
          <w:b/>
          <w:bCs/>
          <w:color w:val="0D0D0D"/>
        </w:rPr>
      </w:pPr>
      <w:r w:rsidRPr="005C5579">
        <w:rPr>
          <w:rFonts w:ascii="Times New Roman" w:eastAsia="Times New Roman" w:hAnsi="Times New Roman" w:cs="Times New Roman"/>
          <w:b/>
          <w:bCs/>
          <w:color w:val="0D0D0D"/>
        </w:rPr>
        <w:t>Priekšlikumi turpmākai rīcībai</w:t>
      </w:r>
    </w:p>
    <w:p w14:paraId="1820C3D4" w14:textId="77777777" w:rsidR="00AD177B" w:rsidRPr="005C5579" w:rsidRDefault="00AD177B" w:rsidP="00AD177B">
      <w:pPr>
        <w:spacing w:after="0" w:line="360" w:lineRule="auto"/>
        <w:ind w:firstLine="425"/>
        <w:jc w:val="both"/>
        <w:rPr>
          <w:rFonts w:ascii="Times New Roman" w:eastAsia="Calibri" w:hAnsi="Times New Roman" w:cs="Times New Roman"/>
        </w:rPr>
      </w:pPr>
    </w:p>
    <w:p w14:paraId="3C05545D" w14:textId="6BFD5668" w:rsidR="0036093A" w:rsidRDefault="00AD177B" w:rsidP="00AD177B">
      <w:pPr>
        <w:jc w:val="both"/>
        <w:rPr>
          <w:rFonts w:ascii="Times New Roman" w:hAnsi="Times New Roman" w:cs="Times New Roman"/>
        </w:rPr>
      </w:pPr>
      <w:r w:rsidRPr="005C5579">
        <w:rPr>
          <w:rFonts w:ascii="Times New Roman" w:hAnsi="Times New Roman" w:cs="Times New Roman"/>
        </w:rPr>
        <w:t>Ievērojot minēto,</w:t>
      </w:r>
      <w:r w:rsidRPr="00F562D2">
        <w:rPr>
          <w:rFonts w:ascii="Times New Roman" w:hAnsi="Times New Roman" w:cs="Times New Roman"/>
        </w:rPr>
        <w:t xml:space="preserve"> Satiksmes ministrija ir sagatavojusi </w:t>
      </w:r>
      <w:r w:rsidR="00F261BC">
        <w:rPr>
          <w:rFonts w:ascii="Times New Roman" w:hAnsi="Times New Roman" w:cs="Times New Roman"/>
        </w:rPr>
        <w:t>priekšlikumus turpmākai rīcībai:</w:t>
      </w:r>
    </w:p>
    <w:p w14:paraId="4124CEB6" w14:textId="7AF893E4" w:rsidR="00E27BD4" w:rsidRPr="00131CE5" w:rsidRDefault="00D74697" w:rsidP="00131CE5">
      <w:pPr>
        <w:pStyle w:val="ListParagraph"/>
        <w:numPr>
          <w:ilvl w:val="0"/>
          <w:numId w:val="6"/>
        </w:numPr>
        <w:spacing w:line="360" w:lineRule="auto"/>
        <w:rPr>
          <w:sz w:val="22"/>
          <w:szCs w:val="22"/>
        </w:rPr>
      </w:pPr>
      <w:r w:rsidRPr="0030160C">
        <w:t>Gatavot</w:t>
      </w:r>
      <w:r w:rsidR="00C235BF" w:rsidRPr="0030160C">
        <w:t xml:space="preserve"> Ministru kabineta</w:t>
      </w:r>
      <w:r w:rsidRPr="0030160C">
        <w:t xml:space="preserve"> rīkojumu</w:t>
      </w:r>
      <w:r w:rsidR="00C235BF" w:rsidRPr="0030160C">
        <w:t xml:space="preserve"> par kapitālsabiedrības izveidi Rīgas ost</w:t>
      </w:r>
      <w:r w:rsidR="007C0652" w:rsidRPr="0030160C">
        <w:t>as pārvaldes funkciju īstenošanai</w:t>
      </w:r>
      <w:r w:rsidR="00423464">
        <w:t xml:space="preserve"> un iesniegt līdzdalības </w:t>
      </w:r>
      <w:proofErr w:type="spellStart"/>
      <w:r w:rsidR="00423464">
        <w:t>izvērtējumu</w:t>
      </w:r>
      <w:proofErr w:type="spellEnd"/>
      <w:r w:rsidR="003B1B57">
        <w:t xml:space="preserve"> par kapitālsabiedrības izveidi Rīgas ostas pārvaldes funkciju izpildei Ministru kabinetā</w:t>
      </w:r>
      <w:r w:rsidR="00131CE5">
        <w:t>.</w:t>
      </w:r>
    </w:p>
    <w:sectPr w:rsidR="00E27BD4" w:rsidRPr="00131CE5" w:rsidSect="005C5579">
      <w:headerReference w:type="default"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14286" w14:textId="77777777" w:rsidR="00D46A28" w:rsidRDefault="00D46A28" w:rsidP="00920AD6">
      <w:pPr>
        <w:spacing w:after="0" w:line="240" w:lineRule="auto"/>
      </w:pPr>
      <w:r>
        <w:separator/>
      </w:r>
    </w:p>
  </w:endnote>
  <w:endnote w:type="continuationSeparator" w:id="0">
    <w:p w14:paraId="2F77FDA5" w14:textId="77777777" w:rsidR="00D46A28" w:rsidRDefault="00D46A28" w:rsidP="00920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138D8" w14:textId="1AD4B021" w:rsidR="00EF1000" w:rsidRDefault="00EF1000" w:rsidP="00AF15AA">
    <w:pPr>
      <w:pStyle w:val="Footer"/>
      <w:jc w:val="right"/>
    </w:pPr>
  </w:p>
  <w:p w14:paraId="337BEE5D" w14:textId="77777777" w:rsidR="00EF1000" w:rsidRDefault="00EF1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FA5E9" w14:textId="77777777" w:rsidR="00D46A28" w:rsidRDefault="00D46A28" w:rsidP="00920AD6">
      <w:pPr>
        <w:spacing w:after="0" w:line="240" w:lineRule="auto"/>
      </w:pPr>
      <w:r>
        <w:separator/>
      </w:r>
    </w:p>
  </w:footnote>
  <w:footnote w:type="continuationSeparator" w:id="0">
    <w:p w14:paraId="3445BF00" w14:textId="77777777" w:rsidR="00D46A28" w:rsidRDefault="00D46A28" w:rsidP="00920AD6">
      <w:pPr>
        <w:spacing w:after="0" w:line="240" w:lineRule="auto"/>
      </w:pPr>
      <w:r>
        <w:continuationSeparator/>
      </w:r>
    </w:p>
  </w:footnote>
  <w:footnote w:id="1">
    <w:p w14:paraId="72053370" w14:textId="55A9BE77" w:rsidR="00BE7AA2" w:rsidRPr="00DB5B24" w:rsidRDefault="00BE7AA2">
      <w:pPr>
        <w:pStyle w:val="FootnoteText"/>
        <w:rPr>
          <w:rFonts w:ascii="Times New Roman" w:hAnsi="Times New Roman" w:cs="Times New Roman"/>
        </w:rPr>
      </w:pPr>
      <w:r w:rsidRPr="00DB5B24">
        <w:rPr>
          <w:rStyle w:val="FootnoteReference"/>
          <w:rFonts w:ascii="Times New Roman" w:hAnsi="Times New Roman" w:cs="Times New Roman"/>
        </w:rPr>
        <w:footnoteRef/>
      </w:r>
      <w:r w:rsidRPr="00DB5B24">
        <w:rPr>
          <w:rFonts w:ascii="Times New Roman" w:hAnsi="Times New Roman" w:cs="Times New Roman"/>
        </w:rPr>
        <w:t xml:space="preserve"> Eiropas Parlamenta un padomes regula (ES) 2017/352, ar ko izveido ostas pakalpojumu sniegšanas sistēmu un kopīgos noteikumus par ostu finanšu pārredzamību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6330261"/>
      <w:docPartObj>
        <w:docPartGallery w:val="Page Numbers (Top of Page)"/>
        <w:docPartUnique/>
      </w:docPartObj>
    </w:sdtPr>
    <w:sdtEndPr>
      <w:rPr>
        <w:rFonts w:ascii="Times New Roman" w:hAnsi="Times New Roman" w:cs="Times New Roman"/>
        <w:noProof/>
        <w:sz w:val="24"/>
        <w:szCs w:val="24"/>
      </w:rPr>
    </w:sdtEndPr>
    <w:sdtContent>
      <w:p w14:paraId="3EE70D4E" w14:textId="41E0AE01" w:rsidR="00021E80" w:rsidRPr="00021E80" w:rsidRDefault="00021E80">
        <w:pPr>
          <w:pStyle w:val="Header"/>
          <w:jc w:val="center"/>
          <w:rPr>
            <w:rFonts w:ascii="Times New Roman" w:hAnsi="Times New Roman" w:cs="Times New Roman"/>
            <w:sz w:val="24"/>
            <w:szCs w:val="24"/>
          </w:rPr>
        </w:pPr>
        <w:r w:rsidRPr="00021E80">
          <w:rPr>
            <w:rFonts w:ascii="Times New Roman" w:hAnsi="Times New Roman" w:cs="Times New Roman"/>
            <w:sz w:val="24"/>
            <w:szCs w:val="24"/>
          </w:rPr>
          <w:fldChar w:fldCharType="begin"/>
        </w:r>
        <w:r w:rsidRPr="00021E80">
          <w:rPr>
            <w:rFonts w:ascii="Times New Roman" w:hAnsi="Times New Roman" w:cs="Times New Roman"/>
            <w:sz w:val="24"/>
            <w:szCs w:val="24"/>
          </w:rPr>
          <w:instrText xml:space="preserve"> PAGE   \* MERGEFORMAT </w:instrText>
        </w:r>
        <w:r w:rsidRPr="00021E80">
          <w:rPr>
            <w:rFonts w:ascii="Times New Roman" w:hAnsi="Times New Roman" w:cs="Times New Roman"/>
            <w:sz w:val="24"/>
            <w:szCs w:val="24"/>
          </w:rPr>
          <w:fldChar w:fldCharType="separate"/>
        </w:r>
        <w:r w:rsidRPr="00021E80">
          <w:rPr>
            <w:rFonts w:ascii="Times New Roman" w:hAnsi="Times New Roman" w:cs="Times New Roman"/>
            <w:noProof/>
            <w:sz w:val="24"/>
            <w:szCs w:val="24"/>
          </w:rPr>
          <w:t>2</w:t>
        </w:r>
        <w:r w:rsidRPr="00021E80">
          <w:rPr>
            <w:rFonts w:ascii="Times New Roman" w:hAnsi="Times New Roman" w:cs="Times New Roman"/>
            <w:noProof/>
            <w:sz w:val="24"/>
            <w:szCs w:val="24"/>
          </w:rPr>
          <w:fldChar w:fldCharType="end"/>
        </w:r>
      </w:p>
    </w:sdtContent>
  </w:sdt>
  <w:p w14:paraId="3624CC56" w14:textId="77777777" w:rsidR="00021E80" w:rsidRDefault="00021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B47E80"/>
    <w:multiLevelType w:val="hybridMultilevel"/>
    <w:tmpl w:val="966422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80D7D52"/>
    <w:multiLevelType w:val="hybridMultilevel"/>
    <w:tmpl w:val="EF8A2E44"/>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3B9F7828"/>
    <w:multiLevelType w:val="hybridMultilevel"/>
    <w:tmpl w:val="22B28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115EE3"/>
    <w:multiLevelType w:val="hybridMultilevel"/>
    <w:tmpl w:val="7C567C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B206F3"/>
    <w:multiLevelType w:val="hybridMultilevel"/>
    <w:tmpl w:val="A9D61140"/>
    <w:lvl w:ilvl="0" w:tplc="0E2861B0">
      <w:start w:val="1"/>
      <w:numFmt w:val="upperRoman"/>
      <w:lvlText w:val="%1."/>
      <w:lvlJc w:val="left"/>
      <w:pPr>
        <w:ind w:left="1080" w:hanging="720"/>
      </w:pPr>
      <w:rPr>
        <w:rFonts w:hint="default"/>
        <w:color w:val="0D0D0D" w:themeColor="text1" w:themeTint="F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2093813"/>
    <w:multiLevelType w:val="hybridMultilevel"/>
    <w:tmpl w:val="45EE1AE2"/>
    <w:lvl w:ilvl="0" w:tplc="A8705254">
      <w:start w:val="6"/>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9882457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4092450">
    <w:abstractNumId w:val="5"/>
  </w:num>
  <w:num w:numId="3" w16cid:durableId="1902977304">
    <w:abstractNumId w:val="4"/>
  </w:num>
  <w:num w:numId="4" w16cid:durableId="283855663">
    <w:abstractNumId w:val="0"/>
  </w:num>
  <w:num w:numId="5" w16cid:durableId="764034740">
    <w:abstractNumId w:val="3"/>
  </w:num>
  <w:num w:numId="6" w16cid:durableId="1983731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77B"/>
    <w:rsid w:val="00007019"/>
    <w:rsid w:val="0001437B"/>
    <w:rsid w:val="00021E80"/>
    <w:rsid w:val="000242F9"/>
    <w:rsid w:val="000337A9"/>
    <w:rsid w:val="00035E79"/>
    <w:rsid w:val="000365E5"/>
    <w:rsid w:val="00040B0C"/>
    <w:rsid w:val="00041E90"/>
    <w:rsid w:val="00043684"/>
    <w:rsid w:val="00053739"/>
    <w:rsid w:val="00060C5A"/>
    <w:rsid w:val="00061C0B"/>
    <w:rsid w:val="00064A2E"/>
    <w:rsid w:val="00064F9A"/>
    <w:rsid w:val="000676D3"/>
    <w:rsid w:val="00074584"/>
    <w:rsid w:val="00082CDD"/>
    <w:rsid w:val="0008356D"/>
    <w:rsid w:val="00097E4D"/>
    <w:rsid w:val="000A1CCC"/>
    <w:rsid w:val="000A26FD"/>
    <w:rsid w:val="000B37F5"/>
    <w:rsid w:val="000B60C2"/>
    <w:rsid w:val="000B629E"/>
    <w:rsid w:val="000C053A"/>
    <w:rsid w:val="000C1449"/>
    <w:rsid w:val="000C6CE6"/>
    <w:rsid w:val="000D7B67"/>
    <w:rsid w:val="000E2F77"/>
    <w:rsid w:val="000E66F4"/>
    <w:rsid w:val="000F453E"/>
    <w:rsid w:val="001025CB"/>
    <w:rsid w:val="0012496A"/>
    <w:rsid w:val="00124D14"/>
    <w:rsid w:val="00125252"/>
    <w:rsid w:val="001307A7"/>
    <w:rsid w:val="00131CE5"/>
    <w:rsid w:val="0013299E"/>
    <w:rsid w:val="00133CA7"/>
    <w:rsid w:val="00142821"/>
    <w:rsid w:val="00154457"/>
    <w:rsid w:val="00155B91"/>
    <w:rsid w:val="00156802"/>
    <w:rsid w:val="001650CA"/>
    <w:rsid w:val="0016756F"/>
    <w:rsid w:val="001745E7"/>
    <w:rsid w:val="001763C3"/>
    <w:rsid w:val="001825DE"/>
    <w:rsid w:val="00191AE0"/>
    <w:rsid w:val="001A07F3"/>
    <w:rsid w:val="001C020E"/>
    <w:rsid w:val="001C168E"/>
    <w:rsid w:val="001C343A"/>
    <w:rsid w:val="001C3D9C"/>
    <w:rsid w:val="001C7C32"/>
    <w:rsid w:val="001D34F7"/>
    <w:rsid w:val="001D583A"/>
    <w:rsid w:val="001D7877"/>
    <w:rsid w:val="001E01CB"/>
    <w:rsid w:val="001E1BDD"/>
    <w:rsid w:val="001E1DB0"/>
    <w:rsid w:val="001E3053"/>
    <w:rsid w:val="001F04DF"/>
    <w:rsid w:val="001F08C1"/>
    <w:rsid w:val="001F10C3"/>
    <w:rsid w:val="002004EB"/>
    <w:rsid w:val="00202D90"/>
    <w:rsid w:val="00205EB4"/>
    <w:rsid w:val="00207125"/>
    <w:rsid w:val="00216122"/>
    <w:rsid w:val="00220BE4"/>
    <w:rsid w:val="0024255D"/>
    <w:rsid w:val="00243784"/>
    <w:rsid w:val="0025144C"/>
    <w:rsid w:val="00251CCB"/>
    <w:rsid w:val="00251F39"/>
    <w:rsid w:val="0027074F"/>
    <w:rsid w:val="00281569"/>
    <w:rsid w:val="00287D1A"/>
    <w:rsid w:val="002A18FA"/>
    <w:rsid w:val="002A1BF8"/>
    <w:rsid w:val="002A1EC3"/>
    <w:rsid w:val="002A24EC"/>
    <w:rsid w:val="002A2858"/>
    <w:rsid w:val="002B16AA"/>
    <w:rsid w:val="002B543F"/>
    <w:rsid w:val="002D27F1"/>
    <w:rsid w:val="002E05BA"/>
    <w:rsid w:val="002F4DE6"/>
    <w:rsid w:val="0030036D"/>
    <w:rsid w:val="00300B2F"/>
    <w:rsid w:val="0030160C"/>
    <w:rsid w:val="0030280E"/>
    <w:rsid w:val="0030375D"/>
    <w:rsid w:val="00310919"/>
    <w:rsid w:val="00312E9D"/>
    <w:rsid w:val="00314536"/>
    <w:rsid w:val="00324BBA"/>
    <w:rsid w:val="0032641F"/>
    <w:rsid w:val="00337153"/>
    <w:rsid w:val="00337682"/>
    <w:rsid w:val="00337BC6"/>
    <w:rsid w:val="00337DB1"/>
    <w:rsid w:val="00341DDE"/>
    <w:rsid w:val="00342B0D"/>
    <w:rsid w:val="00354C3C"/>
    <w:rsid w:val="0035528B"/>
    <w:rsid w:val="0036093A"/>
    <w:rsid w:val="00375A1E"/>
    <w:rsid w:val="0038226D"/>
    <w:rsid w:val="003822F5"/>
    <w:rsid w:val="003845C0"/>
    <w:rsid w:val="0038553E"/>
    <w:rsid w:val="00395A0F"/>
    <w:rsid w:val="003961CD"/>
    <w:rsid w:val="003A0A54"/>
    <w:rsid w:val="003A6B35"/>
    <w:rsid w:val="003B0DF2"/>
    <w:rsid w:val="003B1B57"/>
    <w:rsid w:val="003B3107"/>
    <w:rsid w:val="003B59A4"/>
    <w:rsid w:val="003C0095"/>
    <w:rsid w:val="003C3F0B"/>
    <w:rsid w:val="003D19FD"/>
    <w:rsid w:val="003D57DA"/>
    <w:rsid w:val="003E3EC0"/>
    <w:rsid w:val="003E73B9"/>
    <w:rsid w:val="00405048"/>
    <w:rsid w:val="00405E66"/>
    <w:rsid w:val="00413CDD"/>
    <w:rsid w:val="004146B1"/>
    <w:rsid w:val="00422289"/>
    <w:rsid w:val="00423464"/>
    <w:rsid w:val="00427EE5"/>
    <w:rsid w:val="00431F64"/>
    <w:rsid w:val="004321C4"/>
    <w:rsid w:val="004534DD"/>
    <w:rsid w:val="00456767"/>
    <w:rsid w:val="00456C70"/>
    <w:rsid w:val="00464AB3"/>
    <w:rsid w:val="00473099"/>
    <w:rsid w:val="00491983"/>
    <w:rsid w:val="00491E73"/>
    <w:rsid w:val="004A423F"/>
    <w:rsid w:val="004B0247"/>
    <w:rsid w:val="004B2D55"/>
    <w:rsid w:val="004D25BF"/>
    <w:rsid w:val="004D7A18"/>
    <w:rsid w:val="004F43AC"/>
    <w:rsid w:val="004F75CB"/>
    <w:rsid w:val="00507E3F"/>
    <w:rsid w:val="00512031"/>
    <w:rsid w:val="00513849"/>
    <w:rsid w:val="0051702F"/>
    <w:rsid w:val="0052218C"/>
    <w:rsid w:val="005246D4"/>
    <w:rsid w:val="0052560F"/>
    <w:rsid w:val="005321F9"/>
    <w:rsid w:val="005340E7"/>
    <w:rsid w:val="005368A1"/>
    <w:rsid w:val="00543949"/>
    <w:rsid w:val="00547A61"/>
    <w:rsid w:val="00550D5B"/>
    <w:rsid w:val="00553693"/>
    <w:rsid w:val="0056004D"/>
    <w:rsid w:val="00563D93"/>
    <w:rsid w:val="0056472E"/>
    <w:rsid w:val="005735DD"/>
    <w:rsid w:val="00587C9B"/>
    <w:rsid w:val="00593440"/>
    <w:rsid w:val="005A11AD"/>
    <w:rsid w:val="005A3265"/>
    <w:rsid w:val="005A606E"/>
    <w:rsid w:val="005B23E7"/>
    <w:rsid w:val="005C4A0C"/>
    <w:rsid w:val="005C4E44"/>
    <w:rsid w:val="005C5579"/>
    <w:rsid w:val="005D712D"/>
    <w:rsid w:val="005E0372"/>
    <w:rsid w:val="005E0502"/>
    <w:rsid w:val="005E6255"/>
    <w:rsid w:val="005E6601"/>
    <w:rsid w:val="005E7E52"/>
    <w:rsid w:val="005F03D4"/>
    <w:rsid w:val="005F7D14"/>
    <w:rsid w:val="00600656"/>
    <w:rsid w:val="00607D03"/>
    <w:rsid w:val="006125ED"/>
    <w:rsid w:val="00614EB4"/>
    <w:rsid w:val="006378CB"/>
    <w:rsid w:val="006405C3"/>
    <w:rsid w:val="00641261"/>
    <w:rsid w:val="00641375"/>
    <w:rsid w:val="00644147"/>
    <w:rsid w:val="00652FA4"/>
    <w:rsid w:val="0066068B"/>
    <w:rsid w:val="00675137"/>
    <w:rsid w:val="00675321"/>
    <w:rsid w:val="00677182"/>
    <w:rsid w:val="006806D3"/>
    <w:rsid w:val="006806E2"/>
    <w:rsid w:val="00682818"/>
    <w:rsid w:val="00682B07"/>
    <w:rsid w:val="00683BF6"/>
    <w:rsid w:val="00691A63"/>
    <w:rsid w:val="006A1A7E"/>
    <w:rsid w:val="006A4CC2"/>
    <w:rsid w:val="006A6175"/>
    <w:rsid w:val="006A62BA"/>
    <w:rsid w:val="006B4F75"/>
    <w:rsid w:val="006C62A5"/>
    <w:rsid w:val="006D2500"/>
    <w:rsid w:val="006D5CC5"/>
    <w:rsid w:val="006E22DC"/>
    <w:rsid w:val="006E2FAA"/>
    <w:rsid w:val="006E75CF"/>
    <w:rsid w:val="006F3EF8"/>
    <w:rsid w:val="0070341C"/>
    <w:rsid w:val="00715D0B"/>
    <w:rsid w:val="00716F20"/>
    <w:rsid w:val="0072254B"/>
    <w:rsid w:val="00730ED1"/>
    <w:rsid w:val="00737ED5"/>
    <w:rsid w:val="00742334"/>
    <w:rsid w:val="0074347D"/>
    <w:rsid w:val="00743746"/>
    <w:rsid w:val="00743FCB"/>
    <w:rsid w:val="00750FD8"/>
    <w:rsid w:val="00755FDA"/>
    <w:rsid w:val="00760E02"/>
    <w:rsid w:val="0076223C"/>
    <w:rsid w:val="007672D7"/>
    <w:rsid w:val="007705B5"/>
    <w:rsid w:val="0077459B"/>
    <w:rsid w:val="00776A26"/>
    <w:rsid w:val="00777DC4"/>
    <w:rsid w:val="0078411C"/>
    <w:rsid w:val="00791779"/>
    <w:rsid w:val="00792D1B"/>
    <w:rsid w:val="00796164"/>
    <w:rsid w:val="00797123"/>
    <w:rsid w:val="007A65F6"/>
    <w:rsid w:val="007B24ED"/>
    <w:rsid w:val="007B3687"/>
    <w:rsid w:val="007B5832"/>
    <w:rsid w:val="007C0652"/>
    <w:rsid w:val="007C0CD8"/>
    <w:rsid w:val="007C7D7A"/>
    <w:rsid w:val="007D3564"/>
    <w:rsid w:val="007D62C4"/>
    <w:rsid w:val="007D6DC8"/>
    <w:rsid w:val="007D7688"/>
    <w:rsid w:val="007E00C0"/>
    <w:rsid w:val="007E20DC"/>
    <w:rsid w:val="007E5966"/>
    <w:rsid w:val="007F162E"/>
    <w:rsid w:val="00802161"/>
    <w:rsid w:val="00807A15"/>
    <w:rsid w:val="00817F5A"/>
    <w:rsid w:val="008205AD"/>
    <w:rsid w:val="00821F31"/>
    <w:rsid w:val="008254FB"/>
    <w:rsid w:val="008307C3"/>
    <w:rsid w:val="00831BF9"/>
    <w:rsid w:val="008435C3"/>
    <w:rsid w:val="00851DA8"/>
    <w:rsid w:val="00853BAD"/>
    <w:rsid w:val="00854300"/>
    <w:rsid w:val="0086012F"/>
    <w:rsid w:val="00864EE5"/>
    <w:rsid w:val="00871171"/>
    <w:rsid w:val="00875AFE"/>
    <w:rsid w:val="00882619"/>
    <w:rsid w:val="008851DA"/>
    <w:rsid w:val="008A06E3"/>
    <w:rsid w:val="008B08A7"/>
    <w:rsid w:val="008B0FA1"/>
    <w:rsid w:val="008B50FC"/>
    <w:rsid w:val="008B7050"/>
    <w:rsid w:val="008C06CD"/>
    <w:rsid w:val="008C1E30"/>
    <w:rsid w:val="008D3EA8"/>
    <w:rsid w:val="008D4647"/>
    <w:rsid w:val="008E39B7"/>
    <w:rsid w:val="008F07D6"/>
    <w:rsid w:val="008F2A79"/>
    <w:rsid w:val="008F3C7C"/>
    <w:rsid w:val="008F5DB9"/>
    <w:rsid w:val="00900314"/>
    <w:rsid w:val="00901B1F"/>
    <w:rsid w:val="00910D81"/>
    <w:rsid w:val="00915F68"/>
    <w:rsid w:val="00920AD6"/>
    <w:rsid w:val="0092267D"/>
    <w:rsid w:val="00922BE9"/>
    <w:rsid w:val="009231C0"/>
    <w:rsid w:val="009269ED"/>
    <w:rsid w:val="00932592"/>
    <w:rsid w:val="009356D7"/>
    <w:rsid w:val="009433AA"/>
    <w:rsid w:val="00952303"/>
    <w:rsid w:val="00955287"/>
    <w:rsid w:val="00961B7E"/>
    <w:rsid w:val="00965B6F"/>
    <w:rsid w:val="009660F4"/>
    <w:rsid w:val="00970013"/>
    <w:rsid w:val="00970F60"/>
    <w:rsid w:val="00972424"/>
    <w:rsid w:val="009740F7"/>
    <w:rsid w:val="00994855"/>
    <w:rsid w:val="00995316"/>
    <w:rsid w:val="0099650D"/>
    <w:rsid w:val="00996EFA"/>
    <w:rsid w:val="009A16E1"/>
    <w:rsid w:val="009C1BA7"/>
    <w:rsid w:val="009C33F9"/>
    <w:rsid w:val="009C52EA"/>
    <w:rsid w:val="009E43C3"/>
    <w:rsid w:val="009E470A"/>
    <w:rsid w:val="009E56E2"/>
    <w:rsid w:val="009F0696"/>
    <w:rsid w:val="009F2421"/>
    <w:rsid w:val="009F5C69"/>
    <w:rsid w:val="00A00A4D"/>
    <w:rsid w:val="00A00B34"/>
    <w:rsid w:val="00A0464A"/>
    <w:rsid w:val="00A12F00"/>
    <w:rsid w:val="00A2011B"/>
    <w:rsid w:val="00A21E41"/>
    <w:rsid w:val="00A220D6"/>
    <w:rsid w:val="00A31019"/>
    <w:rsid w:val="00A34C62"/>
    <w:rsid w:val="00A41256"/>
    <w:rsid w:val="00A54D9A"/>
    <w:rsid w:val="00A60616"/>
    <w:rsid w:val="00A728CB"/>
    <w:rsid w:val="00A73388"/>
    <w:rsid w:val="00A75277"/>
    <w:rsid w:val="00A80458"/>
    <w:rsid w:val="00A806E2"/>
    <w:rsid w:val="00A807F8"/>
    <w:rsid w:val="00A82780"/>
    <w:rsid w:val="00A84569"/>
    <w:rsid w:val="00A86B09"/>
    <w:rsid w:val="00AA4FD1"/>
    <w:rsid w:val="00AB17C9"/>
    <w:rsid w:val="00AB3A26"/>
    <w:rsid w:val="00AB4E88"/>
    <w:rsid w:val="00AB54E7"/>
    <w:rsid w:val="00AB67D8"/>
    <w:rsid w:val="00AD177B"/>
    <w:rsid w:val="00AD55D1"/>
    <w:rsid w:val="00AD7778"/>
    <w:rsid w:val="00AD7E6F"/>
    <w:rsid w:val="00AE17D6"/>
    <w:rsid w:val="00AE5FE8"/>
    <w:rsid w:val="00AF15AA"/>
    <w:rsid w:val="00AF1E1E"/>
    <w:rsid w:val="00AF4E9B"/>
    <w:rsid w:val="00B02940"/>
    <w:rsid w:val="00B029F3"/>
    <w:rsid w:val="00B035CD"/>
    <w:rsid w:val="00B12DEC"/>
    <w:rsid w:val="00B341CB"/>
    <w:rsid w:val="00B346DF"/>
    <w:rsid w:val="00B378BB"/>
    <w:rsid w:val="00B44882"/>
    <w:rsid w:val="00B63053"/>
    <w:rsid w:val="00B65B00"/>
    <w:rsid w:val="00B66107"/>
    <w:rsid w:val="00B664BA"/>
    <w:rsid w:val="00B668D3"/>
    <w:rsid w:val="00B7166E"/>
    <w:rsid w:val="00B71EEC"/>
    <w:rsid w:val="00B729F6"/>
    <w:rsid w:val="00B73596"/>
    <w:rsid w:val="00B73DD9"/>
    <w:rsid w:val="00B74301"/>
    <w:rsid w:val="00B86F2F"/>
    <w:rsid w:val="00BA5D13"/>
    <w:rsid w:val="00BB70D3"/>
    <w:rsid w:val="00BC2CA8"/>
    <w:rsid w:val="00BC50E9"/>
    <w:rsid w:val="00BD4C04"/>
    <w:rsid w:val="00BD71FC"/>
    <w:rsid w:val="00BE2F4A"/>
    <w:rsid w:val="00BE3111"/>
    <w:rsid w:val="00BE4661"/>
    <w:rsid w:val="00BE5E19"/>
    <w:rsid w:val="00BE6550"/>
    <w:rsid w:val="00BE7AA2"/>
    <w:rsid w:val="00C028B2"/>
    <w:rsid w:val="00C03683"/>
    <w:rsid w:val="00C04F52"/>
    <w:rsid w:val="00C1193E"/>
    <w:rsid w:val="00C20BB4"/>
    <w:rsid w:val="00C235BF"/>
    <w:rsid w:val="00C23F16"/>
    <w:rsid w:val="00C3160D"/>
    <w:rsid w:val="00C3332C"/>
    <w:rsid w:val="00C33926"/>
    <w:rsid w:val="00C4170C"/>
    <w:rsid w:val="00C42281"/>
    <w:rsid w:val="00C43E8C"/>
    <w:rsid w:val="00C51AA8"/>
    <w:rsid w:val="00C530A3"/>
    <w:rsid w:val="00C53BF6"/>
    <w:rsid w:val="00C7072E"/>
    <w:rsid w:val="00C7151E"/>
    <w:rsid w:val="00C72500"/>
    <w:rsid w:val="00C81140"/>
    <w:rsid w:val="00C82AEF"/>
    <w:rsid w:val="00C874A0"/>
    <w:rsid w:val="00C91774"/>
    <w:rsid w:val="00CA2959"/>
    <w:rsid w:val="00CA4E17"/>
    <w:rsid w:val="00CA578A"/>
    <w:rsid w:val="00CA66A5"/>
    <w:rsid w:val="00CB06B7"/>
    <w:rsid w:val="00CB199E"/>
    <w:rsid w:val="00CB2FD8"/>
    <w:rsid w:val="00CB309E"/>
    <w:rsid w:val="00CC031C"/>
    <w:rsid w:val="00CC0554"/>
    <w:rsid w:val="00CC5669"/>
    <w:rsid w:val="00CE4384"/>
    <w:rsid w:val="00CF3882"/>
    <w:rsid w:val="00D0105B"/>
    <w:rsid w:val="00D051CA"/>
    <w:rsid w:val="00D13F83"/>
    <w:rsid w:val="00D14822"/>
    <w:rsid w:val="00D23E47"/>
    <w:rsid w:val="00D2559D"/>
    <w:rsid w:val="00D27C28"/>
    <w:rsid w:val="00D311D8"/>
    <w:rsid w:val="00D329B5"/>
    <w:rsid w:val="00D32E2B"/>
    <w:rsid w:val="00D331B5"/>
    <w:rsid w:val="00D40BA3"/>
    <w:rsid w:val="00D43626"/>
    <w:rsid w:val="00D46A28"/>
    <w:rsid w:val="00D477EF"/>
    <w:rsid w:val="00D556F7"/>
    <w:rsid w:val="00D72220"/>
    <w:rsid w:val="00D74697"/>
    <w:rsid w:val="00D87A37"/>
    <w:rsid w:val="00D90E51"/>
    <w:rsid w:val="00D929A4"/>
    <w:rsid w:val="00DA0194"/>
    <w:rsid w:val="00DA0F62"/>
    <w:rsid w:val="00DA174F"/>
    <w:rsid w:val="00DA6D30"/>
    <w:rsid w:val="00DA70F9"/>
    <w:rsid w:val="00DA7B27"/>
    <w:rsid w:val="00DB5B24"/>
    <w:rsid w:val="00DC1816"/>
    <w:rsid w:val="00DC453F"/>
    <w:rsid w:val="00DC76E9"/>
    <w:rsid w:val="00DE548A"/>
    <w:rsid w:val="00DE688C"/>
    <w:rsid w:val="00DE770F"/>
    <w:rsid w:val="00E06150"/>
    <w:rsid w:val="00E06FCB"/>
    <w:rsid w:val="00E118AD"/>
    <w:rsid w:val="00E11A74"/>
    <w:rsid w:val="00E138C6"/>
    <w:rsid w:val="00E14E35"/>
    <w:rsid w:val="00E22803"/>
    <w:rsid w:val="00E27BD4"/>
    <w:rsid w:val="00E35A28"/>
    <w:rsid w:val="00E373D3"/>
    <w:rsid w:val="00E374D5"/>
    <w:rsid w:val="00E54F9E"/>
    <w:rsid w:val="00E57B64"/>
    <w:rsid w:val="00E65566"/>
    <w:rsid w:val="00E65EDB"/>
    <w:rsid w:val="00E7313C"/>
    <w:rsid w:val="00E744DE"/>
    <w:rsid w:val="00E754D4"/>
    <w:rsid w:val="00E75AE4"/>
    <w:rsid w:val="00E775D0"/>
    <w:rsid w:val="00E92075"/>
    <w:rsid w:val="00E969BE"/>
    <w:rsid w:val="00E97199"/>
    <w:rsid w:val="00E976FF"/>
    <w:rsid w:val="00E9774D"/>
    <w:rsid w:val="00EC3827"/>
    <w:rsid w:val="00ED0A50"/>
    <w:rsid w:val="00ED1453"/>
    <w:rsid w:val="00ED7FAB"/>
    <w:rsid w:val="00EE1C9A"/>
    <w:rsid w:val="00EE1F53"/>
    <w:rsid w:val="00EE2853"/>
    <w:rsid w:val="00EF1000"/>
    <w:rsid w:val="00F0261C"/>
    <w:rsid w:val="00F0497C"/>
    <w:rsid w:val="00F120BB"/>
    <w:rsid w:val="00F12CF8"/>
    <w:rsid w:val="00F157C1"/>
    <w:rsid w:val="00F15A3E"/>
    <w:rsid w:val="00F15C97"/>
    <w:rsid w:val="00F228BB"/>
    <w:rsid w:val="00F261BC"/>
    <w:rsid w:val="00F31C4B"/>
    <w:rsid w:val="00F3346D"/>
    <w:rsid w:val="00F36BAE"/>
    <w:rsid w:val="00F459DA"/>
    <w:rsid w:val="00F464D1"/>
    <w:rsid w:val="00F50AB8"/>
    <w:rsid w:val="00F562D2"/>
    <w:rsid w:val="00F57F94"/>
    <w:rsid w:val="00F63BDD"/>
    <w:rsid w:val="00F65C14"/>
    <w:rsid w:val="00F72015"/>
    <w:rsid w:val="00F81DA1"/>
    <w:rsid w:val="00F82462"/>
    <w:rsid w:val="00F837E7"/>
    <w:rsid w:val="00F84DF4"/>
    <w:rsid w:val="00FA1644"/>
    <w:rsid w:val="00FA1ED4"/>
    <w:rsid w:val="00FA746D"/>
    <w:rsid w:val="00FD062B"/>
    <w:rsid w:val="00FD3C32"/>
    <w:rsid w:val="00FD5472"/>
    <w:rsid w:val="00FD59B2"/>
    <w:rsid w:val="00FE151B"/>
    <w:rsid w:val="00FE1631"/>
    <w:rsid w:val="00FF2A2B"/>
    <w:rsid w:val="00FF2D89"/>
    <w:rsid w:val="00FF70F7"/>
    <w:rsid w:val="00FF7B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DFB3"/>
  <w15:chartTrackingRefBased/>
  <w15:docId w15:val="{DDB3B711-9893-4DD5-89B6-65BA5B4AA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7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177B"/>
    <w:pPr>
      <w:spacing w:after="0" w:line="240" w:lineRule="auto"/>
    </w:pPr>
    <w:rPr>
      <w:rFonts w:ascii="Times New Roman" w:eastAsia="Calibri" w:hAnsi="Times New Roman"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1B1F"/>
    <w:rPr>
      <w:sz w:val="16"/>
      <w:szCs w:val="16"/>
    </w:rPr>
  </w:style>
  <w:style w:type="paragraph" w:styleId="CommentText">
    <w:name w:val="annotation text"/>
    <w:basedOn w:val="Normal"/>
    <w:link w:val="CommentTextChar"/>
    <w:uiPriority w:val="99"/>
    <w:unhideWhenUsed/>
    <w:rsid w:val="00901B1F"/>
    <w:pPr>
      <w:spacing w:line="240" w:lineRule="auto"/>
    </w:pPr>
    <w:rPr>
      <w:sz w:val="20"/>
      <w:szCs w:val="20"/>
    </w:rPr>
  </w:style>
  <w:style w:type="character" w:customStyle="1" w:styleId="CommentTextChar">
    <w:name w:val="Comment Text Char"/>
    <w:basedOn w:val="DefaultParagraphFont"/>
    <w:link w:val="CommentText"/>
    <w:uiPriority w:val="99"/>
    <w:rsid w:val="00901B1F"/>
    <w:rPr>
      <w:sz w:val="20"/>
      <w:szCs w:val="20"/>
    </w:rPr>
  </w:style>
  <w:style w:type="paragraph" w:styleId="CommentSubject">
    <w:name w:val="annotation subject"/>
    <w:basedOn w:val="CommentText"/>
    <w:next w:val="CommentText"/>
    <w:link w:val="CommentSubjectChar"/>
    <w:uiPriority w:val="99"/>
    <w:semiHidden/>
    <w:unhideWhenUsed/>
    <w:rsid w:val="00901B1F"/>
    <w:rPr>
      <w:b/>
      <w:bCs/>
    </w:rPr>
  </w:style>
  <w:style w:type="character" w:customStyle="1" w:styleId="CommentSubjectChar">
    <w:name w:val="Comment Subject Char"/>
    <w:basedOn w:val="CommentTextChar"/>
    <w:link w:val="CommentSubject"/>
    <w:uiPriority w:val="99"/>
    <w:semiHidden/>
    <w:rsid w:val="00901B1F"/>
    <w:rPr>
      <w:b/>
      <w:bCs/>
      <w:sz w:val="20"/>
      <w:szCs w:val="20"/>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Str"/>
    <w:basedOn w:val="Normal"/>
    <w:link w:val="ListParagraphChar"/>
    <w:uiPriority w:val="34"/>
    <w:qFormat/>
    <w:rsid w:val="008435C3"/>
    <w:pPr>
      <w:spacing w:after="0" w:line="240" w:lineRule="auto"/>
      <w:ind w:left="720"/>
      <w:contextualSpacing/>
      <w:jc w:val="both"/>
    </w:pPr>
    <w:rPr>
      <w:rFonts w:ascii="Times New Roman" w:hAnsi="Times New Roman" w:cs="Times New Roman"/>
      <w:sz w:val="24"/>
      <w:szCs w:val="24"/>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8435C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B23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3E7"/>
    <w:rPr>
      <w:rFonts w:ascii="Segoe UI" w:hAnsi="Segoe UI" w:cs="Segoe UI"/>
      <w:sz w:val="18"/>
      <w:szCs w:val="18"/>
    </w:rPr>
  </w:style>
  <w:style w:type="paragraph" w:styleId="Header">
    <w:name w:val="header"/>
    <w:basedOn w:val="Normal"/>
    <w:link w:val="HeaderChar"/>
    <w:uiPriority w:val="99"/>
    <w:unhideWhenUsed/>
    <w:rsid w:val="00920AD6"/>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0AD6"/>
  </w:style>
  <w:style w:type="paragraph" w:styleId="Footer">
    <w:name w:val="footer"/>
    <w:basedOn w:val="Normal"/>
    <w:link w:val="FooterChar"/>
    <w:uiPriority w:val="99"/>
    <w:unhideWhenUsed/>
    <w:rsid w:val="00920AD6"/>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0AD6"/>
  </w:style>
  <w:style w:type="paragraph" w:customStyle="1" w:styleId="Default">
    <w:name w:val="Default"/>
    <w:rsid w:val="005A3265"/>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BE7A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7AA2"/>
    <w:rPr>
      <w:sz w:val="20"/>
      <w:szCs w:val="20"/>
    </w:rPr>
  </w:style>
  <w:style w:type="character" w:styleId="FootnoteReference">
    <w:name w:val="footnote reference"/>
    <w:basedOn w:val="DefaultParagraphFont"/>
    <w:uiPriority w:val="99"/>
    <w:semiHidden/>
    <w:unhideWhenUsed/>
    <w:rsid w:val="00BE7AA2"/>
    <w:rPr>
      <w:vertAlign w:val="superscript"/>
    </w:rPr>
  </w:style>
  <w:style w:type="paragraph" w:styleId="Revision">
    <w:name w:val="Revision"/>
    <w:hidden/>
    <w:uiPriority w:val="99"/>
    <w:semiHidden/>
    <w:rsid w:val="006A6175"/>
    <w:pPr>
      <w:spacing w:after="0" w:line="240" w:lineRule="auto"/>
    </w:pPr>
  </w:style>
  <w:style w:type="character" w:customStyle="1" w:styleId="cf01">
    <w:name w:val="cf01"/>
    <w:basedOn w:val="DefaultParagraphFont"/>
    <w:rsid w:val="00683BF6"/>
    <w:rPr>
      <w:rFonts w:ascii="Segoe UI" w:hAnsi="Segoe UI" w:cs="Segoe UI" w:hint="default"/>
      <w:sz w:val="18"/>
      <w:szCs w:val="18"/>
    </w:rPr>
  </w:style>
  <w:style w:type="paragraph" w:customStyle="1" w:styleId="tv213">
    <w:name w:val="tv213"/>
    <w:basedOn w:val="Normal"/>
    <w:rsid w:val="00507E3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cayt-misspell-word">
    <w:name w:val="scayt-misspell-word"/>
    <w:basedOn w:val="DefaultParagraphFont"/>
    <w:rsid w:val="00F8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39606">
      <w:bodyDiv w:val="1"/>
      <w:marLeft w:val="0"/>
      <w:marRight w:val="0"/>
      <w:marTop w:val="0"/>
      <w:marBottom w:val="0"/>
      <w:divBdr>
        <w:top w:val="none" w:sz="0" w:space="0" w:color="auto"/>
        <w:left w:val="none" w:sz="0" w:space="0" w:color="auto"/>
        <w:bottom w:val="none" w:sz="0" w:space="0" w:color="auto"/>
        <w:right w:val="none" w:sz="0" w:space="0" w:color="auto"/>
      </w:divBdr>
    </w:div>
    <w:div w:id="981541637">
      <w:bodyDiv w:val="1"/>
      <w:marLeft w:val="0"/>
      <w:marRight w:val="0"/>
      <w:marTop w:val="0"/>
      <w:marBottom w:val="0"/>
      <w:divBdr>
        <w:top w:val="none" w:sz="0" w:space="0" w:color="auto"/>
        <w:left w:val="none" w:sz="0" w:space="0" w:color="auto"/>
        <w:bottom w:val="none" w:sz="0" w:space="0" w:color="auto"/>
        <w:right w:val="none" w:sz="0" w:space="0" w:color="auto"/>
      </w:divBdr>
    </w:div>
    <w:div w:id="137954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D1F19-BEC3-4367-AFE3-213DECD86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8502</Words>
  <Characters>48462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signe.klusa@gmail.com</cp:lastModifiedBy>
  <cp:revision>2</cp:revision>
  <cp:lastPrinted>2021-07-27T12:53:00Z</cp:lastPrinted>
  <dcterms:created xsi:type="dcterms:W3CDTF">2022-09-23T08:13:00Z</dcterms:created>
  <dcterms:modified xsi:type="dcterms:W3CDTF">2022-09-23T08:13:00Z</dcterms:modified>
</cp:coreProperties>
</file>