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FC21E5" w:rsidR="00FC21E5" w:rsidP="00FC21E5" w:rsidRDefault="00FC21E5" w14:paraId="49292200" w14:textId="12861BF6">
      <w:pPr>
        <w:spacing w:after="0" w:line="240" w:lineRule="auto"/>
        <w:rPr>
          <w:sz w:val="24"/>
          <w:szCs w:val="24"/>
          <w:lang w:val="lv-LV"/>
        </w:rPr>
      </w:pPr>
      <w:r w:rsidRPr="00FC21E5">
        <w:rPr>
          <w:sz w:val="24"/>
          <w:szCs w:val="24"/>
          <w:lang w:val="lv-LV"/>
        </w:rPr>
        <w:t>2021.gada 5.janvārī, Rīgā</w:t>
      </w:r>
    </w:p>
    <w:p w:rsidRPr="00FC21E5" w:rsidR="00FC21E5" w:rsidP="00FC21E5" w:rsidRDefault="00FC21E5" w14:paraId="3DEB6769" w14:textId="4B83FB2C">
      <w:pPr>
        <w:spacing w:after="0" w:line="240" w:lineRule="auto"/>
        <w:rPr>
          <w:sz w:val="24"/>
          <w:szCs w:val="24"/>
          <w:lang w:val="lv-LV"/>
        </w:rPr>
      </w:pPr>
      <w:r w:rsidRPr="00FC21E5">
        <w:rPr>
          <w:sz w:val="24"/>
          <w:szCs w:val="24"/>
          <w:lang w:val="lv-LV"/>
        </w:rPr>
        <w:t>Nr.LV1140-</w:t>
      </w:r>
      <w:r w:rsidR="007C4401">
        <w:rPr>
          <w:sz w:val="24"/>
          <w:szCs w:val="24"/>
          <w:lang w:val="lv-LV"/>
        </w:rPr>
        <w:t>1</w:t>
      </w:r>
    </w:p>
    <w:p w:rsidRPr="00FC21E5" w:rsidR="00FC21E5" w:rsidP="00FC21E5" w:rsidRDefault="00FC21E5" w14:paraId="5EAB9261" w14:textId="0BFA5F5A">
      <w:pPr>
        <w:spacing w:after="0" w:line="240" w:lineRule="auto"/>
        <w:jc w:val="right"/>
        <w:rPr>
          <w:sz w:val="24"/>
          <w:szCs w:val="24"/>
          <w:lang w:val="lv-LV"/>
        </w:rPr>
      </w:pPr>
      <w:r w:rsidRPr="00FC21E5">
        <w:rPr>
          <w:sz w:val="24"/>
          <w:szCs w:val="24"/>
          <w:lang w:val="lv-LV"/>
        </w:rPr>
        <w:t>Satiksmes ministrijai</w:t>
      </w:r>
    </w:p>
    <w:p w:rsidRPr="00FC21E5" w:rsidR="00FC21E5" w:rsidP="00FC21E5" w:rsidRDefault="00FC21E5" w14:paraId="1F28A802" w14:textId="4F739587">
      <w:pPr>
        <w:spacing w:after="0" w:line="240" w:lineRule="auto"/>
        <w:jc w:val="right"/>
        <w:rPr>
          <w:sz w:val="24"/>
          <w:szCs w:val="24"/>
          <w:lang w:val="lv-LV"/>
        </w:rPr>
      </w:pPr>
      <w:hyperlink w:history="1" r:id="rId9">
        <w:r w:rsidRPr="00FC21E5">
          <w:rPr>
            <w:rStyle w:val="Hyperlink"/>
            <w:sz w:val="24"/>
            <w:szCs w:val="24"/>
            <w:lang w:val="lv-LV"/>
          </w:rPr>
          <w:t>satiksmes.ministrija@sam.gov.lv</w:t>
        </w:r>
      </w:hyperlink>
    </w:p>
    <w:p w:rsidRPr="00FC21E5" w:rsidR="00FC21E5" w:rsidP="00FC21E5" w:rsidRDefault="00FC21E5" w14:paraId="193863C8" w14:textId="2A01AF20">
      <w:pPr>
        <w:spacing w:after="0" w:line="240" w:lineRule="auto"/>
        <w:jc w:val="right"/>
        <w:rPr>
          <w:sz w:val="24"/>
          <w:szCs w:val="24"/>
          <w:lang w:val="lv-LV"/>
        </w:rPr>
      </w:pPr>
    </w:p>
    <w:p w:rsidRPr="00FC21E5" w:rsidR="00FC21E5" w:rsidP="00FC21E5" w:rsidRDefault="00FC21E5" w14:paraId="1DA8341F" w14:textId="58E44667">
      <w:pPr>
        <w:spacing w:after="0" w:line="240" w:lineRule="auto"/>
        <w:rPr>
          <w:sz w:val="24"/>
          <w:szCs w:val="24"/>
          <w:lang w:val="lv-LV"/>
        </w:rPr>
      </w:pPr>
    </w:p>
    <w:p w:rsidR="00FC21E5" w:rsidP="00FC21E5" w:rsidRDefault="00FC21E5" w14:paraId="4F891D7E" w14:textId="77777777">
      <w:pPr>
        <w:spacing w:after="0" w:line="240" w:lineRule="auto"/>
        <w:rPr>
          <w:b/>
          <w:bCs/>
          <w:sz w:val="24"/>
          <w:szCs w:val="24"/>
          <w:lang w:val="lv-LV"/>
        </w:rPr>
      </w:pPr>
    </w:p>
    <w:p w:rsidR="00FC21E5" w:rsidP="00FC21E5" w:rsidRDefault="00FC21E5" w14:paraId="7DCE3210" w14:textId="77777777">
      <w:pPr>
        <w:spacing w:after="0" w:line="240" w:lineRule="auto"/>
        <w:rPr>
          <w:b/>
          <w:bCs/>
          <w:sz w:val="24"/>
          <w:szCs w:val="24"/>
          <w:lang w:val="lv-LV"/>
        </w:rPr>
      </w:pPr>
    </w:p>
    <w:p w:rsidRPr="00FC21E5" w:rsidR="00FC21E5" w:rsidP="00FC21E5" w:rsidRDefault="00FC21E5" w14:paraId="486DBFA6" w14:textId="5A3D540C">
      <w:pPr>
        <w:spacing w:after="0" w:line="240" w:lineRule="auto"/>
        <w:rPr>
          <w:b/>
          <w:bCs/>
          <w:sz w:val="24"/>
          <w:szCs w:val="24"/>
          <w:lang w:val="lv-LV"/>
        </w:rPr>
      </w:pPr>
      <w:r w:rsidRPr="00FC21E5">
        <w:rPr>
          <w:b/>
          <w:bCs/>
          <w:sz w:val="24"/>
          <w:szCs w:val="24"/>
          <w:lang w:val="lv-LV"/>
        </w:rPr>
        <w:t>Par viedokļa sniegšanu</w:t>
      </w:r>
    </w:p>
    <w:p w:rsidR="00FC21E5" w:rsidP="00FC21E5" w:rsidRDefault="00FC21E5" w14:paraId="6F04730A" w14:textId="4CFAEE1A">
      <w:pPr>
        <w:spacing w:after="0" w:line="240" w:lineRule="auto"/>
        <w:rPr>
          <w:b/>
          <w:bCs/>
          <w:sz w:val="24"/>
          <w:szCs w:val="24"/>
          <w:lang w:val="lv-LV"/>
        </w:rPr>
      </w:pPr>
    </w:p>
    <w:p w:rsidRPr="00FC21E5" w:rsidR="00FC21E5" w:rsidP="00FC21E5" w:rsidRDefault="00FC21E5" w14:paraId="07C9C484" w14:textId="77777777">
      <w:pPr>
        <w:spacing w:after="0" w:line="240" w:lineRule="auto"/>
        <w:jc w:val="both"/>
        <w:rPr>
          <w:sz w:val="24"/>
          <w:szCs w:val="24"/>
          <w:lang w:val="lv-LV"/>
        </w:rPr>
      </w:pPr>
    </w:p>
    <w:p w:rsidRPr="00FC21E5" w:rsidR="00FC21E5" w:rsidP="00FC21E5" w:rsidRDefault="00FC21E5" w14:paraId="518D3642" w14:textId="7C1323DA">
      <w:pPr>
        <w:spacing w:after="0" w:line="240" w:lineRule="auto"/>
        <w:jc w:val="both"/>
        <w:rPr>
          <w:sz w:val="24"/>
          <w:szCs w:val="24"/>
          <w:lang w:val="lv-LV"/>
        </w:rPr>
      </w:pPr>
      <w:r w:rsidRPr="00FC21E5">
        <w:rPr>
          <w:sz w:val="24"/>
          <w:szCs w:val="24"/>
          <w:lang w:val="lv-LV"/>
        </w:rPr>
        <w:t>SIA “BITE Latvija” pateicas par iespēju piedalīties diskusijā par likumprojekta “Elektronisko sakaru likums” izstrādi. Ar šo nosūtam viedokli un priekšlikumus par minēto likumprojektu.</w:t>
      </w:r>
    </w:p>
    <w:p w:rsidRPr="00FC21E5" w:rsidR="00FC21E5" w:rsidP="00FC21E5" w:rsidRDefault="00FC21E5" w14:paraId="05536673" w14:textId="6B8DEDD1">
      <w:pPr>
        <w:spacing w:after="0" w:line="240" w:lineRule="auto"/>
        <w:jc w:val="both"/>
        <w:rPr>
          <w:sz w:val="24"/>
          <w:szCs w:val="24"/>
          <w:lang w:val="lv-LV"/>
        </w:rPr>
      </w:pPr>
    </w:p>
    <w:p w:rsidRPr="00FC21E5" w:rsidR="00FC21E5" w:rsidP="00FC21E5" w:rsidRDefault="00FC21E5" w14:paraId="3EE952ED" w14:textId="181F2C6F">
      <w:pPr>
        <w:spacing w:after="0" w:line="240" w:lineRule="auto"/>
        <w:jc w:val="both"/>
        <w:rPr>
          <w:sz w:val="24"/>
          <w:szCs w:val="24"/>
          <w:lang w:val="lv-LV"/>
        </w:rPr>
      </w:pPr>
    </w:p>
    <w:p w:rsidRPr="00FC21E5" w:rsidR="00FC21E5" w:rsidP="00FC21E5" w:rsidRDefault="00FC21E5" w14:paraId="7EF86C19" w14:textId="4BB18066">
      <w:pPr>
        <w:spacing w:after="0" w:line="240" w:lineRule="auto"/>
        <w:jc w:val="both"/>
        <w:rPr>
          <w:bCs/>
          <w:sz w:val="24"/>
          <w:szCs w:val="24"/>
          <w:lang w:val="lv-LV"/>
        </w:rPr>
      </w:pPr>
      <w:r w:rsidRPr="00FC21E5">
        <w:rPr>
          <w:sz w:val="24"/>
          <w:szCs w:val="24"/>
          <w:lang w:val="lv-LV"/>
        </w:rPr>
        <w:t xml:space="preserve">Pielikumā: SIA “BITE Latvija” viedoklis par </w:t>
      </w:r>
      <w:r w:rsidRPr="00FC21E5">
        <w:rPr>
          <w:bCs/>
          <w:sz w:val="24"/>
          <w:szCs w:val="24"/>
          <w:lang w:val="lv-LV"/>
        </w:rPr>
        <w:t>2020.gada 15.decembra likumprojekta “Elektronisko sakaru likums” versiju</w:t>
      </w:r>
      <w:r w:rsidRPr="00FC21E5">
        <w:rPr>
          <w:bCs/>
          <w:sz w:val="24"/>
          <w:szCs w:val="24"/>
          <w:lang w:val="lv-LV"/>
        </w:rPr>
        <w:t xml:space="preserve"> uz 11 lapām.</w:t>
      </w:r>
    </w:p>
    <w:p w:rsidRPr="00FC21E5" w:rsidR="00FC21E5" w:rsidP="00FC21E5" w:rsidRDefault="00FC21E5" w14:paraId="038A77F5" w14:textId="72289A50">
      <w:pPr>
        <w:spacing w:after="0" w:line="240" w:lineRule="auto"/>
        <w:jc w:val="both"/>
        <w:rPr>
          <w:bCs/>
          <w:sz w:val="24"/>
          <w:szCs w:val="24"/>
          <w:lang w:val="lv-LV"/>
        </w:rPr>
      </w:pPr>
    </w:p>
    <w:p w:rsidRPr="00FC21E5" w:rsidR="00FC21E5" w:rsidP="00FC21E5" w:rsidRDefault="00FC21E5" w14:paraId="1AB4E4A1" w14:textId="28B3A7D1">
      <w:pPr>
        <w:spacing w:after="0" w:line="240" w:lineRule="auto"/>
        <w:jc w:val="both"/>
        <w:rPr>
          <w:bCs/>
          <w:sz w:val="24"/>
          <w:szCs w:val="24"/>
          <w:lang w:val="lv-LV"/>
        </w:rPr>
      </w:pPr>
    </w:p>
    <w:p w:rsidRPr="00FC21E5" w:rsidR="00FC21E5" w:rsidP="00FC21E5" w:rsidRDefault="00FC21E5" w14:paraId="0F39C0AA" w14:textId="71819C91">
      <w:pPr>
        <w:spacing w:after="0" w:line="240" w:lineRule="auto"/>
        <w:jc w:val="both"/>
        <w:rPr>
          <w:bCs/>
          <w:sz w:val="24"/>
          <w:szCs w:val="24"/>
          <w:lang w:val="lv-LV"/>
        </w:rPr>
      </w:pPr>
      <w:r w:rsidRPr="00FC21E5">
        <w:rPr>
          <w:bCs/>
          <w:sz w:val="24"/>
          <w:szCs w:val="24"/>
          <w:lang w:val="lv-LV"/>
        </w:rPr>
        <w:t>Ar cieņu,</w:t>
      </w:r>
    </w:p>
    <w:p w:rsidRPr="00FC21E5" w:rsidR="00FC21E5" w:rsidP="00FC21E5" w:rsidRDefault="00FC21E5" w14:paraId="14606203" w14:textId="509CBFF7">
      <w:pPr>
        <w:spacing w:after="0" w:line="240" w:lineRule="auto"/>
        <w:jc w:val="both"/>
        <w:rPr>
          <w:bCs/>
          <w:sz w:val="24"/>
          <w:szCs w:val="24"/>
          <w:lang w:val="lv-LV"/>
        </w:rPr>
      </w:pPr>
    </w:p>
    <w:p w:rsidRPr="00FC21E5" w:rsidR="00FC21E5" w:rsidP="00FC21E5" w:rsidRDefault="00FC21E5" w14:paraId="287D4D62" w14:textId="10B88169">
      <w:pPr>
        <w:spacing w:after="0" w:line="240" w:lineRule="auto"/>
        <w:jc w:val="both"/>
        <w:rPr>
          <w:bCs/>
          <w:sz w:val="24"/>
          <w:szCs w:val="24"/>
          <w:lang w:val="lv-LV"/>
        </w:rPr>
      </w:pPr>
      <w:r w:rsidRPr="00FC21E5">
        <w:rPr>
          <w:bCs/>
          <w:sz w:val="24"/>
          <w:szCs w:val="24"/>
          <w:lang w:val="lv-LV"/>
        </w:rPr>
        <w:t>SIA “BITE Latvija” pilnvarotā persona</w:t>
      </w:r>
    </w:p>
    <w:p w:rsidR="00FC21E5" w:rsidP="00FC21E5" w:rsidRDefault="00FC21E5" w14:paraId="114953D1" w14:textId="7397A284">
      <w:pPr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J.Linkeviča</w:t>
      </w:r>
    </w:p>
    <w:p w:rsidR="00FC21E5" w:rsidP="00FC21E5" w:rsidRDefault="00FC21E5" w14:paraId="1B429D83" w14:textId="65A1724B">
      <w:pPr>
        <w:spacing w:after="0" w:line="240" w:lineRule="auto"/>
        <w:jc w:val="both"/>
        <w:rPr>
          <w:bCs/>
          <w:sz w:val="24"/>
          <w:szCs w:val="24"/>
        </w:rPr>
      </w:pPr>
    </w:p>
    <w:p w:rsidR="00FC21E5" w:rsidP="00FC21E5" w:rsidRDefault="00FC21E5" w14:paraId="7DAAA0ED" w14:textId="15ECA3B4">
      <w:pPr>
        <w:spacing w:after="0" w:line="240" w:lineRule="auto"/>
        <w:jc w:val="both"/>
        <w:rPr>
          <w:bCs/>
          <w:sz w:val="24"/>
          <w:szCs w:val="24"/>
        </w:rPr>
      </w:pPr>
    </w:p>
    <w:p w:rsidR="00FC21E5" w:rsidP="00FC21E5" w:rsidRDefault="00FC21E5" w14:paraId="5AFB4DD0" w14:textId="77777777">
      <w:pPr>
        <w:spacing w:after="0" w:line="240" w:lineRule="auto"/>
        <w:jc w:val="both"/>
        <w:rPr>
          <w:bCs/>
          <w:sz w:val="24"/>
          <w:szCs w:val="24"/>
        </w:rPr>
      </w:pPr>
    </w:p>
    <w:p w:rsidR="00FC21E5" w:rsidP="00FC21E5" w:rsidRDefault="00FC21E5" w14:paraId="6DB59EF1" w14:textId="77777777">
      <w:pPr>
        <w:spacing w:after="0" w:line="240" w:lineRule="auto"/>
        <w:jc w:val="both"/>
        <w:rPr>
          <w:bCs/>
          <w:sz w:val="24"/>
          <w:szCs w:val="24"/>
        </w:rPr>
      </w:pPr>
    </w:p>
    <w:p w:rsidR="00FC21E5" w:rsidP="00FC21E5" w:rsidRDefault="00FC21E5" w14:paraId="5D164855" w14:textId="77777777">
      <w:pPr>
        <w:spacing w:after="0" w:line="240" w:lineRule="auto"/>
        <w:jc w:val="both"/>
        <w:rPr>
          <w:bCs/>
          <w:sz w:val="24"/>
          <w:szCs w:val="24"/>
        </w:rPr>
      </w:pPr>
    </w:p>
    <w:p w:rsidRPr="00FC21E5" w:rsidR="00FC21E5" w:rsidP="00FC21E5" w:rsidRDefault="00FC21E5" w14:paraId="3250F0C1" w14:textId="6B9F65EE">
      <w:pPr>
        <w:spacing w:after="0" w:line="240" w:lineRule="auto"/>
        <w:jc w:val="both"/>
        <w:rPr>
          <w:bCs/>
          <w:sz w:val="24"/>
          <w:szCs w:val="24"/>
          <w:lang w:val="lv-LV"/>
        </w:rPr>
      </w:pPr>
      <w:r>
        <w:rPr>
          <w:bCs/>
          <w:sz w:val="24"/>
          <w:szCs w:val="24"/>
        </w:rPr>
        <w:t>DOKUMENTS PARAKSTĪTS AR DROŠU ELEKTRONISKO PARAKSTU UN SATUR LAIKA ZĪMOGU</w:t>
      </w:r>
    </w:p>
    <w:p w:rsidRPr="00FC21E5" w:rsidR="00FC21E5" w:rsidP="00FC21E5" w:rsidRDefault="00FC21E5" w14:paraId="53941563" w14:textId="2AEAF1C6">
      <w:pPr>
        <w:spacing w:after="0" w:line="240" w:lineRule="auto"/>
        <w:jc w:val="both"/>
        <w:rPr>
          <w:sz w:val="24"/>
          <w:szCs w:val="24"/>
          <w:lang w:val="lv-LV"/>
        </w:rPr>
      </w:pPr>
    </w:p>
    <w:sectPr w:rsidRPr="00FC21E5" w:rsidR="00FC21E5" w:rsidSect="00FC21E5">
      <w:headerReference w:type="default" r:id="rId10"/>
      <w:footerReference w:type="default" r:id="rId11"/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2B418F" w14:textId="77777777" w:rsidR="00A83A11" w:rsidRDefault="00A83A11" w:rsidP="00E1162C">
      <w:pPr>
        <w:spacing w:after="0" w:line="240" w:lineRule="auto"/>
      </w:pPr>
      <w:r>
        <w:separator/>
      </w:r>
    </w:p>
  </w:endnote>
  <w:endnote w:type="continuationSeparator" w:id="0">
    <w:p w14:paraId="5852B41B" w14:textId="77777777" w:rsidR="00A83A11" w:rsidRDefault="00A83A11" w:rsidP="00E1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0DCC6C" w14:textId="77777777" w:rsidR="00E1162C" w:rsidRDefault="00E1162C">
    <w:pPr>
      <w:pStyle w:val="Footer"/>
      <w:rPr>
        <w:noProof/>
      </w:rPr>
    </w:pPr>
  </w:p>
  <w:p w14:paraId="52683EA0" w14:textId="77777777" w:rsidR="00E1162C" w:rsidRDefault="00E1162C">
    <w:pPr>
      <w:pStyle w:val="Footer"/>
    </w:pPr>
  </w:p>
  <w:p w14:paraId="04374F7A" w14:textId="37A87EF6" w:rsidR="00E1162C" w:rsidRDefault="00E1162C">
    <w:pPr>
      <w:pStyle w:val="Footer"/>
    </w:pPr>
  </w:p>
  <w:p w14:paraId="58F0BC82" w14:textId="77777777" w:rsidR="00E1162C" w:rsidRDefault="00E11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4A56D8" w14:textId="77777777" w:rsidR="00A83A11" w:rsidRDefault="00A83A11" w:rsidP="00E1162C">
      <w:pPr>
        <w:spacing w:after="0" w:line="240" w:lineRule="auto"/>
      </w:pPr>
      <w:r>
        <w:separator/>
      </w:r>
    </w:p>
  </w:footnote>
  <w:footnote w:type="continuationSeparator" w:id="0">
    <w:p w14:paraId="6960B2F8" w14:textId="77777777" w:rsidR="00A83A11" w:rsidRDefault="00A83A11" w:rsidP="00E11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1162C" w:rsidRDefault="007F1FDB" w14:paraId="3418B400" w14:textId="4773B8B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editId="16112A61" wp14:anchorId="4A59ECED">
          <wp:simplePos x="0" y="0"/>
          <wp:positionH relativeFrom="page">
            <wp:align>right</wp:align>
          </wp:positionH>
          <wp:positionV relativeFrom="paragraph">
            <wp:posOffset>-371475</wp:posOffset>
          </wp:positionV>
          <wp:extent cx="6724650" cy="1192530"/>
          <wp:effectExtent l="0" t="0" r="0" b="0"/>
          <wp:wrapThrough wrapText="bothSides">
            <wp:wrapPolygon edited="0">
              <wp:start x="15359" y="2760"/>
              <wp:lineTo x="15114" y="4141"/>
              <wp:lineTo x="14930" y="6556"/>
              <wp:lineTo x="14930" y="17942"/>
              <wp:lineTo x="17194" y="17942"/>
              <wp:lineTo x="17256" y="17252"/>
              <wp:lineTo x="17623" y="14837"/>
              <wp:lineTo x="20193" y="14147"/>
              <wp:lineTo x="20315" y="8971"/>
              <wp:lineTo x="19458" y="8281"/>
              <wp:lineTo x="17194" y="2760"/>
              <wp:lineTo x="15359" y="276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0" cy="1192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1162C" w:rsidRDefault="00E1162C" w14:paraId="32BE2E4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3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62C"/>
    <w:rsid w:val="000949E1"/>
    <w:rsid w:val="005F0CE5"/>
    <w:rsid w:val="007C4401"/>
    <w:rsid w:val="007F1FDB"/>
    <w:rsid w:val="008F49F0"/>
    <w:rsid w:val="00A83A11"/>
    <w:rsid w:val="00DF3576"/>
    <w:rsid w:val="00E1162C"/>
    <w:rsid w:val="00F977EE"/>
    <w:rsid w:val="00FC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3917B9"/>
  <w15:chartTrackingRefBased/>
  <w15:docId w15:val="{EC731723-810B-41B4-B2FD-D2B053430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1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62C"/>
  </w:style>
  <w:style w:type="paragraph" w:styleId="Footer">
    <w:name w:val="footer"/>
    <w:basedOn w:val="Normal"/>
    <w:link w:val="FooterChar"/>
    <w:uiPriority w:val="99"/>
    <w:unhideWhenUsed/>
    <w:rsid w:val="00E11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62C"/>
  </w:style>
  <w:style w:type="character" w:styleId="Hyperlink">
    <w:name w:val="Hyperlink"/>
    <w:basedOn w:val="DefaultParagraphFont"/>
    <w:uiPriority w:val="99"/>
    <w:unhideWhenUsed/>
    <w:rsid w:val="00FC21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21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atiksmes.ministrija@sam.gov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FB7683EBA0E645A34CEA0A3CBA1756" ma:contentTypeVersion="13" ma:contentTypeDescription="Create a new document." ma:contentTypeScope="" ma:versionID="65a78041e086fd427b576f971379592c">
  <xsd:schema xmlns:xsd="http://www.w3.org/2001/XMLSchema" xmlns:xs="http://www.w3.org/2001/XMLSchema" xmlns:p="http://schemas.microsoft.com/office/2006/metadata/properties" xmlns:ns3="e53f0287-50a4-42f0-bcf3-e0b4b81c0feb" xmlns:ns4="3daf1049-0696-43ce-9a87-0b02156dcee5" targetNamespace="http://schemas.microsoft.com/office/2006/metadata/properties" ma:root="true" ma:fieldsID="1b9ba86bc9aed953bf40ffcc553b5261" ns3:_="" ns4:_="">
    <xsd:import namespace="e53f0287-50a4-42f0-bcf3-e0b4b81c0feb"/>
    <xsd:import namespace="3daf1049-0696-43ce-9a87-0b02156dce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f0287-50a4-42f0-bcf3-e0b4b81c0f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af1049-0696-43ce-9a87-0b02156dce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91B46B-F124-4E01-8338-B138BD7F5F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95EC6A-C5EC-46CA-8143-D1E0A4DAC2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2A4730-BC55-4BBA-83B7-8DC36E3E5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f0287-50a4-42f0-bcf3-e0b4b81c0feb"/>
    <ds:schemaRef ds:uri="3daf1049-0696-43ce-9a87-0b02156dce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Unda Priedīte</dc:creator>
  <cp:keywords/>
  <dc:description/>
  <cp:lastModifiedBy>Jūlija Linkeviča</cp:lastModifiedBy>
  <cp:revision>3</cp:revision>
  <cp:lastPrinted>2020-01-29T14:58:00Z</cp:lastPrinted>
  <dcterms:created xsi:type="dcterms:W3CDTF">2021-01-05T14:49:00Z</dcterms:created>
  <dcterms:modified xsi:type="dcterms:W3CDTF">2021-01-05T18:41:00Z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0x0101002FFB7683EBA0E645A34CEA0A3CBA1756</vt:lpwstr>
  </property>
</Properties>
</file>