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ACBFFC" w14:textId="29907ED1" w:rsidR="003A14CF" w:rsidRDefault="00EA08E8">
      <w:r w:rsidRPr="00EA08E8">
        <w:t>2021-09-10</w:t>
      </w:r>
      <w:bookmarkStart w:id="0" w:name="_GoBack"/>
      <w:bookmarkEnd w:id="0"/>
    </w:p>
    <w:p w14:paraId="30DB5B94" w14:textId="6A54FAE1" w:rsidR="00A366C7" w:rsidRDefault="00A366C7"/>
    <w:p w14:paraId="3E931FC3" w14:textId="73A00A2D" w:rsidR="00A366C7" w:rsidRDefault="00A366C7" w:rsidP="00A366C7">
      <w:pPr>
        <w:jc w:val="both"/>
      </w:pPr>
      <w:r>
        <w:rPr>
          <w:rFonts w:ascii="Times New Roman" w:hAnsi="Times New Roman" w:cs="Times New Roman"/>
          <w:sz w:val="24"/>
          <w:szCs w:val="24"/>
        </w:rPr>
        <w:t xml:space="preserve">Ekonomikas ministrija savas kompetences ietvaros ir izskatījusi Finanšu ministrijas izstrādātos grozījumus </w:t>
      </w:r>
      <w:r w:rsidRPr="00A366C7">
        <w:rPr>
          <w:rFonts w:ascii="Times New Roman" w:hAnsi="Times New Roman" w:cs="Times New Roman"/>
          <w:sz w:val="24"/>
          <w:szCs w:val="24"/>
        </w:rPr>
        <w:t>Ministru kabineta 2012. gada 11. decembra noteikumos Nr. 867 "Kārtība, kādā nosakāms maksimāli pieļaujamais valsts budžeta izdevumu kopapjoms un maksimāli pieļaujamais valsts budžeta izdevumu kopējais apjoms katrai ministrijai un citām centrālajām valsts iestādēm vidējam termiņam"</w:t>
      </w:r>
      <w:r>
        <w:rPr>
          <w:rFonts w:ascii="Times New Roman" w:hAnsi="Times New Roman" w:cs="Times New Roman"/>
          <w:sz w:val="24"/>
          <w:szCs w:val="24"/>
        </w:rPr>
        <w:t xml:space="preserve"> un tā sākotnējās ietekmes novērtējuma ziņojumu (anotāciju) un saskaņo to tālāku virzību bez iebildumiem.</w:t>
      </w:r>
    </w:p>
    <w:p w14:paraId="2D366438" w14:textId="77777777" w:rsidR="00A366C7" w:rsidRDefault="00A366C7" w:rsidP="00A366C7"/>
    <w:p w14:paraId="592979D4" w14:textId="54151D20" w:rsidR="00A366C7" w:rsidRDefault="00A366C7" w:rsidP="00A366C7">
      <w:pPr>
        <w:spacing w:line="252" w:lineRule="auto"/>
        <w:rPr>
          <w:rFonts w:ascii="Verdana" w:eastAsiaTheme="minorEastAsia" w:hAnsi="Verdana"/>
          <w:noProof/>
          <w:color w:val="383838"/>
          <w:spacing w:val="6"/>
          <w:sz w:val="18"/>
          <w:szCs w:val="18"/>
          <w:lang w:eastAsia="lv-LV"/>
        </w:rPr>
      </w:pPr>
      <w:r>
        <w:rPr>
          <w:rFonts w:ascii="Verdana" w:eastAsiaTheme="minorEastAsia" w:hAnsi="Verdana"/>
          <w:noProof/>
          <w:color w:val="383838"/>
          <w:spacing w:val="6"/>
          <w:sz w:val="18"/>
          <w:szCs w:val="18"/>
          <w:lang w:eastAsia="lv-LV"/>
        </w:rPr>
        <w:t>  </w:t>
      </w:r>
    </w:p>
    <w:p w14:paraId="490B27F2" w14:textId="321DE0F8" w:rsidR="00A366C7" w:rsidRDefault="00A366C7" w:rsidP="00A366C7">
      <w:pPr>
        <w:spacing w:line="252" w:lineRule="auto"/>
      </w:pPr>
    </w:p>
    <w:p w14:paraId="3F4C5420" w14:textId="7B7D96D9" w:rsidR="00A366C7" w:rsidRDefault="00A366C7" w:rsidP="00A366C7">
      <w:pPr>
        <w:spacing w:line="252" w:lineRule="auto"/>
      </w:pPr>
      <w:r>
        <w:t>Ar cieņu,</w:t>
      </w:r>
    </w:p>
    <w:p w14:paraId="521BC971" w14:textId="17B89C23" w:rsidR="00A366C7" w:rsidRDefault="00A366C7" w:rsidP="00A366C7">
      <w:pPr>
        <w:spacing w:line="252" w:lineRule="auto"/>
        <w:ind w:left="-110"/>
        <w:rPr>
          <w:rFonts w:ascii="Verdana" w:eastAsiaTheme="minorEastAsia" w:hAnsi="Verdana"/>
          <w:b/>
          <w:bCs/>
          <w:noProof/>
          <w:color w:val="00859B"/>
          <w:sz w:val="18"/>
          <w:szCs w:val="18"/>
          <w:lang w:eastAsia="lv-LV"/>
        </w:rPr>
      </w:pPr>
    </w:p>
    <w:p w14:paraId="204AB353" w14:textId="3F35FF23" w:rsidR="00A366C7" w:rsidRDefault="00A366C7" w:rsidP="00A366C7">
      <w:pPr>
        <w:spacing w:line="252" w:lineRule="auto"/>
        <w:ind w:left="-110"/>
        <w:rPr>
          <w:rFonts w:ascii="Verdana" w:eastAsiaTheme="minorEastAsia" w:hAnsi="Verdana"/>
          <w:b/>
          <w:bCs/>
          <w:noProof/>
          <w:color w:val="00859B"/>
          <w:sz w:val="18"/>
          <w:szCs w:val="18"/>
          <w:lang w:eastAsia="lv-LV"/>
        </w:rPr>
      </w:pPr>
      <w:r>
        <w:rPr>
          <w:noProof/>
          <w:lang w:eastAsia="lv-LV"/>
        </w:rPr>
        <w:drawing>
          <wp:inline distT="0" distB="0" distL="0" distR="0" wp14:anchorId="1589A8D3" wp14:editId="5D1E6896">
            <wp:extent cx="1314450" cy="1000125"/>
            <wp:effectExtent l="0" t="0" r="0" b="9525"/>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14450" cy="1000125"/>
                    </a:xfrm>
                    <a:prstGeom prst="rect">
                      <a:avLst/>
                    </a:prstGeom>
                    <a:noFill/>
                    <a:ln>
                      <a:noFill/>
                    </a:ln>
                  </pic:spPr>
                </pic:pic>
              </a:graphicData>
            </a:graphic>
          </wp:inline>
        </w:drawing>
      </w:r>
    </w:p>
    <w:p w14:paraId="3C549384" w14:textId="77777777" w:rsidR="00A366C7" w:rsidRDefault="00A366C7" w:rsidP="00A366C7">
      <w:pPr>
        <w:spacing w:line="252" w:lineRule="auto"/>
        <w:ind w:left="-110"/>
        <w:rPr>
          <w:rFonts w:ascii="Verdana" w:eastAsiaTheme="minorEastAsia" w:hAnsi="Verdana"/>
          <w:b/>
          <w:bCs/>
          <w:noProof/>
          <w:color w:val="00859B"/>
          <w:sz w:val="18"/>
          <w:szCs w:val="18"/>
          <w:lang w:eastAsia="lv-LV"/>
        </w:rPr>
      </w:pPr>
    </w:p>
    <w:p w14:paraId="0F0BDC48" w14:textId="77777777" w:rsidR="00A366C7" w:rsidRDefault="00A366C7" w:rsidP="00A366C7">
      <w:pPr>
        <w:spacing w:line="252" w:lineRule="auto"/>
        <w:ind w:left="-110"/>
        <w:rPr>
          <w:rFonts w:ascii="Verdana" w:eastAsiaTheme="minorEastAsia" w:hAnsi="Verdana"/>
          <w:b/>
          <w:bCs/>
          <w:noProof/>
          <w:color w:val="00859B"/>
          <w:sz w:val="18"/>
          <w:szCs w:val="18"/>
          <w:lang w:eastAsia="lv-LV"/>
        </w:rPr>
      </w:pPr>
      <w:r>
        <w:rPr>
          <w:rFonts w:ascii="Verdana" w:eastAsiaTheme="minorEastAsia" w:hAnsi="Verdana"/>
          <w:b/>
          <w:bCs/>
          <w:noProof/>
          <w:color w:val="00859B"/>
          <w:sz w:val="18"/>
          <w:szCs w:val="18"/>
          <w:lang w:eastAsia="lv-LV"/>
        </w:rPr>
        <w:t>MARIJA ZEIDA</w:t>
      </w:r>
    </w:p>
    <w:p w14:paraId="550E5CAB" w14:textId="77777777" w:rsidR="00A366C7" w:rsidRDefault="00A366C7" w:rsidP="00A366C7">
      <w:pPr>
        <w:spacing w:line="252" w:lineRule="auto"/>
        <w:ind w:left="-110"/>
        <w:rPr>
          <w:rFonts w:ascii="Verdana" w:eastAsiaTheme="minorEastAsia" w:hAnsi="Verdana"/>
          <w:noProof/>
          <w:sz w:val="18"/>
          <w:szCs w:val="18"/>
          <w:lang w:eastAsia="lv-LV"/>
        </w:rPr>
      </w:pPr>
      <w:r>
        <w:rPr>
          <w:rFonts w:ascii="Verdana" w:eastAsiaTheme="minorEastAsia" w:hAnsi="Verdana"/>
          <w:noProof/>
          <w:color w:val="000000"/>
          <w:sz w:val="18"/>
          <w:szCs w:val="18"/>
          <w:lang w:eastAsia="lv-LV"/>
        </w:rPr>
        <w:t>Ekonomikas ministrijas</w:t>
      </w:r>
    </w:p>
    <w:p w14:paraId="2305F3E6" w14:textId="77777777" w:rsidR="00A366C7" w:rsidRDefault="00A366C7" w:rsidP="00A366C7">
      <w:pPr>
        <w:spacing w:line="252" w:lineRule="auto"/>
        <w:ind w:left="-110"/>
        <w:rPr>
          <w:rFonts w:ascii="Verdana" w:eastAsiaTheme="minorEastAsia" w:hAnsi="Verdana"/>
          <w:noProof/>
          <w:sz w:val="18"/>
          <w:szCs w:val="18"/>
          <w:lang w:eastAsia="lv-LV"/>
        </w:rPr>
      </w:pPr>
      <w:r>
        <w:rPr>
          <w:rFonts w:ascii="Verdana" w:eastAsiaTheme="minorEastAsia" w:hAnsi="Verdana"/>
          <w:noProof/>
          <w:color w:val="000000"/>
          <w:sz w:val="18"/>
          <w:szCs w:val="18"/>
          <w:lang w:eastAsia="lv-LV"/>
        </w:rPr>
        <w:t>Finanšu plānošanas</w:t>
      </w:r>
    </w:p>
    <w:p w14:paraId="366A87FC" w14:textId="77777777" w:rsidR="00A366C7" w:rsidRDefault="00A366C7" w:rsidP="00A366C7">
      <w:pPr>
        <w:spacing w:line="252" w:lineRule="auto"/>
        <w:ind w:left="-110"/>
        <w:rPr>
          <w:rFonts w:ascii="Verdana" w:eastAsiaTheme="minorEastAsia" w:hAnsi="Verdana"/>
          <w:noProof/>
          <w:sz w:val="18"/>
          <w:szCs w:val="18"/>
          <w:lang w:eastAsia="lv-LV"/>
        </w:rPr>
      </w:pPr>
      <w:r>
        <w:rPr>
          <w:rFonts w:ascii="Verdana" w:eastAsiaTheme="minorEastAsia" w:hAnsi="Verdana"/>
          <w:noProof/>
          <w:color w:val="000000"/>
          <w:sz w:val="18"/>
          <w:szCs w:val="18"/>
          <w:lang w:eastAsia="lv-LV"/>
        </w:rPr>
        <w:t>un stratēģijas nodaļas referente</w:t>
      </w:r>
    </w:p>
    <w:p w14:paraId="2FEFA8B0" w14:textId="77777777" w:rsidR="00A366C7" w:rsidRDefault="00A366C7" w:rsidP="00A366C7">
      <w:pPr>
        <w:spacing w:line="252" w:lineRule="auto"/>
        <w:ind w:left="-110"/>
        <w:rPr>
          <w:rFonts w:ascii="Verdana" w:eastAsiaTheme="minorEastAsia" w:hAnsi="Verdana"/>
          <w:noProof/>
          <w:sz w:val="18"/>
          <w:szCs w:val="18"/>
          <w:lang w:eastAsia="lv-LV"/>
        </w:rPr>
      </w:pPr>
      <w:r>
        <w:rPr>
          <w:rFonts w:ascii="Verdana" w:eastAsiaTheme="minorEastAsia" w:hAnsi="Verdana"/>
          <w:noProof/>
          <w:color w:val="000000"/>
          <w:sz w:val="18"/>
          <w:szCs w:val="18"/>
          <w:lang w:eastAsia="lv-LV"/>
        </w:rPr>
        <w:t>67013010</w:t>
      </w:r>
    </w:p>
    <w:p w14:paraId="18272F1F" w14:textId="77777777" w:rsidR="00A366C7" w:rsidRDefault="00EA08E8" w:rsidP="00A366C7">
      <w:pPr>
        <w:spacing w:line="252" w:lineRule="auto"/>
        <w:ind w:left="-110"/>
        <w:rPr>
          <w:rFonts w:ascii="Calibri" w:eastAsiaTheme="minorEastAsia" w:hAnsi="Calibri"/>
          <w:noProof/>
          <w:color w:val="000000"/>
          <w:lang w:eastAsia="lv-LV"/>
        </w:rPr>
      </w:pPr>
      <w:hyperlink r:id="rId5" w:history="1">
        <w:r w:rsidR="00A366C7">
          <w:rPr>
            <w:rStyle w:val="Hyperlink"/>
            <w:rFonts w:ascii="Verdana" w:eastAsiaTheme="minorEastAsia" w:hAnsi="Verdana"/>
            <w:noProof/>
            <w:color w:val="000000"/>
            <w:sz w:val="18"/>
            <w:szCs w:val="18"/>
            <w:lang w:eastAsia="lv-LV"/>
          </w:rPr>
          <w:t>Marija.Zeida@em.gov.lv</w:t>
        </w:r>
      </w:hyperlink>
    </w:p>
    <w:p w14:paraId="6494A842" w14:textId="77777777" w:rsidR="00A366C7" w:rsidRDefault="00A366C7" w:rsidP="00A366C7">
      <w:pPr>
        <w:spacing w:line="252" w:lineRule="auto"/>
        <w:ind w:left="-110"/>
        <w:rPr>
          <w:rFonts w:eastAsiaTheme="minorEastAsia"/>
          <w:noProof/>
          <w:lang w:eastAsia="lv-LV"/>
        </w:rPr>
      </w:pPr>
      <w:r>
        <w:rPr>
          <w:rFonts w:ascii="Verdana" w:eastAsiaTheme="minorEastAsia" w:hAnsi="Verdana"/>
          <w:noProof/>
          <w:color w:val="000000"/>
          <w:sz w:val="18"/>
          <w:szCs w:val="18"/>
          <w:lang w:eastAsia="lv-LV"/>
        </w:rPr>
        <w:t>Brīvības iela 55, Rīga, LV-1519, Latvija</w:t>
      </w:r>
    </w:p>
    <w:p w14:paraId="44DE2F99" w14:textId="5704B9A1" w:rsidR="00A366C7" w:rsidRPr="00A366C7" w:rsidRDefault="00EA08E8" w:rsidP="00A366C7">
      <w:pPr>
        <w:spacing w:line="252" w:lineRule="auto"/>
        <w:ind w:left="-110"/>
        <w:rPr>
          <w:rFonts w:eastAsiaTheme="minorEastAsia"/>
          <w:noProof/>
          <w:lang w:eastAsia="lv-LV"/>
        </w:rPr>
      </w:pPr>
      <w:hyperlink r:id="rId6" w:history="1">
        <w:r w:rsidR="00A366C7" w:rsidRPr="00593EB9">
          <w:rPr>
            <w:rStyle w:val="Hyperlink"/>
            <w:rFonts w:ascii="Verdana" w:eastAsiaTheme="minorEastAsia" w:hAnsi="Verdana"/>
            <w:noProof/>
            <w:sz w:val="18"/>
            <w:szCs w:val="18"/>
            <w:lang w:eastAsia="lv-LV"/>
          </w:rPr>
          <w:t>pasts@em.gov.lv</w:t>
        </w:r>
      </w:hyperlink>
      <w:r w:rsidR="00A366C7">
        <w:rPr>
          <w:rFonts w:ascii="Verdana" w:eastAsiaTheme="minorEastAsia" w:hAnsi="Verdana"/>
          <w:noProof/>
          <w:color w:val="000000"/>
          <w:sz w:val="18"/>
          <w:szCs w:val="18"/>
          <w:u w:val="single"/>
          <w:lang w:eastAsia="lv-LV"/>
        </w:rPr>
        <w:t>,</w:t>
      </w:r>
      <w:r w:rsidR="00A366C7">
        <w:rPr>
          <w:rFonts w:ascii="Verdana" w:eastAsiaTheme="minorEastAsia" w:hAnsi="Verdana"/>
          <w:noProof/>
          <w:color w:val="000000"/>
          <w:sz w:val="18"/>
          <w:szCs w:val="18"/>
          <w:lang w:eastAsia="lv-LV"/>
        </w:rPr>
        <w:t xml:space="preserve">  </w:t>
      </w:r>
      <w:hyperlink r:id="rId7" w:history="1">
        <w:r w:rsidR="00A366C7">
          <w:rPr>
            <w:rStyle w:val="Hyperlink"/>
            <w:rFonts w:ascii="Verdana" w:eastAsiaTheme="minorEastAsia" w:hAnsi="Verdana"/>
            <w:noProof/>
            <w:color w:val="0563C1"/>
            <w:sz w:val="18"/>
            <w:szCs w:val="18"/>
            <w:lang w:eastAsia="lv-LV"/>
          </w:rPr>
          <w:t>www.em.gov.lv</w:t>
        </w:r>
      </w:hyperlink>
    </w:p>
    <w:sectPr w:rsidR="00A366C7" w:rsidRPr="00A366C7">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0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6C7"/>
    <w:rsid w:val="003A14CF"/>
    <w:rsid w:val="004B26E1"/>
    <w:rsid w:val="00A366C7"/>
    <w:rsid w:val="00EA08E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352B0"/>
  <w15:chartTrackingRefBased/>
  <w15:docId w15:val="{1B517717-5E5B-42F4-B93E-7B4A389D2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6C7"/>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366C7"/>
    <w:rPr>
      <w:color w:val="0563C1" w:themeColor="hyperlink"/>
      <w:u w:val="single"/>
    </w:rPr>
  </w:style>
  <w:style w:type="character" w:customStyle="1" w:styleId="UnresolvedMention">
    <w:name w:val="Unresolved Mention"/>
    <w:basedOn w:val="DefaultParagraphFont"/>
    <w:uiPriority w:val="99"/>
    <w:semiHidden/>
    <w:unhideWhenUsed/>
    <w:rsid w:val="00A366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1586241">
      <w:bodyDiv w:val="1"/>
      <w:marLeft w:val="0"/>
      <w:marRight w:val="0"/>
      <w:marTop w:val="0"/>
      <w:marBottom w:val="0"/>
      <w:divBdr>
        <w:top w:val="none" w:sz="0" w:space="0" w:color="auto"/>
        <w:left w:val="none" w:sz="0" w:space="0" w:color="auto"/>
        <w:bottom w:val="none" w:sz="0" w:space="0" w:color="auto"/>
        <w:right w:val="none" w:sz="0" w:space="0" w:color="auto"/>
      </w:divBdr>
    </w:div>
    <w:div w:id="1166213976">
      <w:bodyDiv w:val="1"/>
      <w:marLeft w:val="0"/>
      <w:marRight w:val="0"/>
      <w:marTop w:val="0"/>
      <w:marBottom w:val="0"/>
      <w:divBdr>
        <w:top w:val="none" w:sz="0" w:space="0" w:color="auto"/>
        <w:left w:val="none" w:sz="0" w:space="0" w:color="auto"/>
        <w:bottom w:val="none" w:sz="0" w:space="0" w:color="auto"/>
        <w:right w:val="none" w:sz="0" w:space="0" w:color="auto"/>
      </w:divBdr>
    </w:div>
    <w:div w:id="1596132325">
      <w:bodyDiv w:val="1"/>
      <w:marLeft w:val="0"/>
      <w:marRight w:val="0"/>
      <w:marTop w:val="0"/>
      <w:marBottom w:val="0"/>
      <w:divBdr>
        <w:top w:val="none" w:sz="0" w:space="0" w:color="auto"/>
        <w:left w:val="none" w:sz="0" w:space="0" w:color="auto"/>
        <w:bottom w:val="none" w:sz="0" w:space="0" w:color="auto"/>
        <w:right w:val="none" w:sz="0" w:space="0" w:color="auto"/>
      </w:divBdr>
    </w:div>
    <w:div w:id="2137982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em.gov.lv/"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pasts@em.gov.lv" TargetMode="External"/><Relationship Id="rId5" Type="http://schemas.openxmlformats.org/officeDocument/2006/relationships/hyperlink" Target="mailto:Marija.Zeida@em.gov.lv" TargetMode="External"/><Relationship Id="rId4" Type="http://schemas.openxmlformats.org/officeDocument/2006/relationships/image" Target="media/image1.jp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535</Words>
  <Characters>306</Characters>
  <Application>Microsoft Office Word</Application>
  <DocSecurity>4</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Zeida</dc:creator>
  <cp:keywords/>
  <dc:description/>
  <cp:lastModifiedBy>Ieva Klinsone</cp:lastModifiedBy>
  <cp:revision>2</cp:revision>
  <dcterms:created xsi:type="dcterms:W3CDTF">2021-09-10T09:18:00Z</dcterms:created>
  <dcterms:modified xsi:type="dcterms:W3CDTF">2021-09-10T09:18:00Z</dcterms:modified>
</cp:coreProperties>
</file>