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87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969"/>
        <w:gridCol w:w="410"/>
        <w:gridCol w:w="2206"/>
      </w:tblGrid>
      <w:tr w:rsidR="008703CA" w:rsidTr="002F4027">
        <w:trPr>
          <w:trHeight w:val="357"/>
        </w:trPr>
        <w:tc>
          <w:tcPr>
            <w:tcW w:w="675" w:type="dxa"/>
          </w:tcPr>
          <w:p w:rsidR="00C27521" w:rsidRDefault="00203A4A" w:rsidP="00C27521">
            <w:pPr>
              <w:spacing w:before="20"/>
              <w:ind w:right="-108"/>
            </w:pPr>
            <w:bookmarkStart w:id="0" w:name="_GoBack"/>
            <w:bookmarkEnd w:id="0"/>
            <w:r w:rsidRPr="00C27521">
              <w:rPr>
                <w:rFonts w:ascii="Times New Roman" w:hAnsi="Times New Roman"/>
                <w:sz w:val="20"/>
              </w:rPr>
              <w:t>Rīgā</w:t>
            </w:r>
            <w:r>
              <w:rPr>
                <w:sz w:val="20"/>
              </w:rPr>
              <w:t>,</w:t>
            </w:r>
          </w:p>
        </w:tc>
        <w:tc>
          <w:tcPr>
            <w:tcW w:w="1969" w:type="dxa"/>
          </w:tcPr>
          <w:p w:rsidR="00C27521" w:rsidRPr="00E80A25" w:rsidRDefault="00203A4A" w:rsidP="00C27521">
            <w:pPr>
              <w:pBdr>
                <w:bottom w:val="single" w:sz="4" w:space="1" w:color="auto"/>
              </w:pBdr>
              <w:ind w:hanging="108"/>
              <w:rPr>
                <w:rFonts w:ascii="Times New Roman" w:hAnsi="Times New Roman"/>
              </w:rPr>
            </w:pPr>
            <w:r>
              <w:rPr>
                <w:noProof/>
              </w:rPr>
              <w:t>10.09.2021</w:t>
            </w:r>
            <w:r>
              <w:t>.</w:t>
            </w:r>
          </w:p>
        </w:tc>
        <w:tc>
          <w:tcPr>
            <w:tcW w:w="410" w:type="dxa"/>
          </w:tcPr>
          <w:p w:rsidR="00C27521" w:rsidRDefault="00203A4A" w:rsidP="00C2375C">
            <w:pPr>
              <w:spacing w:before="20"/>
              <w:ind w:right="-187"/>
            </w:pPr>
            <w:r w:rsidRPr="00E80A25">
              <w:rPr>
                <w:rFonts w:ascii="Times New Roman" w:hAnsi="Times New Roman"/>
                <w:sz w:val="20"/>
              </w:rPr>
              <w:t>Nr</w:t>
            </w:r>
            <w:r w:rsidR="002F4027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206" w:type="dxa"/>
          </w:tcPr>
          <w:p w:rsidR="00C27521" w:rsidRPr="00C2375C" w:rsidRDefault="00203A4A" w:rsidP="00304E27">
            <w:pPr>
              <w:pBdr>
                <w:bottom w:val="single" w:sz="4" w:space="1" w:color="auto"/>
              </w:pBdr>
              <w:rPr>
                <w:rFonts w:ascii="Times New Roman" w:hAnsi="Times New Roman"/>
              </w:rPr>
            </w:pPr>
            <w:r>
              <w:rPr>
                <w:noProof/>
              </w:rPr>
              <w:t>1-15/8250</w:t>
            </w:r>
          </w:p>
        </w:tc>
      </w:tr>
      <w:tr w:rsidR="008703CA" w:rsidTr="002F4027">
        <w:trPr>
          <w:trHeight w:val="351"/>
        </w:trPr>
        <w:tc>
          <w:tcPr>
            <w:tcW w:w="675" w:type="dxa"/>
          </w:tcPr>
          <w:p w:rsidR="00C27521" w:rsidRPr="00C27521" w:rsidRDefault="00203A4A" w:rsidP="00C27521">
            <w:pPr>
              <w:spacing w:before="20"/>
              <w:rPr>
                <w:rFonts w:ascii="Times New Roman" w:hAnsi="Times New Roman"/>
                <w:sz w:val="20"/>
              </w:rPr>
            </w:pPr>
            <w:r w:rsidRPr="00C27521">
              <w:rPr>
                <w:rFonts w:ascii="Times New Roman" w:hAnsi="Times New Roman"/>
                <w:sz w:val="20"/>
              </w:rPr>
              <w:t>Uz</w:t>
            </w:r>
          </w:p>
        </w:tc>
        <w:tc>
          <w:tcPr>
            <w:tcW w:w="1969" w:type="dxa"/>
          </w:tcPr>
          <w:p w:rsidR="00C27521" w:rsidRPr="00C27521" w:rsidRDefault="00C27521" w:rsidP="00C27521">
            <w:pPr>
              <w:pBdr>
                <w:bottom w:val="single" w:sz="4" w:space="1" w:color="auto"/>
              </w:pBdr>
              <w:ind w:hanging="108"/>
              <w:rPr>
                <w:rFonts w:ascii="Times New Roman" w:hAnsi="Times New Roman"/>
              </w:rPr>
            </w:pPr>
          </w:p>
        </w:tc>
        <w:tc>
          <w:tcPr>
            <w:tcW w:w="410" w:type="dxa"/>
          </w:tcPr>
          <w:p w:rsidR="00C27521" w:rsidRPr="00C27521" w:rsidRDefault="00203A4A" w:rsidP="00C27521">
            <w:pPr>
              <w:spacing w:before="20"/>
              <w:ind w:right="-108"/>
              <w:rPr>
                <w:rFonts w:ascii="Times New Roman" w:hAnsi="Times New Roman"/>
                <w:sz w:val="20"/>
              </w:rPr>
            </w:pPr>
            <w:r w:rsidRPr="00C27521">
              <w:rPr>
                <w:rFonts w:ascii="Times New Roman" w:hAnsi="Times New Roman"/>
                <w:sz w:val="20"/>
              </w:rPr>
              <w:t>Nr.</w:t>
            </w:r>
          </w:p>
        </w:tc>
        <w:tc>
          <w:tcPr>
            <w:tcW w:w="2206" w:type="dxa"/>
          </w:tcPr>
          <w:p w:rsidR="00C27521" w:rsidRPr="00C27521" w:rsidRDefault="00C27521" w:rsidP="00C27521">
            <w:pPr>
              <w:pBdr>
                <w:bottom w:val="single" w:sz="4" w:space="1" w:color="auto"/>
              </w:pBdr>
              <w:ind w:left="-29" w:hanging="78"/>
              <w:rPr>
                <w:rFonts w:ascii="Times New Roman" w:hAnsi="Times New Roman"/>
              </w:rPr>
            </w:pPr>
          </w:p>
        </w:tc>
      </w:tr>
    </w:tbl>
    <w:p w:rsidR="00E80A25" w:rsidRDefault="00E80A25" w:rsidP="00954D5A">
      <w:pPr>
        <w:rPr>
          <w:rFonts w:ascii="Times New Roman" w:hAnsi="Times New Roman"/>
          <w:sz w:val="24"/>
          <w:szCs w:val="24"/>
        </w:rPr>
      </w:pPr>
    </w:p>
    <w:p w:rsidR="00E80A25" w:rsidRDefault="00E80A25" w:rsidP="00E80A25">
      <w:pPr>
        <w:rPr>
          <w:rFonts w:ascii="Times New Roman" w:hAnsi="Times New Roman"/>
          <w:sz w:val="24"/>
          <w:szCs w:val="24"/>
        </w:rPr>
      </w:pPr>
    </w:p>
    <w:p w:rsidR="003D4EA0" w:rsidRPr="00787332" w:rsidRDefault="00203A4A" w:rsidP="00601B03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Finanšu ministrijai</w:t>
      </w:r>
    </w:p>
    <w:p w:rsidR="003D4EA0" w:rsidRPr="00445EC8" w:rsidRDefault="003D4EA0" w:rsidP="003D4EA0">
      <w:pPr>
        <w:spacing w:after="0" w:line="240" w:lineRule="auto"/>
        <w:ind w:firstLine="720"/>
        <w:jc w:val="right"/>
        <w:rPr>
          <w:rFonts w:ascii="Times New Roman" w:hAnsi="Times New Roman"/>
          <w:color w:val="0000FF"/>
          <w:sz w:val="24"/>
          <w:szCs w:val="24"/>
          <w:u w:val="single"/>
        </w:rPr>
      </w:pPr>
    </w:p>
    <w:p w:rsidR="00340340" w:rsidRPr="00340340" w:rsidRDefault="00203A4A" w:rsidP="003D4EA0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lv-LV"/>
        </w:rPr>
      </w:pPr>
      <w:r w:rsidRPr="00340340">
        <w:rPr>
          <w:rFonts w:ascii="Times New Roman" w:hAnsi="Times New Roman"/>
          <w:i/>
          <w:sz w:val="24"/>
          <w:szCs w:val="24"/>
        </w:rPr>
        <w:t xml:space="preserve">Atzinums par </w:t>
      </w:r>
      <w:r w:rsidRPr="00340340">
        <w:rPr>
          <w:rFonts w:ascii="Times New Roman" w:hAnsi="Times New Roman"/>
          <w:i/>
          <w:iCs/>
          <w:sz w:val="24"/>
          <w:szCs w:val="24"/>
          <w:lang w:eastAsia="lv-LV"/>
        </w:rPr>
        <w:t>Ministru kabineta noteikumu "</w:t>
      </w:r>
      <w:r w:rsidR="00077CEB" w:rsidRPr="00340340">
        <w:rPr>
          <w:rFonts w:ascii="Times New Roman" w:hAnsi="Times New Roman"/>
          <w:i/>
          <w:iCs/>
          <w:sz w:val="24"/>
          <w:szCs w:val="24"/>
          <w:lang w:eastAsia="lv-LV"/>
        </w:rPr>
        <w:t>Grozījumi</w:t>
      </w:r>
    </w:p>
    <w:p w:rsidR="00340340" w:rsidRPr="00340340" w:rsidRDefault="00203A4A" w:rsidP="0051625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lv-LV"/>
        </w:rPr>
      </w:pPr>
      <w:r w:rsidRPr="00340340">
        <w:rPr>
          <w:rFonts w:ascii="Times New Roman" w:hAnsi="Times New Roman"/>
          <w:i/>
          <w:iCs/>
          <w:sz w:val="24"/>
          <w:szCs w:val="24"/>
          <w:lang w:eastAsia="lv-LV"/>
        </w:rPr>
        <w:t>Ministru kabineta 2012</w:t>
      </w:r>
      <w:r w:rsidR="003D4EA0" w:rsidRPr="00340340">
        <w:rPr>
          <w:rFonts w:ascii="Times New Roman" w:hAnsi="Times New Roman"/>
          <w:i/>
          <w:iCs/>
          <w:sz w:val="24"/>
          <w:szCs w:val="24"/>
          <w:lang w:eastAsia="lv-LV"/>
        </w:rPr>
        <w:t>. gada</w:t>
      </w:r>
      <w:r w:rsidRPr="00340340">
        <w:rPr>
          <w:rFonts w:ascii="Times New Roman" w:hAnsi="Times New Roman"/>
          <w:i/>
          <w:iCs/>
          <w:sz w:val="24"/>
          <w:szCs w:val="24"/>
          <w:lang w:eastAsia="lv-LV"/>
        </w:rPr>
        <w:t xml:space="preserve"> </w:t>
      </w:r>
      <w:r w:rsidR="00516252" w:rsidRPr="00340340">
        <w:rPr>
          <w:rFonts w:ascii="Times New Roman" w:hAnsi="Times New Roman"/>
          <w:i/>
          <w:iCs/>
          <w:sz w:val="24"/>
          <w:szCs w:val="24"/>
          <w:lang w:eastAsia="lv-LV"/>
        </w:rPr>
        <w:t xml:space="preserve">11. decembra noteikumos </w:t>
      </w:r>
    </w:p>
    <w:p w:rsidR="00340340" w:rsidRPr="00340340" w:rsidRDefault="00203A4A" w:rsidP="0051625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40340">
        <w:rPr>
          <w:rFonts w:ascii="Times New Roman" w:hAnsi="Times New Roman"/>
          <w:i/>
          <w:iCs/>
          <w:sz w:val="24"/>
          <w:szCs w:val="24"/>
          <w:lang w:eastAsia="lv-LV"/>
        </w:rPr>
        <w:t>Nr. 876</w:t>
      </w:r>
      <w:r w:rsidR="00077CEB" w:rsidRPr="00340340">
        <w:rPr>
          <w:rFonts w:ascii="Times New Roman" w:hAnsi="Times New Roman"/>
          <w:i/>
          <w:iCs/>
          <w:sz w:val="24"/>
          <w:szCs w:val="24"/>
          <w:lang w:eastAsia="lv-LV"/>
        </w:rPr>
        <w:t xml:space="preserve"> "</w:t>
      </w:r>
      <w:r w:rsidRPr="00340340">
        <w:rPr>
          <w:rFonts w:ascii="Times New Roman" w:hAnsi="Times New Roman"/>
          <w:i/>
          <w:sz w:val="24"/>
          <w:szCs w:val="24"/>
        </w:rPr>
        <w:t>Kārtība, kādā nosakāms maksimāli pieļaujamais</w:t>
      </w:r>
    </w:p>
    <w:p w:rsidR="00516252" w:rsidRPr="00340340" w:rsidRDefault="00203A4A" w:rsidP="00516252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lv-LV"/>
        </w:rPr>
      </w:pPr>
      <w:r w:rsidRPr="00340340">
        <w:rPr>
          <w:rFonts w:ascii="Times New Roman" w:hAnsi="Times New Roman"/>
          <w:i/>
          <w:sz w:val="24"/>
          <w:szCs w:val="24"/>
        </w:rPr>
        <w:t xml:space="preserve">valsts budžeta izdevumu kopapjoms un maksimāli </w:t>
      </w:r>
    </w:p>
    <w:p w:rsidR="00340340" w:rsidRPr="00340340" w:rsidRDefault="00203A4A" w:rsidP="0051625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40340">
        <w:rPr>
          <w:rFonts w:ascii="Times New Roman" w:hAnsi="Times New Roman"/>
          <w:i/>
          <w:sz w:val="24"/>
          <w:szCs w:val="24"/>
        </w:rPr>
        <w:t>pieļaujamais valsts budžeta izdevumu kopējais apjoms</w:t>
      </w:r>
    </w:p>
    <w:p w:rsidR="00340340" w:rsidRPr="00340340" w:rsidRDefault="00203A4A" w:rsidP="00516252">
      <w:pPr>
        <w:spacing w:after="0" w:line="240" w:lineRule="auto"/>
        <w:rPr>
          <w:rFonts w:ascii="Times New Roman" w:hAnsi="Times New Roman"/>
          <w:i/>
          <w:sz w:val="24"/>
          <w:szCs w:val="24"/>
          <w:lang w:eastAsia="lv-LV"/>
        </w:rPr>
      </w:pPr>
      <w:r w:rsidRPr="00340340">
        <w:rPr>
          <w:rFonts w:ascii="Times New Roman" w:hAnsi="Times New Roman"/>
          <w:i/>
          <w:sz w:val="24"/>
          <w:szCs w:val="24"/>
          <w:lang w:eastAsia="lv-LV"/>
        </w:rPr>
        <w:t xml:space="preserve">katrai ministrijai un citām centrālajām valsts iestādēm </w:t>
      </w:r>
    </w:p>
    <w:p w:rsidR="003D4EA0" w:rsidRPr="00340340" w:rsidRDefault="00203A4A" w:rsidP="00516252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40340">
        <w:rPr>
          <w:rFonts w:ascii="Times New Roman" w:hAnsi="Times New Roman"/>
          <w:i/>
          <w:sz w:val="24"/>
          <w:szCs w:val="24"/>
          <w:lang w:eastAsia="lv-LV"/>
        </w:rPr>
        <w:t>vidējam termiņam</w:t>
      </w:r>
      <w:r w:rsidRPr="00340340">
        <w:rPr>
          <w:rFonts w:ascii="Times New Roman" w:hAnsi="Times New Roman"/>
          <w:i/>
          <w:iCs/>
          <w:sz w:val="24"/>
          <w:szCs w:val="24"/>
          <w:lang w:eastAsia="lv-LV"/>
        </w:rPr>
        <w:t>"" projektu (VSS – 786</w:t>
      </w:r>
      <w:r w:rsidR="00EF0B17" w:rsidRPr="00340340">
        <w:rPr>
          <w:rFonts w:ascii="Times New Roman" w:hAnsi="Times New Roman"/>
          <w:i/>
          <w:iCs/>
          <w:sz w:val="24"/>
          <w:szCs w:val="24"/>
          <w:lang w:eastAsia="lv-LV"/>
        </w:rPr>
        <w:t>)</w:t>
      </w:r>
    </w:p>
    <w:p w:rsidR="003D4EA0" w:rsidRPr="00862A97" w:rsidRDefault="003D4EA0" w:rsidP="003D4EA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D4EA0" w:rsidRPr="00AF6233" w:rsidRDefault="00203A4A" w:rsidP="0034034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469B3">
        <w:rPr>
          <w:rFonts w:ascii="Times New Roman" w:hAnsi="Times New Roman"/>
          <w:sz w:val="24"/>
          <w:szCs w:val="24"/>
        </w:rPr>
        <w:t xml:space="preserve">Vides aizsardzības un reģionālās attīstības ministrija (turpmāk – ministrija) atbilstoši savai kompetencei ir izskatījusi </w:t>
      </w:r>
      <w:r w:rsidRPr="001469B3">
        <w:rPr>
          <w:rFonts w:ascii="Times New Roman" w:hAnsi="Times New Roman"/>
          <w:iCs/>
          <w:sz w:val="24"/>
          <w:szCs w:val="24"/>
          <w:lang w:eastAsia="lv-LV"/>
        </w:rPr>
        <w:t>Ministru kabineta noteikumu "</w:t>
      </w:r>
      <w:r w:rsidR="00077CEB">
        <w:rPr>
          <w:rFonts w:ascii="Times New Roman" w:hAnsi="Times New Roman"/>
          <w:iCs/>
          <w:sz w:val="24"/>
          <w:szCs w:val="24"/>
          <w:lang w:eastAsia="lv-LV"/>
        </w:rPr>
        <w:t>Grozījumi Ministru kabineta 2012</w:t>
      </w:r>
      <w:r w:rsidRPr="001469B3">
        <w:rPr>
          <w:rFonts w:ascii="Times New Roman" w:hAnsi="Times New Roman"/>
          <w:iCs/>
          <w:sz w:val="24"/>
          <w:szCs w:val="24"/>
          <w:lang w:eastAsia="lv-LV"/>
        </w:rPr>
        <w:t>. gada</w:t>
      </w:r>
      <w:r>
        <w:rPr>
          <w:rFonts w:ascii="Times New Roman" w:hAnsi="Times New Roman"/>
          <w:iCs/>
          <w:sz w:val="24"/>
          <w:szCs w:val="24"/>
          <w:lang w:eastAsia="lv-LV"/>
        </w:rPr>
        <w:t xml:space="preserve"> </w:t>
      </w:r>
      <w:r w:rsidR="00077CEB">
        <w:rPr>
          <w:rFonts w:ascii="Times New Roman" w:hAnsi="Times New Roman"/>
          <w:iCs/>
          <w:sz w:val="24"/>
          <w:szCs w:val="24"/>
          <w:lang w:eastAsia="lv-LV"/>
        </w:rPr>
        <w:t>1</w:t>
      </w:r>
      <w:r w:rsidR="00AF6233">
        <w:rPr>
          <w:rFonts w:ascii="Times New Roman" w:hAnsi="Times New Roman"/>
          <w:iCs/>
          <w:sz w:val="24"/>
          <w:szCs w:val="24"/>
          <w:lang w:eastAsia="lv-LV"/>
        </w:rPr>
        <w:t>1. decembr</w:t>
      </w:r>
      <w:r w:rsidR="00A7042C">
        <w:rPr>
          <w:rFonts w:ascii="Times New Roman" w:hAnsi="Times New Roman"/>
          <w:iCs/>
          <w:sz w:val="24"/>
          <w:szCs w:val="24"/>
          <w:lang w:eastAsia="lv-LV"/>
        </w:rPr>
        <w:t>a noteikumos Nr. 876</w:t>
      </w:r>
      <w:r w:rsidR="00077CEB">
        <w:rPr>
          <w:rFonts w:ascii="Times New Roman" w:hAnsi="Times New Roman"/>
          <w:iCs/>
          <w:sz w:val="24"/>
          <w:szCs w:val="24"/>
          <w:lang w:eastAsia="lv-LV"/>
        </w:rPr>
        <w:t xml:space="preserve"> "</w:t>
      </w:r>
      <w:r w:rsidR="00AF6233">
        <w:rPr>
          <w:rFonts w:ascii="Times New Roman" w:hAnsi="Times New Roman"/>
          <w:sz w:val="24"/>
          <w:szCs w:val="24"/>
        </w:rPr>
        <w:t xml:space="preserve">Kārtība, kādā nosakāms maksimāli pieļaujamais </w:t>
      </w:r>
      <w:proofErr w:type="spellStart"/>
      <w:r w:rsidR="00AF6233">
        <w:rPr>
          <w:rFonts w:ascii="Times New Roman" w:hAnsi="Times New Roman"/>
          <w:sz w:val="24"/>
          <w:szCs w:val="24"/>
        </w:rPr>
        <w:t>valstsbudžeta</w:t>
      </w:r>
      <w:proofErr w:type="spellEnd"/>
      <w:r w:rsidR="00AF6233">
        <w:rPr>
          <w:rFonts w:ascii="Times New Roman" w:hAnsi="Times New Roman"/>
          <w:sz w:val="24"/>
          <w:szCs w:val="24"/>
        </w:rPr>
        <w:t xml:space="preserve"> izdevumu kopapjoms un maksimāli pieļaujamais valsts budžeta izdevumu kopējais apjoms</w:t>
      </w:r>
      <w:r w:rsidR="00AF6233">
        <w:rPr>
          <w:rFonts w:ascii="Times New Roman" w:hAnsi="Times New Roman"/>
          <w:b/>
          <w:bCs/>
          <w:sz w:val="24"/>
          <w:szCs w:val="24"/>
          <w:lang w:eastAsia="lv-LV"/>
        </w:rPr>
        <w:t xml:space="preserve"> </w:t>
      </w:r>
      <w:r w:rsidR="00AF6233">
        <w:rPr>
          <w:rFonts w:ascii="Times New Roman" w:hAnsi="Times New Roman"/>
          <w:sz w:val="24"/>
          <w:szCs w:val="24"/>
          <w:lang w:eastAsia="lv-LV"/>
        </w:rPr>
        <w:t>katrai ministrijai un citām centrālajām valsts iestādēm vidējam termiņam</w:t>
      </w:r>
      <w:r w:rsidRPr="001469B3">
        <w:rPr>
          <w:rFonts w:ascii="Times New Roman" w:hAnsi="Times New Roman"/>
          <w:iCs/>
          <w:sz w:val="24"/>
          <w:szCs w:val="24"/>
          <w:lang w:eastAsia="lv-LV"/>
        </w:rPr>
        <w:t>""</w:t>
      </w:r>
      <w:r>
        <w:rPr>
          <w:rFonts w:ascii="Times New Roman" w:hAnsi="Times New Roman"/>
          <w:iCs/>
          <w:sz w:val="24"/>
          <w:szCs w:val="24"/>
          <w:lang w:eastAsia="lv-LV"/>
        </w:rPr>
        <w:t xml:space="preserve"> projektu </w:t>
      </w:r>
      <w:r w:rsidR="00AF6233">
        <w:rPr>
          <w:rFonts w:ascii="Times New Roman" w:hAnsi="Times New Roman"/>
          <w:iCs/>
          <w:sz w:val="24"/>
          <w:szCs w:val="24"/>
          <w:lang w:eastAsia="lv-LV"/>
        </w:rPr>
        <w:t>(VSS –786</w:t>
      </w:r>
      <w:r w:rsidR="00EF0B17" w:rsidRPr="007E1318">
        <w:rPr>
          <w:rFonts w:ascii="Times New Roman" w:hAnsi="Times New Roman"/>
          <w:iCs/>
          <w:sz w:val="24"/>
          <w:szCs w:val="24"/>
          <w:lang w:eastAsia="lv-LV"/>
        </w:rPr>
        <w:t>)</w:t>
      </w:r>
      <w:r w:rsidR="00EF0B17">
        <w:rPr>
          <w:rFonts w:ascii="Times New Roman" w:hAnsi="Times New Roman"/>
          <w:sz w:val="24"/>
          <w:szCs w:val="24"/>
        </w:rPr>
        <w:t xml:space="preserve"> </w:t>
      </w:r>
      <w:r w:rsidRPr="001469B3">
        <w:rPr>
          <w:rFonts w:ascii="Times New Roman" w:hAnsi="Times New Roman"/>
          <w:sz w:val="24"/>
          <w:szCs w:val="24"/>
        </w:rPr>
        <w:t xml:space="preserve">un tam pievienoto sākotnējās ietekmes novērtējuma </w:t>
      </w:r>
      <w:r w:rsidR="00361FCF">
        <w:rPr>
          <w:rFonts w:ascii="Times New Roman" w:hAnsi="Times New Roman"/>
          <w:sz w:val="24"/>
          <w:szCs w:val="24"/>
        </w:rPr>
        <w:t>ziņojumu</w:t>
      </w:r>
      <w:r w:rsidRPr="001469B3">
        <w:rPr>
          <w:rFonts w:ascii="Times New Roman" w:hAnsi="Times New Roman"/>
          <w:sz w:val="24"/>
          <w:szCs w:val="24"/>
        </w:rPr>
        <w:t xml:space="preserve"> un </w:t>
      </w:r>
      <w:r w:rsidR="00077CEB">
        <w:rPr>
          <w:rFonts w:ascii="Times New Roman" w:hAnsi="Times New Roman"/>
          <w:sz w:val="24"/>
          <w:szCs w:val="24"/>
        </w:rPr>
        <w:t xml:space="preserve">konceptuāli </w:t>
      </w:r>
      <w:r w:rsidRPr="001469B3">
        <w:rPr>
          <w:rFonts w:ascii="Times New Roman" w:hAnsi="Times New Roman"/>
          <w:sz w:val="24"/>
          <w:szCs w:val="24"/>
        </w:rPr>
        <w:t>atbalsta to tālāku virzīb</w:t>
      </w:r>
      <w:r w:rsidR="00AF6233">
        <w:rPr>
          <w:rFonts w:ascii="Times New Roman" w:hAnsi="Times New Roman"/>
          <w:sz w:val="24"/>
          <w:szCs w:val="24"/>
        </w:rPr>
        <w:t>u bez iebildumiem.</w:t>
      </w:r>
      <w:r w:rsidRPr="001469B3">
        <w:rPr>
          <w:rFonts w:ascii="Times New Roman" w:hAnsi="Times New Roman"/>
          <w:sz w:val="24"/>
          <w:szCs w:val="24"/>
        </w:rPr>
        <w:t xml:space="preserve"> </w:t>
      </w:r>
    </w:p>
    <w:p w:rsidR="003D4EA0" w:rsidRDefault="003D4EA0" w:rsidP="003D4EA0">
      <w:pPr>
        <w:spacing w:after="0" w:line="240" w:lineRule="auto"/>
        <w:ind w:firstLine="72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</w:p>
    <w:p w:rsidR="00340340" w:rsidRPr="00C30D16" w:rsidRDefault="00340340" w:rsidP="003D4EA0">
      <w:pPr>
        <w:spacing w:after="0" w:line="240" w:lineRule="auto"/>
        <w:ind w:firstLine="720"/>
        <w:jc w:val="both"/>
        <w:rPr>
          <w:rStyle w:val="Strong"/>
          <w:rFonts w:ascii="Times New Roman" w:hAnsi="Times New Roman"/>
          <w:b w:val="0"/>
          <w:bCs w:val="0"/>
          <w:sz w:val="24"/>
          <w:szCs w:val="24"/>
        </w:rPr>
      </w:pPr>
    </w:p>
    <w:p w:rsidR="003D4EA0" w:rsidRPr="00862A97" w:rsidRDefault="003D4EA0" w:rsidP="003D4EA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D4EA0" w:rsidRPr="00862A97" w:rsidRDefault="00203A4A" w:rsidP="003D4E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A97">
        <w:rPr>
          <w:rFonts w:ascii="Times New Roman" w:hAnsi="Times New Roman"/>
          <w:sz w:val="24"/>
          <w:szCs w:val="24"/>
        </w:rPr>
        <w:t>Cieņā</w:t>
      </w:r>
    </w:p>
    <w:p w:rsidR="003D4EA0" w:rsidRPr="00862A97" w:rsidRDefault="00203A4A" w:rsidP="003D4E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2A97">
        <w:rPr>
          <w:rFonts w:ascii="Times New Roman" w:hAnsi="Times New Roman"/>
          <w:sz w:val="24"/>
          <w:szCs w:val="24"/>
        </w:rPr>
        <w:t>Valsts sekretāra vietniece</w:t>
      </w:r>
      <w:r w:rsidR="00077CEB">
        <w:rPr>
          <w:rFonts w:ascii="Times New Roman" w:hAnsi="Times New Roman"/>
          <w:sz w:val="24"/>
          <w:szCs w:val="24"/>
        </w:rPr>
        <w:t xml:space="preserve">    </w:t>
      </w:r>
      <w:r w:rsidR="00077CEB">
        <w:rPr>
          <w:rFonts w:ascii="Times New Roman" w:hAnsi="Times New Roman"/>
          <w:sz w:val="24"/>
          <w:szCs w:val="24"/>
        </w:rPr>
        <w:tab/>
      </w:r>
      <w:r w:rsidR="00077CEB">
        <w:rPr>
          <w:rFonts w:ascii="Times New Roman" w:hAnsi="Times New Roman"/>
          <w:sz w:val="24"/>
          <w:szCs w:val="24"/>
        </w:rPr>
        <w:tab/>
      </w:r>
      <w:r w:rsidR="00077CEB">
        <w:rPr>
          <w:rFonts w:ascii="Times New Roman" w:hAnsi="Times New Roman"/>
          <w:sz w:val="24"/>
          <w:szCs w:val="24"/>
        </w:rPr>
        <w:tab/>
      </w:r>
      <w:r w:rsidR="00077CEB">
        <w:rPr>
          <w:rFonts w:ascii="Times New Roman" w:hAnsi="Times New Roman"/>
          <w:sz w:val="24"/>
          <w:szCs w:val="24"/>
        </w:rPr>
        <w:tab/>
      </w:r>
      <w:r w:rsidR="00077CEB">
        <w:rPr>
          <w:rFonts w:ascii="Times New Roman" w:hAnsi="Times New Roman"/>
          <w:sz w:val="24"/>
          <w:szCs w:val="24"/>
        </w:rPr>
        <w:tab/>
      </w:r>
      <w:r w:rsidR="00077CEB">
        <w:rPr>
          <w:rFonts w:ascii="Times New Roman" w:hAnsi="Times New Roman"/>
          <w:sz w:val="24"/>
          <w:szCs w:val="24"/>
        </w:rPr>
        <w:tab/>
      </w:r>
      <w:r w:rsidR="00077CEB">
        <w:rPr>
          <w:rFonts w:ascii="Times New Roman" w:hAnsi="Times New Roman"/>
          <w:sz w:val="24"/>
          <w:szCs w:val="24"/>
        </w:rPr>
        <w:tab/>
      </w:r>
      <w:proofErr w:type="spellStart"/>
      <w:r w:rsidR="00077CEB">
        <w:rPr>
          <w:rFonts w:ascii="Times New Roman" w:hAnsi="Times New Roman"/>
          <w:sz w:val="24"/>
          <w:szCs w:val="24"/>
        </w:rPr>
        <w:t>E.Turka</w:t>
      </w:r>
      <w:proofErr w:type="spellEnd"/>
    </w:p>
    <w:p w:rsidR="003D4EA0" w:rsidRDefault="003D4EA0" w:rsidP="003D4EA0">
      <w:pPr>
        <w:pStyle w:val="Style3"/>
        <w:rPr>
          <w:sz w:val="20"/>
          <w:szCs w:val="20"/>
        </w:rPr>
      </w:pPr>
    </w:p>
    <w:p w:rsidR="003D4EA0" w:rsidRDefault="003D4EA0" w:rsidP="003D4EA0">
      <w:pPr>
        <w:pStyle w:val="Style3"/>
        <w:rPr>
          <w:sz w:val="20"/>
          <w:szCs w:val="20"/>
        </w:rPr>
      </w:pPr>
    </w:p>
    <w:p w:rsidR="003D4EA0" w:rsidRPr="00645F15" w:rsidRDefault="00203A4A" w:rsidP="003D4EA0">
      <w:pPr>
        <w:pStyle w:val="Style3"/>
        <w:rPr>
          <w:sz w:val="18"/>
          <w:szCs w:val="18"/>
        </w:rPr>
      </w:pPr>
      <w:r>
        <w:rPr>
          <w:sz w:val="18"/>
          <w:szCs w:val="18"/>
        </w:rPr>
        <w:t>S</w:t>
      </w:r>
      <w:r w:rsidRPr="00645F15">
        <w:rPr>
          <w:sz w:val="18"/>
          <w:szCs w:val="18"/>
        </w:rPr>
        <w:t>agatavoja:</w:t>
      </w:r>
    </w:p>
    <w:p w:rsidR="003D4EA0" w:rsidRDefault="00203A4A" w:rsidP="003D4EA0">
      <w:pPr>
        <w:pStyle w:val="Style3"/>
        <w:rPr>
          <w:sz w:val="18"/>
          <w:szCs w:val="18"/>
        </w:rPr>
      </w:pPr>
      <w:proofErr w:type="spellStart"/>
      <w:r>
        <w:rPr>
          <w:sz w:val="18"/>
          <w:szCs w:val="18"/>
        </w:rPr>
        <w:t>I.Gercāne</w:t>
      </w:r>
      <w:proofErr w:type="spellEnd"/>
      <w:r w:rsidRPr="00645F15">
        <w:rPr>
          <w:sz w:val="18"/>
          <w:szCs w:val="18"/>
        </w:rPr>
        <w:t xml:space="preserve"> </w:t>
      </w:r>
    </w:p>
    <w:p w:rsidR="003D4EA0" w:rsidRPr="00645F15" w:rsidRDefault="00203A4A" w:rsidP="003D4EA0">
      <w:pPr>
        <w:pStyle w:val="Style3"/>
        <w:rPr>
          <w:sz w:val="18"/>
          <w:szCs w:val="18"/>
        </w:rPr>
      </w:pPr>
      <w:r w:rsidRPr="00645F15">
        <w:rPr>
          <w:sz w:val="18"/>
          <w:szCs w:val="18"/>
        </w:rPr>
        <w:t>tālr.: 670264</w:t>
      </w:r>
      <w:r>
        <w:rPr>
          <w:sz w:val="18"/>
          <w:szCs w:val="18"/>
        </w:rPr>
        <w:t>46</w:t>
      </w:r>
    </w:p>
    <w:p w:rsidR="003D4EA0" w:rsidRDefault="00203A4A" w:rsidP="003D4EA0">
      <w:pPr>
        <w:pStyle w:val="Style3"/>
        <w:rPr>
          <w:rStyle w:val="Hyperlink"/>
          <w:sz w:val="18"/>
          <w:szCs w:val="18"/>
        </w:rPr>
      </w:pPr>
      <w:r w:rsidRPr="00645F15">
        <w:rPr>
          <w:sz w:val="18"/>
          <w:szCs w:val="18"/>
        </w:rPr>
        <w:t xml:space="preserve">e-pasts: </w:t>
      </w:r>
      <w:hyperlink r:id="rId8" w:history="1">
        <w:r w:rsidRPr="001F3E8B">
          <w:rPr>
            <w:rStyle w:val="Hyperlink"/>
            <w:sz w:val="18"/>
            <w:szCs w:val="18"/>
          </w:rPr>
          <w:t>inguna.gercane@varam.gov.lv</w:t>
        </w:r>
      </w:hyperlink>
    </w:p>
    <w:p w:rsidR="003D4EA0" w:rsidRDefault="003D4EA0" w:rsidP="00EF0B17">
      <w:pPr>
        <w:pStyle w:val="NoSpacing"/>
        <w:rPr>
          <w:rStyle w:val="Hyperlink"/>
          <w:rFonts w:ascii="Times New Roman" w:hAnsi="Times New Roman"/>
          <w:color w:val="auto"/>
          <w:sz w:val="18"/>
          <w:szCs w:val="18"/>
          <w:u w:val="none"/>
        </w:rPr>
      </w:pPr>
    </w:p>
    <w:p w:rsidR="00BB772A" w:rsidRDefault="00BB772A" w:rsidP="00EF0B17">
      <w:pPr>
        <w:pStyle w:val="NoSpacing"/>
        <w:rPr>
          <w:rStyle w:val="Hyperlink"/>
          <w:rFonts w:ascii="Times New Roman" w:hAnsi="Times New Roman"/>
          <w:color w:val="auto"/>
          <w:sz w:val="18"/>
          <w:szCs w:val="18"/>
          <w:u w:val="none"/>
        </w:rPr>
      </w:pPr>
    </w:p>
    <w:p w:rsidR="00EF0B17" w:rsidRPr="00EF0B17" w:rsidRDefault="00EF0B17" w:rsidP="00EF0B17">
      <w:pPr>
        <w:pStyle w:val="NoSpacing"/>
        <w:rPr>
          <w:rStyle w:val="Hyperlink"/>
          <w:rFonts w:ascii="Times New Roman" w:hAnsi="Times New Roman"/>
          <w:color w:val="auto"/>
          <w:sz w:val="18"/>
          <w:szCs w:val="18"/>
          <w:u w:val="none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222"/>
      </w:tblGrid>
      <w:tr w:rsidR="008703CA" w:rsidTr="00EE1DCD">
        <w:trPr>
          <w:cantSplit/>
          <w:trHeight w:val="579"/>
        </w:trPr>
        <w:tc>
          <w:tcPr>
            <w:tcW w:w="8222" w:type="dxa"/>
          </w:tcPr>
          <w:p w:rsidR="003D4EA0" w:rsidRDefault="00203A4A" w:rsidP="00EE1DCD">
            <w:pPr>
              <w:pStyle w:val="BodyTextIndent"/>
              <w:ind w:left="0"/>
            </w:pPr>
            <w:r>
              <w:t>ŠIS DOKUMENTS IR ELEKTRONISKI PARAKSTĪTS AR DROŠU ELEKTRONISKO PARAKSTU UN SATUR LAIKA ZĪMOGU</w:t>
            </w:r>
          </w:p>
        </w:tc>
      </w:tr>
    </w:tbl>
    <w:p w:rsidR="003D4EA0" w:rsidRDefault="003D4EA0" w:rsidP="00C06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D4EA0" w:rsidRDefault="003D4EA0" w:rsidP="00C06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sectPr w:rsidR="003D4EA0" w:rsidSect="00B82CCF">
      <w:headerReference w:type="first" r:id="rId9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03A4A">
      <w:pPr>
        <w:spacing w:after="0" w:line="240" w:lineRule="auto"/>
      </w:pPr>
      <w:r>
        <w:separator/>
      </w:r>
    </w:p>
  </w:endnote>
  <w:endnote w:type="continuationSeparator" w:id="0">
    <w:p w:rsidR="00000000" w:rsidRDefault="00203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03A4A">
      <w:pPr>
        <w:spacing w:after="0" w:line="240" w:lineRule="auto"/>
      </w:pPr>
      <w:r>
        <w:separator/>
      </w:r>
    </w:p>
  </w:footnote>
  <w:footnote w:type="continuationSeparator" w:id="0">
    <w:p w:rsidR="00000000" w:rsidRDefault="00203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CCF" w:rsidRDefault="00B82CCF" w:rsidP="00B82CCF">
    <w:pPr>
      <w:pStyle w:val="Header"/>
      <w:rPr>
        <w:rFonts w:ascii="Times New Roman" w:hAnsi="Times New Roman"/>
      </w:rPr>
    </w:pPr>
  </w:p>
  <w:p w:rsidR="00B82CCF" w:rsidRDefault="00B82CCF" w:rsidP="00B82CCF">
    <w:pPr>
      <w:pStyle w:val="Header"/>
      <w:rPr>
        <w:rFonts w:ascii="Times New Roman" w:hAnsi="Times New Roman"/>
      </w:rPr>
    </w:pPr>
  </w:p>
  <w:p w:rsidR="00B82CCF" w:rsidRDefault="00B82CCF" w:rsidP="00B82CCF">
    <w:pPr>
      <w:pStyle w:val="Header"/>
      <w:rPr>
        <w:rFonts w:ascii="Times New Roman" w:hAnsi="Times New Roman"/>
      </w:rPr>
    </w:pPr>
  </w:p>
  <w:p w:rsidR="00B82CCF" w:rsidRDefault="00B82CCF" w:rsidP="00B82CCF">
    <w:pPr>
      <w:pStyle w:val="Header"/>
      <w:rPr>
        <w:rFonts w:ascii="Times New Roman" w:hAnsi="Times New Roman"/>
      </w:rPr>
    </w:pPr>
  </w:p>
  <w:p w:rsidR="00B82CCF" w:rsidRDefault="00B82CCF" w:rsidP="00B82CCF">
    <w:pPr>
      <w:pStyle w:val="Header"/>
      <w:rPr>
        <w:rFonts w:ascii="Times New Roman" w:hAnsi="Times New Roman"/>
      </w:rPr>
    </w:pPr>
  </w:p>
  <w:p w:rsidR="00B82CCF" w:rsidRDefault="00B82CCF" w:rsidP="00B82CCF">
    <w:pPr>
      <w:pStyle w:val="Header"/>
      <w:rPr>
        <w:rFonts w:ascii="Times New Roman" w:hAnsi="Times New Roman"/>
      </w:rPr>
    </w:pPr>
  </w:p>
  <w:p w:rsidR="00B82CCF" w:rsidRDefault="00B82CCF" w:rsidP="00B82CCF">
    <w:pPr>
      <w:pStyle w:val="Header"/>
      <w:rPr>
        <w:rFonts w:ascii="Times New Roman" w:hAnsi="Times New Roman"/>
      </w:rPr>
    </w:pPr>
  </w:p>
  <w:p w:rsidR="00B82CCF" w:rsidRDefault="00B82CCF" w:rsidP="00B82CCF">
    <w:pPr>
      <w:pStyle w:val="Header"/>
      <w:rPr>
        <w:rFonts w:ascii="Times New Roman" w:hAnsi="Times New Roman"/>
      </w:rPr>
    </w:pPr>
  </w:p>
  <w:p w:rsidR="00B82CCF" w:rsidRDefault="00B82CCF" w:rsidP="00B82CCF">
    <w:pPr>
      <w:pStyle w:val="Header"/>
      <w:rPr>
        <w:rFonts w:ascii="Times New Roman" w:hAnsi="Times New Roman"/>
      </w:rPr>
    </w:pPr>
  </w:p>
  <w:p w:rsidR="00B82CCF" w:rsidRDefault="00B82CCF" w:rsidP="00B82CCF">
    <w:pPr>
      <w:pStyle w:val="Header"/>
      <w:rPr>
        <w:rFonts w:ascii="Times New Roman" w:hAnsi="Times New Roman"/>
      </w:rPr>
    </w:pPr>
  </w:p>
  <w:p w:rsidR="00B82CCF" w:rsidRPr="00815277" w:rsidRDefault="00203A4A" w:rsidP="00B82CCF">
    <w:pPr>
      <w:pStyle w:val="Header"/>
      <w:rPr>
        <w:rFonts w:ascii="Times New Roman" w:hAnsi="Times New Roman"/>
      </w:rPr>
    </w:pPr>
    <w:r>
      <w:rPr>
        <w:noProof/>
        <w:lang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1217930</wp:posOffset>
          </wp:positionH>
          <wp:positionV relativeFrom="page">
            <wp:posOffset>742950</wp:posOffset>
          </wp:positionV>
          <wp:extent cx="5671820" cy="1033145"/>
          <wp:effectExtent l="0" t="0" r="5080" b="0"/>
          <wp:wrapNone/>
          <wp:docPr id="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9525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2CCF" w:rsidRDefault="00203A4A" w:rsidP="00B82CCF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Peldu iela 25, Rīga, LV-1494, tālr. </w:t>
                          </w:r>
                          <w:r w:rsidR="00E928E8" w:rsidRPr="00E928E8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66016740</w:t>
                          </w:r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, e-pasts pasts@varam.gov.lv, www.varam.gov.lv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4144" filled="f" stroked="f">
              <v:textbox inset="0,0,0,0">
                <w:txbxContent>
                  <w:p w:rsidR="00B82CCF" w:rsidP="00B82CCF">
                    <w:pPr>
                      <w:spacing w:after="0"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 w:rsidRPr="00222A7A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Peldu iela 25, Rīga, LV-1494, tālr. </w:t>
                    </w:r>
                    <w:r w:rsidRPr="00E928E8" w:rsidR="00E928E8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66016740</w:t>
                    </w:r>
                    <w:r w:rsidRPr="00222A7A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, e-pasts pasts@varam.gov.lv, www.varam.gov.lv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41" o:spid="_x0000_s2050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1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B82CCF" w:rsidRDefault="00B82C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1">
    <w:nsid w:val="15DF40DE"/>
    <w:multiLevelType w:val="hybridMultilevel"/>
    <w:tmpl w:val="DC08B46C"/>
    <w:lvl w:ilvl="0" w:tplc="B908E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B827E0" w:tentative="1">
      <w:start w:val="1"/>
      <w:numFmt w:val="lowerLetter"/>
      <w:lvlText w:val="%2."/>
      <w:lvlJc w:val="left"/>
      <w:pPr>
        <w:ind w:left="1440" w:hanging="360"/>
      </w:pPr>
    </w:lvl>
    <w:lvl w:ilvl="2" w:tplc="3306DBB8" w:tentative="1">
      <w:start w:val="1"/>
      <w:numFmt w:val="lowerRoman"/>
      <w:lvlText w:val="%3."/>
      <w:lvlJc w:val="right"/>
      <w:pPr>
        <w:ind w:left="2160" w:hanging="180"/>
      </w:pPr>
    </w:lvl>
    <w:lvl w:ilvl="3" w:tplc="BB483EE4" w:tentative="1">
      <w:start w:val="1"/>
      <w:numFmt w:val="decimal"/>
      <w:lvlText w:val="%4."/>
      <w:lvlJc w:val="left"/>
      <w:pPr>
        <w:ind w:left="2880" w:hanging="360"/>
      </w:pPr>
    </w:lvl>
    <w:lvl w:ilvl="4" w:tplc="1A06AC70" w:tentative="1">
      <w:start w:val="1"/>
      <w:numFmt w:val="lowerLetter"/>
      <w:lvlText w:val="%5."/>
      <w:lvlJc w:val="left"/>
      <w:pPr>
        <w:ind w:left="3600" w:hanging="360"/>
      </w:pPr>
    </w:lvl>
    <w:lvl w:ilvl="5" w:tplc="F1B2D706" w:tentative="1">
      <w:start w:val="1"/>
      <w:numFmt w:val="lowerRoman"/>
      <w:lvlText w:val="%6."/>
      <w:lvlJc w:val="right"/>
      <w:pPr>
        <w:ind w:left="4320" w:hanging="180"/>
      </w:pPr>
    </w:lvl>
    <w:lvl w:ilvl="6" w:tplc="853E1514" w:tentative="1">
      <w:start w:val="1"/>
      <w:numFmt w:val="decimal"/>
      <w:lvlText w:val="%7."/>
      <w:lvlJc w:val="left"/>
      <w:pPr>
        <w:ind w:left="5040" w:hanging="360"/>
      </w:pPr>
    </w:lvl>
    <w:lvl w:ilvl="7" w:tplc="F42A8156" w:tentative="1">
      <w:start w:val="1"/>
      <w:numFmt w:val="lowerLetter"/>
      <w:lvlText w:val="%8."/>
      <w:lvlJc w:val="left"/>
      <w:pPr>
        <w:ind w:left="5760" w:hanging="360"/>
      </w:pPr>
    </w:lvl>
    <w:lvl w:ilvl="8" w:tplc="2DC8AC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3AE63DFC"/>
    <w:multiLevelType w:val="hybridMultilevel"/>
    <w:tmpl w:val="72EC5A1C"/>
    <w:lvl w:ilvl="0" w:tplc="5AB8CAA6">
      <w:start w:val="1"/>
      <w:numFmt w:val="decimal"/>
      <w:lvlText w:val="%1."/>
      <w:lvlJc w:val="left"/>
      <w:pPr>
        <w:ind w:left="1211" w:hanging="360"/>
      </w:pPr>
    </w:lvl>
    <w:lvl w:ilvl="1" w:tplc="E3FCE0EC">
      <w:start w:val="1"/>
      <w:numFmt w:val="lowerLetter"/>
      <w:lvlText w:val="%2."/>
      <w:lvlJc w:val="left"/>
      <w:pPr>
        <w:ind w:left="1931" w:hanging="360"/>
      </w:pPr>
    </w:lvl>
    <w:lvl w:ilvl="2" w:tplc="4AA645A4">
      <w:start w:val="1"/>
      <w:numFmt w:val="lowerRoman"/>
      <w:lvlText w:val="%3."/>
      <w:lvlJc w:val="right"/>
      <w:pPr>
        <w:ind w:left="2651" w:hanging="180"/>
      </w:pPr>
    </w:lvl>
    <w:lvl w:ilvl="3" w:tplc="304649B6">
      <w:start w:val="1"/>
      <w:numFmt w:val="decimal"/>
      <w:lvlText w:val="%4."/>
      <w:lvlJc w:val="left"/>
      <w:pPr>
        <w:ind w:left="3371" w:hanging="360"/>
      </w:pPr>
    </w:lvl>
    <w:lvl w:ilvl="4" w:tplc="1DEEA53A">
      <w:start w:val="1"/>
      <w:numFmt w:val="lowerLetter"/>
      <w:lvlText w:val="%5."/>
      <w:lvlJc w:val="left"/>
      <w:pPr>
        <w:ind w:left="4091" w:hanging="360"/>
      </w:pPr>
    </w:lvl>
    <w:lvl w:ilvl="5" w:tplc="53E619F4">
      <w:start w:val="1"/>
      <w:numFmt w:val="lowerRoman"/>
      <w:lvlText w:val="%6."/>
      <w:lvlJc w:val="right"/>
      <w:pPr>
        <w:ind w:left="4811" w:hanging="180"/>
      </w:pPr>
    </w:lvl>
    <w:lvl w:ilvl="6" w:tplc="09182816">
      <w:start w:val="1"/>
      <w:numFmt w:val="decimal"/>
      <w:lvlText w:val="%7."/>
      <w:lvlJc w:val="left"/>
      <w:pPr>
        <w:ind w:left="5531" w:hanging="360"/>
      </w:pPr>
    </w:lvl>
    <w:lvl w:ilvl="7" w:tplc="3A5C282C">
      <w:start w:val="1"/>
      <w:numFmt w:val="lowerLetter"/>
      <w:lvlText w:val="%8."/>
      <w:lvlJc w:val="left"/>
      <w:pPr>
        <w:ind w:left="6251" w:hanging="360"/>
      </w:pPr>
    </w:lvl>
    <w:lvl w:ilvl="8" w:tplc="7EB09892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1">
    <w:nsid w:val="58487825"/>
    <w:multiLevelType w:val="hybridMultilevel"/>
    <w:tmpl w:val="7A20BD14"/>
    <w:lvl w:ilvl="0" w:tplc="283A94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6262D88" w:tentative="1">
      <w:start w:val="1"/>
      <w:numFmt w:val="lowerLetter"/>
      <w:lvlText w:val="%2."/>
      <w:lvlJc w:val="left"/>
      <w:pPr>
        <w:ind w:left="1800" w:hanging="360"/>
      </w:pPr>
    </w:lvl>
    <w:lvl w:ilvl="2" w:tplc="08BA2712" w:tentative="1">
      <w:start w:val="1"/>
      <w:numFmt w:val="lowerRoman"/>
      <w:lvlText w:val="%3."/>
      <w:lvlJc w:val="right"/>
      <w:pPr>
        <w:ind w:left="2520" w:hanging="180"/>
      </w:pPr>
    </w:lvl>
    <w:lvl w:ilvl="3" w:tplc="2E305E16" w:tentative="1">
      <w:start w:val="1"/>
      <w:numFmt w:val="decimal"/>
      <w:lvlText w:val="%4."/>
      <w:lvlJc w:val="left"/>
      <w:pPr>
        <w:ind w:left="3240" w:hanging="360"/>
      </w:pPr>
    </w:lvl>
    <w:lvl w:ilvl="4" w:tplc="065A293A" w:tentative="1">
      <w:start w:val="1"/>
      <w:numFmt w:val="lowerLetter"/>
      <w:lvlText w:val="%5."/>
      <w:lvlJc w:val="left"/>
      <w:pPr>
        <w:ind w:left="3960" w:hanging="360"/>
      </w:pPr>
    </w:lvl>
    <w:lvl w:ilvl="5" w:tplc="FA32E626" w:tentative="1">
      <w:start w:val="1"/>
      <w:numFmt w:val="lowerRoman"/>
      <w:lvlText w:val="%6."/>
      <w:lvlJc w:val="right"/>
      <w:pPr>
        <w:ind w:left="4680" w:hanging="180"/>
      </w:pPr>
    </w:lvl>
    <w:lvl w:ilvl="6" w:tplc="D286EC2A" w:tentative="1">
      <w:start w:val="1"/>
      <w:numFmt w:val="decimal"/>
      <w:lvlText w:val="%7."/>
      <w:lvlJc w:val="left"/>
      <w:pPr>
        <w:ind w:left="5400" w:hanging="360"/>
      </w:pPr>
    </w:lvl>
    <w:lvl w:ilvl="7" w:tplc="9B2C6968" w:tentative="1">
      <w:start w:val="1"/>
      <w:numFmt w:val="lowerLetter"/>
      <w:lvlText w:val="%8."/>
      <w:lvlJc w:val="left"/>
      <w:pPr>
        <w:ind w:left="6120" w:hanging="360"/>
      </w:pPr>
    </w:lvl>
    <w:lvl w:ilvl="8" w:tplc="18B67E86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0F2"/>
    <w:rsid w:val="000451CB"/>
    <w:rsid w:val="000630E6"/>
    <w:rsid w:val="00077CEB"/>
    <w:rsid w:val="000B497D"/>
    <w:rsid w:val="00105D06"/>
    <w:rsid w:val="001469B3"/>
    <w:rsid w:val="00175DAB"/>
    <w:rsid w:val="00187EC4"/>
    <w:rsid w:val="001E7097"/>
    <w:rsid w:val="001F3E8B"/>
    <w:rsid w:val="00203A4A"/>
    <w:rsid w:val="00222A7A"/>
    <w:rsid w:val="0024412F"/>
    <w:rsid w:val="002A1020"/>
    <w:rsid w:val="002C5770"/>
    <w:rsid w:val="002F05B0"/>
    <w:rsid w:val="002F4027"/>
    <w:rsid w:val="00304E27"/>
    <w:rsid w:val="00340340"/>
    <w:rsid w:val="00340E0C"/>
    <w:rsid w:val="00361FCF"/>
    <w:rsid w:val="003D4EA0"/>
    <w:rsid w:val="003F3040"/>
    <w:rsid w:val="00430562"/>
    <w:rsid w:val="00445EC8"/>
    <w:rsid w:val="004540B6"/>
    <w:rsid w:val="00462775"/>
    <w:rsid w:val="00470777"/>
    <w:rsid w:val="00476871"/>
    <w:rsid w:val="004C5EC4"/>
    <w:rsid w:val="005131BA"/>
    <w:rsid w:val="00516252"/>
    <w:rsid w:val="0055211F"/>
    <w:rsid w:val="00556C4E"/>
    <w:rsid w:val="00573A05"/>
    <w:rsid w:val="00595403"/>
    <w:rsid w:val="005A57FB"/>
    <w:rsid w:val="005C6146"/>
    <w:rsid w:val="005D2CFC"/>
    <w:rsid w:val="005F3BFA"/>
    <w:rsid w:val="00601B03"/>
    <w:rsid w:val="00645F15"/>
    <w:rsid w:val="006539B1"/>
    <w:rsid w:val="0069087B"/>
    <w:rsid w:val="006E1219"/>
    <w:rsid w:val="006F3F51"/>
    <w:rsid w:val="00705E88"/>
    <w:rsid w:val="00706DF2"/>
    <w:rsid w:val="00714F8B"/>
    <w:rsid w:val="00722171"/>
    <w:rsid w:val="00787332"/>
    <w:rsid w:val="007C0766"/>
    <w:rsid w:val="007D7C2E"/>
    <w:rsid w:val="007E1318"/>
    <w:rsid w:val="00806EB9"/>
    <w:rsid w:val="00815277"/>
    <w:rsid w:val="0082050D"/>
    <w:rsid w:val="00862A97"/>
    <w:rsid w:val="008703CA"/>
    <w:rsid w:val="008A3FC5"/>
    <w:rsid w:val="008E2ADA"/>
    <w:rsid w:val="00951DA5"/>
    <w:rsid w:val="00954D5A"/>
    <w:rsid w:val="00990362"/>
    <w:rsid w:val="009A5A1D"/>
    <w:rsid w:val="00A33C37"/>
    <w:rsid w:val="00A35153"/>
    <w:rsid w:val="00A7042C"/>
    <w:rsid w:val="00AA2D94"/>
    <w:rsid w:val="00AA3199"/>
    <w:rsid w:val="00AD30D3"/>
    <w:rsid w:val="00AE4B8C"/>
    <w:rsid w:val="00AF1401"/>
    <w:rsid w:val="00AF25FC"/>
    <w:rsid w:val="00AF6233"/>
    <w:rsid w:val="00B0461A"/>
    <w:rsid w:val="00B82CCF"/>
    <w:rsid w:val="00BB772A"/>
    <w:rsid w:val="00BC43FC"/>
    <w:rsid w:val="00BD333F"/>
    <w:rsid w:val="00C06A07"/>
    <w:rsid w:val="00C163B6"/>
    <w:rsid w:val="00C2375C"/>
    <w:rsid w:val="00C25ECD"/>
    <w:rsid w:val="00C27521"/>
    <w:rsid w:val="00C30D16"/>
    <w:rsid w:val="00C445F7"/>
    <w:rsid w:val="00C916E1"/>
    <w:rsid w:val="00CF00EE"/>
    <w:rsid w:val="00D92A72"/>
    <w:rsid w:val="00DA7526"/>
    <w:rsid w:val="00DC0B39"/>
    <w:rsid w:val="00E70A45"/>
    <w:rsid w:val="00E80A25"/>
    <w:rsid w:val="00E928E8"/>
    <w:rsid w:val="00ED6121"/>
    <w:rsid w:val="00EE1DCD"/>
    <w:rsid w:val="00EF0B17"/>
    <w:rsid w:val="00EF29EE"/>
    <w:rsid w:val="00F42FEA"/>
    <w:rsid w:val="00F7215C"/>
    <w:rsid w:val="00F950F2"/>
    <w:rsid w:val="00FC146F"/>
    <w:rsid w:val="00FE78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41B6B-683A-46AF-884A-BCED9633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E80A25"/>
    <w:pPr>
      <w:widowControl/>
      <w:spacing w:before="120"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80A25"/>
    <w:rPr>
      <w:rFonts w:ascii="Times New Roman" w:eastAsia="Times New Roman" w:hAnsi="Times New Roman"/>
      <w:lang w:eastAsia="en-US"/>
    </w:rPr>
  </w:style>
  <w:style w:type="paragraph" w:customStyle="1" w:styleId="Style3">
    <w:name w:val="Style3"/>
    <w:basedOn w:val="Normal"/>
    <w:uiPriority w:val="99"/>
    <w:rsid w:val="00175D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apple-style-span">
    <w:name w:val="apple-style-span"/>
    <w:rsid w:val="00C163B6"/>
    <w:rPr>
      <w:rFonts w:ascii="Times New Roman" w:hAnsi="Times New Roman" w:cs="Times New Roman" w:hint="default"/>
    </w:rPr>
  </w:style>
  <w:style w:type="paragraph" w:styleId="ListParagraph">
    <w:name w:val="List Paragraph"/>
    <w:basedOn w:val="Normal"/>
    <w:uiPriority w:val="34"/>
    <w:qFormat/>
    <w:rsid w:val="003D4EA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3D4EA0"/>
    <w:rPr>
      <w:b/>
      <w:bCs/>
    </w:rPr>
  </w:style>
  <w:style w:type="paragraph" w:styleId="NoSpacing">
    <w:name w:val="No Spacing"/>
    <w:uiPriority w:val="1"/>
    <w:qFormat/>
    <w:rsid w:val="002C5770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guna.gercane@varam.gov.l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FFB09-F926-400A-8FF3-1CBA28BC3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829</Words>
  <Characters>473</Characters>
  <Application>Microsoft Office Word</Application>
  <DocSecurity>4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Ieva Klinsone</cp:lastModifiedBy>
  <cp:revision>2</cp:revision>
  <cp:lastPrinted>2020-06-30T11:50:00Z</cp:lastPrinted>
  <dcterms:created xsi:type="dcterms:W3CDTF">2021-09-10T08:31:00Z</dcterms:created>
  <dcterms:modified xsi:type="dcterms:W3CDTF">2021-09-10T08:31:00Z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