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1520" w:rsidRDefault="00471520" w:rsidP="00471520">
      <w:pPr>
        <w:rPr>
          <w:rFonts w:eastAsia="Times New Roman"/>
          <w:lang w:val="en-US"/>
        </w:rPr>
      </w:pPr>
      <w:bookmarkStart w:id="0" w:name="_MailOriginal"/>
      <w:r>
        <w:rPr>
          <w:rFonts w:eastAsia="Times New Roman"/>
          <w:b/>
          <w:bCs/>
          <w:lang w:val="en-US"/>
        </w:rPr>
        <w:t>From:</w:t>
      </w:r>
      <w:r>
        <w:rPr>
          <w:rFonts w:eastAsia="Times New Roman"/>
          <w:lang w:val="en-US"/>
        </w:rPr>
        <w:t xml:space="preserve"> ZM &lt;pasts@zm.gov.lv&gt; </w:t>
      </w:r>
      <w:r>
        <w:rPr>
          <w:rFonts w:eastAsia="Times New Roman"/>
          <w:lang w:val="en-US"/>
        </w:rPr>
        <w:br/>
      </w:r>
      <w:r>
        <w:rPr>
          <w:rFonts w:eastAsia="Times New Roman"/>
          <w:b/>
          <w:bCs/>
          <w:lang w:val="en-US"/>
        </w:rPr>
        <w:t>Sent:</w:t>
      </w:r>
      <w:r>
        <w:rPr>
          <w:rFonts w:eastAsia="Times New Roman"/>
          <w:lang w:val="en-US"/>
        </w:rPr>
        <w:t xml:space="preserve"> </w:t>
      </w:r>
      <w:proofErr w:type="spellStart"/>
      <w:r>
        <w:rPr>
          <w:rFonts w:eastAsia="Times New Roman"/>
          <w:lang w:val="en-US"/>
        </w:rPr>
        <w:t>ceturtdiena</w:t>
      </w:r>
      <w:proofErr w:type="spellEnd"/>
      <w:r>
        <w:rPr>
          <w:rFonts w:eastAsia="Times New Roman"/>
          <w:lang w:val="en-US"/>
        </w:rPr>
        <w:t xml:space="preserve">, 2021. </w:t>
      </w:r>
      <w:proofErr w:type="spellStart"/>
      <w:r>
        <w:rPr>
          <w:rFonts w:eastAsia="Times New Roman"/>
          <w:lang w:val="en-US"/>
        </w:rPr>
        <w:t>gada</w:t>
      </w:r>
      <w:proofErr w:type="spellEnd"/>
      <w:r>
        <w:rPr>
          <w:rFonts w:eastAsia="Times New Roman"/>
          <w:lang w:val="en-US"/>
        </w:rPr>
        <w:t xml:space="preserve"> 2. </w:t>
      </w:r>
      <w:proofErr w:type="spellStart"/>
      <w:r>
        <w:rPr>
          <w:rFonts w:eastAsia="Times New Roman"/>
          <w:lang w:val="en-US"/>
        </w:rPr>
        <w:t>septembris</w:t>
      </w:r>
      <w:proofErr w:type="spellEnd"/>
      <w:r>
        <w:rPr>
          <w:rFonts w:eastAsia="Times New Roman"/>
          <w:lang w:val="en-US"/>
        </w:rPr>
        <w:t xml:space="preserve"> 13:38</w:t>
      </w:r>
      <w:r>
        <w:rPr>
          <w:rFonts w:eastAsia="Times New Roman"/>
          <w:lang w:val="en-US"/>
        </w:rPr>
        <w:br/>
      </w:r>
      <w:r>
        <w:rPr>
          <w:rFonts w:eastAsia="Times New Roman"/>
          <w:b/>
          <w:bCs/>
          <w:lang w:val="en-US"/>
        </w:rPr>
        <w:t>To:</w:t>
      </w:r>
      <w:r>
        <w:rPr>
          <w:rFonts w:eastAsia="Times New Roman"/>
          <w:lang w:val="en-US"/>
        </w:rPr>
        <w:t xml:space="preserve"> Pasts &lt;Pasts@fm.gov.lv&gt;</w:t>
      </w:r>
      <w:r>
        <w:rPr>
          <w:rFonts w:eastAsia="Times New Roman"/>
          <w:lang w:val="en-US"/>
        </w:rPr>
        <w:br/>
      </w:r>
      <w:r>
        <w:rPr>
          <w:rFonts w:eastAsia="Times New Roman"/>
          <w:b/>
          <w:bCs/>
          <w:lang w:val="en-US"/>
        </w:rPr>
        <w:t>Cc:</w:t>
      </w:r>
      <w:r>
        <w:rPr>
          <w:rFonts w:eastAsia="Times New Roman"/>
          <w:lang w:val="en-US"/>
        </w:rPr>
        <w:t xml:space="preserve"> Ieva Klinsone &lt;ieva.klinsone@fm.gov.lv&gt;; Diāna </w:t>
      </w:r>
      <w:proofErr w:type="spellStart"/>
      <w:r>
        <w:rPr>
          <w:rFonts w:eastAsia="Times New Roman"/>
          <w:lang w:val="en-US"/>
        </w:rPr>
        <w:t>Eksta</w:t>
      </w:r>
      <w:proofErr w:type="spellEnd"/>
      <w:r>
        <w:rPr>
          <w:rFonts w:eastAsia="Times New Roman"/>
          <w:lang w:val="en-US"/>
        </w:rPr>
        <w:t xml:space="preserve"> &lt;Diana.Eksta@zm.gov.lv&gt;; Dace </w:t>
      </w:r>
      <w:proofErr w:type="spellStart"/>
      <w:r>
        <w:rPr>
          <w:rFonts w:eastAsia="Times New Roman"/>
          <w:lang w:val="en-US"/>
        </w:rPr>
        <w:t>Borisova</w:t>
      </w:r>
      <w:proofErr w:type="spellEnd"/>
      <w:r>
        <w:rPr>
          <w:rFonts w:eastAsia="Times New Roman"/>
          <w:lang w:val="en-US"/>
        </w:rPr>
        <w:t xml:space="preserve"> &lt;Dace.Borisova@zm.gov.lv&gt;</w:t>
      </w:r>
      <w:r>
        <w:rPr>
          <w:rFonts w:eastAsia="Times New Roman"/>
          <w:lang w:val="en-US"/>
        </w:rPr>
        <w:br/>
      </w:r>
      <w:r>
        <w:rPr>
          <w:rFonts w:eastAsia="Times New Roman"/>
          <w:b/>
          <w:bCs/>
          <w:lang w:val="en-US"/>
        </w:rPr>
        <w:t>Subject:</w:t>
      </w:r>
      <w:r>
        <w:rPr>
          <w:rFonts w:eastAsia="Times New Roman"/>
          <w:lang w:val="en-US"/>
        </w:rPr>
        <w:t xml:space="preserve"> (VSS-786) Par </w:t>
      </w:r>
      <w:proofErr w:type="spellStart"/>
      <w:r>
        <w:rPr>
          <w:rFonts w:eastAsia="Times New Roman"/>
          <w:lang w:val="en-US"/>
        </w:rPr>
        <w:t>Grozījumiem</w:t>
      </w:r>
      <w:proofErr w:type="spellEnd"/>
      <w:r>
        <w:rPr>
          <w:rFonts w:eastAsia="Times New Roman"/>
          <w:lang w:val="en-US"/>
        </w:rPr>
        <w:t xml:space="preserve"> MK 2012. </w:t>
      </w:r>
      <w:proofErr w:type="spellStart"/>
      <w:r>
        <w:rPr>
          <w:rFonts w:eastAsia="Times New Roman"/>
          <w:lang w:val="en-US"/>
        </w:rPr>
        <w:t>gada</w:t>
      </w:r>
      <w:proofErr w:type="spellEnd"/>
      <w:r>
        <w:rPr>
          <w:rFonts w:eastAsia="Times New Roman"/>
          <w:lang w:val="en-US"/>
        </w:rPr>
        <w:t xml:space="preserve"> 11. </w:t>
      </w:r>
      <w:proofErr w:type="spellStart"/>
      <w:r>
        <w:rPr>
          <w:rFonts w:eastAsia="Times New Roman"/>
          <w:lang w:val="en-US"/>
        </w:rPr>
        <w:t>decembra</w:t>
      </w:r>
      <w:proofErr w:type="spellEnd"/>
      <w:r>
        <w:rPr>
          <w:rFonts w:eastAsia="Times New Roman"/>
          <w:lang w:val="en-US"/>
        </w:rPr>
        <w:t xml:space="preserve"> </w:t>
      </w:r>
      <w:proofErr w:type="spellStart"/>
      <w:r>
        <w:rPr>
          <w:rFonts w:eastAsia="Times New Roman"/>
          <w:lang w:val="en-US"/>
        </w:rPr>
        <w:t>noteikumos</w:t>
      </w:r>
      <w:proofErr w:type="spellEnd"/>
      <w:r>
        <w:rPr>
          <w:rFonts w:eastAsia="Times New Roman"/>
          <w:lang w:val="en-US"/>
        </w:rPr>
        <w:t xml:space="preserve"> </w:t>
      </w:r>
      <w:proofErr w:type="spellStart"/>
      <w:r>
        <w:rPr>
          <w:rFonts w:eastAsia="Times New Roman"/>
          <w:lang w:val="en-US"/>
        </w:rPr>
        <w:t>Nr</w:t>
      </w:r>
      <w:proofErr w:type="spellEnd"/>
      <w:r>
        <w:rPr>
          <w:rFonts w:eastAsia="Times New Roman"/>
          <w:lang w:val="en-US"/>
        </w:rPr>
        <w:t>. 867 "</w:t>
      </w:r>
      <w:proofErr w:type="spellStart"/>
      <w:r>
        <w:rPr>
          <w:rFonts w:eastAsia="Times New Roman"/>
          <w:lang w:val="en-US"/>
        </w:rPr>
        <w:t>Kārtība</w:t>
      </w:r>
      <w:proofErr w:type="spellEnd"/>
      <w:r>
        <w:rPr>
          <w:rFonts w:eastAsia="Times New Roman"/>
          <w:lang w:val="en-US"/>
        </w:rPr>
        <w:t xml:space="preserve">, </w:t>
      </w:r>
      <w:proofErr w:type="spellStart"/>
      <w:r>
        <w:rPr>
          <w:rFonts w:eastAsia="Times New Roman"/>
          <w:lang w:val="en-US"/>
        </w:rPr>
        <w:t>kādā</w:t>
      </w:r>
      <w:proofErr w:type="spellEnd"/>
      <w:r>
        <w:rPr>
          <w:rFonts w:eastAsia="Times New Roman"/>
          <w:lang w:val="en-US"/>
        </w:rPr>
        <w:t xml:space="preserve"> </w:t>
      </w:r>
      <w:proofErr w:type="spellStart"/>
      <w:r>
        <w:rPr>
          <w:rFonts w:eastAsia="Times New Roman"/>
          <w:lang w:val="en-US"/>
        </w:rPr>
        <w:t>nosakāms</w:t>
      </w:r>
      <w:proofErr w:type="spellEnd"/>
      <w:r>
        <w:rPr>
          <w:rFonts w:eastAsia="Times New Roman"/>
          <w:lang w:val="en-US"/>
        </w:rPr>
        <w:t xml:space="preserve"> </w:t>
      </w:r>
      <w:proofErr w:type="spellStart"/>
      <w:r>
        <w:rPr>
          <w:rFonts w:eastAsia="Times New Roman"/>
          <w:lang w:val="en-US"/>
        </w:rPr>
        <w:t>maksimāli</w:t>
      </w:r>
      <w:proofErr w:type="spellEnd"/>
      <w:r>
        <w:rPr>
          <w:rFonts w:eastAsia="Times New Roman"/>
          <w:lang w:val="en-US"/>
        </w:rPr>
        <w:t xml:space="preserve"> </w:t>
      </w:r>
      <w:proofErr w:type="spellStart"/>
      <w:r>
        <w:rPr>
          <w:rFonts w:eastAsia="Times New Roman"/>
          <w:lang w:val="en-US"/>
        </w:rPr>
        <w:t>pieļaujamais</w:t>
      </w:r>
      <w:proofErr w:type="spellEnd"/>
      <w:r>
        <w:rPr>
          <w:rFonts w:eastAsia="Times New Roman"/>
          <w:lang w:val="en-US"/>
        </w:rPr>
        <w:t xml:space="preserve"> </w:t>
      </w:r>
      <w:proofErr w:type="spellStart"/>
      <w:r>
        <w:rPr>
          <w:rFonts w:eastAsia="Times New Roman"/>
          <w:lang w:val="en-US"/>
        </w:rPr>
        <w:t>valsts</w:t>
      </w:r>
      <w:proofErr w:type="spellEnd"/>
      <w:r>
        <w:rPr>
          <w:rFonts w:eastAsia="Times New Roman"/>
          <w:lang w:val="en-US"/>
        </w:rPr>
        <w:t xml:space="preserve"> </w:t>
      </w:r>
      <w:proofErr w:type="spellStart"/>
      <w:r>
        <w:rPr>
          <w:rFonts w:eastAsia="Times New Roman"/>
          <w:lang w:val="en-US"/>
        </w:rPr>
        <w:t>budžeta</w:t>
      </w:r>
      <w:proofErr w:type="spellEnd"/>
      <w:r>
        <w:rPr>
          <w:rFonts w:eastAsia="Times New Roman"/>
          <w:lang w:val="en-US"/>
        </w:rPr>
        <w:t xml:space="preserve"> </w:t>
      </w:r>
      <w:proofErr w:type="spellStart"/>
      <w:r>
        <w:rPr>
          <w:rFonts w:eastAsia="Times New Roman"/>
          <w:lang w:val="en-US"/>
        </w:rPr>
        <w:t>izdevumu</w:t>
      </w:r>
      <w:proofErr w:type="spellEnd"/>
      <w:r>
        <w:rPr>
          <w:rFonts w:eastAsia="Times New Roman"/>
          <w:lang w:val="en-US"/>
        </w:rPr>
        <w:t xml:space="preserve"> </w:t>
      </w:r>
      <w:proofErr w:type="spellStart"/>
      <w:r>
        <w:rPr>
          <w:rFonts w:eastAsia="Times New Roman"/>
          <w:lang w:val="en-US"/>
        </w:rPr>
        <w:t>kopapjoms</w:t>
      </w:r>
      <w:proofErr w:type="spellEnd"/>
      <w:r>
        <w:rPr>
          <w:rFonts w:eastAsia="Times New Roman"/>
          <w:lang w:val="en-US"/>
        </w:rPr>
        <w:t xml:space="preserve"> un </w:t>
      </w:r>
      <w:proofErr w:type="spellStart"/>
      <w:r>
        <w:rPr>
          <w:rFonts w:eastAsia="Times New Roman"/>
          <w:lang w:val="en-US"/>
        </w:rPr>
        <w:t>maks</w:t>
      </w:r>
      <w:proofErr w:type="spellEnd"/>
    </w:p>
    <w:p w:rsidR="00471520" w:rsidRDefault="00471520" w:rsidP="00471520"/>
    <w:p w:rsidR="00471520" w:rsidRDefault="00471520" w:rsidP="00471520">
      <w:pPr>
        <w:rPr>
          <w:rFonts w:ascii="Segoe UI" w:hAnsi="Segoe UI" w:cs="Segoe UI"/>
          <w:color w:val="212121"/>
          <w:sz w:val="23"/>
          <w:szCs w:val="23"/>
        </w:rPr>
      </w:pPr>
    </w:p>
    <w:p w:rsidR="00471520" w:rsidRDefault="00471520" w:rsidP="00471520">
      <w:pPr>
        <w:rPr>
          <w:rFonts w:ascii="Segoe UI" w:hAnsi="Segoe UI" w:cs="Segoe UI"/>
          <w:color w:val="212121"/>
          <w:sz w:val="23"/>
          <w:szCs w:val="23"/>
        </w:rPr>
      </w:pPr>
      <w:r>
        <w:rPr>
          <w:rFonts w:ascii="Times New Roman" w:hAnsi="Times New Roman" w:cs="Times New Roman"/>
          <w:color w:val="212121"/>
        </w:rPr>
        <w:t>Labdien!</w:t>
      </w:r>
    </w:p>
    <w:p w:rsidR="00471520" w:rsidRDefault="00471520" w:rsidP="00471520">
      <w:pPr>
        <w:rPr>
          <w:rFonts w:ascii="Segoe UI" w:hAnsi="Segoe UI" w:cs="Segoe UI"/>
          <w:color w:val="212121"/>
          <w:sz w:val="23"/>
          <w:szCs w:val="23"/>
        </w:rPr>
      </w:pPr>
    </w:p>
    <w:p w:rsidR="00471520" w:rsidRDefault="00471520" w:rsidP="00471520">
      <w:pPr>
        <w:rPr>
          <w:rFonts w:ascii="Segoe UI" w:hAnsi="Segoe UI" w:cs="Segoe UI"/>
          <w:color w:val="212121"/>
          <w:sz w:val="23"/>
          <w:szCs w:val="23"/>
        </w:rPr>
      </w:pPr>
      <w:r>
        <w:rPr>
          <w:rFonts w:ascii="Arial" w:hAnsi="Arial" w:cs="Arial"/>
          <w:color w:val="212121"/>
        </w:rPr>
        <w:t>     </w:t>
      </w:r>
      <w:r>
        <w:rPr>
          <w:rFonts w:ascii="Times New Roman" w:hAnsi="Times New Roman" w:cs="Times New Roman"/>
          <w:color w:val="212121"/>
          <w:sz w:val="24"/>
          <w:szCs w:val="24"/>
        </w:rPr>
        <w:t>Zemkopības ministrija atbilstoši savai kompetencei ir izskatījusi Finanšu ministrijas sagatavotos Grozījumus </w:t>
      </w:r>
      <w:r>
        <w:rPr>
          <w:rFonts w:ascii="Times New Roman" w:hAnsi="Times New Roman" w:cs="Times New Roman"/>
          <w:color w:val="212121"/>
          <w:spacing w:val="2"/>
          <w:sz w:val="24"/>
          <w:szCs w:val="24"/>
        </w:rPr>
        <w:t>Ministru kabineta 2012. gada 11. decembra noteikumos Nr. 867 "Kārtība, kādā nosakāms maksimāli pieļaujamais valsts budžeta izdevumu kopapjoms un maksimāli pieļaujamais valsts budžeta izdevumu kopējais apjoms katrai ministrijai un citām centrālajām valsts iestādēm vidējam termiņam" (VSS-786) un </w:t>
      </w:r>
      <w:r>
        <w:rPr>
          <w:rFonts w:ascii="Times New Roman" w:hAnsi="Times New Roman" w:cs="Times New Roman"/>
          <w:color w:val="000000"/>
          <w:spacing w:val="2"/>
          <w:sz w:val="24"/>
          <w:szCs w:val="24"/>
        </w:rPr>
        <w:t>sākotnējās ietekmes novērtējuma ziņojumu (anotāciju) un saskaņo noteikumu projektu bez iebildumiem, un neiebilst </w:t>
      </w:r>
      <w:r>
        <w:rPr>
          <w:rFonts w:ascii="Times New Roman" w:hAnsi="Times New Roman" w:cs="Times New Roman"/>
          <w:color w:val="212529"/>
          <w:spacing w:val="2"/>
          <w:sz w:val="24"/>
          <w:szCs w:val="24"/>
        </w:rPr>
        <w:t>projekta tālākai virzībai.</w:t>
      </w:r>
      <w:r>
        <w:rPr>
          <w:rFonts w:ascii="Times New Roman" w:hAnsi="Times New Roman" w:cs="Times New Roman"/>
          <w:color w:val="212121"/>
          <w:spacing w:val="2"/>
          <w:sz w:val="24"/>
          <w:szCs w:val="24"/>
        </w:rPr>
        <w:t> </w:t>
      </w:r>
    </w:p>
    <w:p w:rsidR="00471520" w:rsidRDefault="00471520" w:rsidP="00471520">
      <w:pPr>
        <w:rPr>
          <w:rFonts w:ascii="Segoe UI" w:hAnsi="Segoe UI" w:cs="Segoe UI"/>
          <w:color w:val="212121"/>
          <w:sz w:val="23"/>
          <w:szCs w:val="23"/>
        </w:rPr>
      </w:pPr>
      <w:r>
        <w:rPr>
          <w:rFonts w:ascii="Arial" w:hAnsi="Arial" w:cs="Arial"/>
          <w:color w:val="212121"/>
        </w:rPr>
        <w:t> </w:t>
      </w:r>
    </w:p>
    <w:p w:rsidR="00471520" w:rsidRDefault="00471520" w:rsidP="00471520">
      <w:pPr>
        <w:rPr>
          <w:rFonts w:ascii="Segoe UI" w:hAnsi="Segoe UI" w:cs="Segoe UI"/>
          <w:color w:val="212121"/>
          <w:sz w:val="23"/>
          <w:szCs w:val="23"/>
        </w:rPr>
      </w:pPr>
      <w:r>
        <w:rPr>
          <w:rFonts w:ascii="Arial" w:hAnsi="Arial" w:cs="Arial"/>
          <w:color w:val="212121"/>
        </w:rPr>
        <w:t> </w:t>
      </w:r>
    </w:p>
    <w:p w:rsidR="00471520" w:rsidRDefault="00471520" w:rsidP="00471520">
      <w:pPr>
        <w:rPr>
          <w:rFonts w:ascii="Segoe UI" w:hAnsi="Segoe UI" w:cs="Segoe UI"/>
          <w:color w:val="212121"/>
          <w:sz w:val="23"/>
          <w:szCs w:val="23"/>
        </w:rPr>
      </w:pPr>
      <w:r>
        <w:rPr>
          <w:color w:val="1F497D"/>
        </w:rPr>
        <w:t> </w:t>
      </w:r>
    </w:p>
    <w:p w:rsidR="00471520" w:rsidRDefault="00471520" w:rsidP="00471520">
      <w:pPr>
        <w:rPr>
          <w:rFonts w:ascii="Segoe UI" w:hAnsi="Segoe UI" w:cs="Segoe UI"/>
          <w:color w:val="212121"/>
          <w:sz w:val="23"/>
          <w:szCs w:val="23"/>
        </w:rPr>
      </w:pPr>
      <w:r>
        <w:rPr>
          <w:rFonts w:ascii="Arial" w:hAnsi="Arial" w:cs="Arial"/>
          <w:i/>
          <w:iCs/>
          <w:color w:val="403152"/>
        </w:rPr>
        <w:t>ZM Budžeta un finanšu departamenta</w:t>
      </w:r>
    </w:p>
    <w:p w:rsidR="00471520" w:rsidRDefault="00471520" w:rsidP="00471520">
      <w:pPr>
        <w:rPr>
          <w:rFonts w:ascii="Segoe UI" w:hAnsi="Segoe UI" w:cs="Segoe UI"/>
          <w:color w:val="212121"/>
          <w:sz w:val="23"/>
          <w:szCs w:val="23"/>
        </w:rPr>
      </w:pPr>
      <w:r>
        <w:rPr>
          <w:rFonts w:ascii="Arial" w:hAnsi="Arial" w:cs="Arial"/>
          <w:i/>
          <w:iCs/>
          <w:color w:val="403152"/>
        </w:rPr>
        <w:t>Budžeta plānošanas un finansēšanas nodaļas</w:t>
      </w:r>
    </w:p>
    <w:p w:rsidR="00471520" w:rsidRDefault="00471520" w:rsidP="00471520">
      <w:pPr>
        <w:rPr>
          <w:rFonts w:ascii="Segoe UI" w:hAnsi="Segoe UI" w:cs="Segoe UI"/>
          <w:color w:val="212121"/>
          <w:sz w:val="23"/>
          <w:szCs w:val="23"/>
        </w:rPr>
      </w:pPr>
      <w:r>
        <w:rPr>
          <w:rFonts w:ascii="Arial" w:hAnsi="Arial" w:cs="Arial"/>
          <w:i/>
          <w:iCs/>
          <w:color w:val="403152"/>
        </w:rPr>
        <w:t xml:space="preserve">vecākā referente </w:t>
      </w:r>
      <w:proofErr w:type="spellStart"/>
      <w:r>
        <w:rPr>
          <w:rFonts w:ascii="Arial" w:hAnsi="Arial" w:cs="Arial"/>
          <w:i/>
          <w:iCs/>
          <w:color w:val="403152"/>
        </w:rPr>
        <w:t>D.Borisova</w:t>
      </w:r>
      <w:proofErr w:type="spellEnd"/>
      <w:r>
        <w:rPr>
          <w:rFonts w:ascii="Arial" w:hAnsi="Arial" w:cs="Arial"/>
          <w:i/>
          <w:iCs/>
          <w:color w:val="403152"/>
        </w:rPr>
        <w:t>,</w:t>
      </w:r>
    </w:p>
    <w:p w:rsidR="00471520" w:rsidRDefault="00471520" w:rsidP="00471520">
      <w:pPr>
        <w:rPr>
          <w:rFonts w:ascii="Segoe UI" w:hAnsi="Segoe UI" w:cs="Segoe UI"/>
          <w:color w:val="212121"/>
          <w:sz w:val="23"/>
          <w:szCs w:val="23"/>
        </w:rPr>
      </w:pPr>
      <w:r>
        <w:rPr>
          <w:rFonts w:ascii="Arial" w:hAnsi="Arial" w:cs="Arial"/>
          <w:i/>
          <w:iCs/>
          <w:color w:val="403152"/>
        </w:rPr>
        <w:t>tālr. 67027170</w:t>
      </w:r>
    </w:p>
    <w:bookmarkEnd w:id="0"/>
    <w:p w:rsidR="00471520" w:rsidRDefault="00471520" w:rsidP="00471520">
      <w:pPr>
        <w:rPr>
          <w:color w:val="000000"/>
          <w:sz w:val="24"/>
          <w:szCs w:val="24"/>
        </w:rPr>
      </w:pPr>
    </w:p>
    <w:p w:rsidR="00DC126E" w:rsidRDefault="00DC126E">
      <w:bookmarkStart w:id="1" w:name="_GoBack"/>
      <w:bookmarkEnd w:id="1"/>
    </w:p>
    <w:sectPr w:rsidR="00DC126E">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0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07"/>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1520"/>
    <w:rsid w:val="00471520"/>
    <w:rsid w:val="00DC126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CAAE24-E068-41E4-95BA-C5C07A6A3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1520"/>
    <w:pPr>
      <w:spacing w:after="0" w:line="240" w:lineRule="auto"/>
    </w:pPr>
    <w:rPr>
      <w:rFonts w:ascii="Calibri" w:hAnsi="Calibri" w:cs="Calibri"/>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9140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694</Words>
  <Characters>396</Characters>
  <Application>Microsoft Office Word</Application>
  <DocSecurity>0</DocSecurity>
  <Lines>3</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Ieva Klinsone</dc:creator>
  <cp:keywords/>
  <dc:description/>
  <cp:lastModifiedBy>Ieva Klinsone</cp:lastModifiedBy>
  <cp:revision>1</cp:revision>
  <dcterms:created xsi:type="dcterms:W3CDTF">2021-09-02T14:17:00Z</dcterms:created>
  <dcterms:modified xsi:type="dcterms:W3CDTF">2021-09-02T14:17:00Z</dcterms:modified>
</cp:coreProperties>
</file>