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6BEFC" w14:textId="77777777" w:rsidR="00696A30" w:rsidRDefault="006D5467" w:rsidP="007F3679">
      <w:pPr>
        <w:pStyle w:val="Header"/>
        <w:rPr>
          <w:rFonts w:ascii="Times New Roman" w:hAnsi="Times New Roman"/>
        </w:rPr>
      </w:pPr>
      <w:r>
        <w:rPr>
          <w:rFonts w:ascii="Times New Roman" w:hAnsi="Times New Roman"/>
          <w:noProof/>
          <w:lang w:val="lv-LV" w:eastAsia="lv-LV"/>
        </w:rPr>
        <w:drawing>
          <wp:anchor distT="0" distB="0" distL="114300" distR="114300" simplePos="0" relativeHeight="251659264" behindDoc="1" locked="0" layoutInCell="1" allowOverlap="1" wp14:anchorId="3278BD55" wp14:editId="5D043394">
            <wp:simplePos x="0" y="0"/>
            <wp:positionH relativeFrom="page">
              <wp:posOffset>1145844</wp:posOffset>
            </wp:positionH>
            <wp:positionV relativeFrom="page">
              <wp:posOffset>661035</wp:posOffset>
            </wp:positionV>
            <wp:extent cx="5671820" cy="1033145"/>
            <wp:effectExtent l="0" t="0" r="0" b="0"/>
            <wp:wrapNone/>
            <wp:docPr id="7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820" cy="1033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09990C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1441307D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23EDD7B2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7678888D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091B6E9B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7C6EDAA4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43C6B778" w14:textId="77777777" w:rsidR="00696A30" w:rsidRDefault="001943A6" w:rsidP="007F3679">
      <w:pPr>
        <w:pStyle w:val="Header"/>
        <w:rPr>
          <w:rFonts w:ascii="Times New Roman" w:hAnsi="Times New Roman"/>
        </w:rPr>
      </w:pPr>
      <w:r>
        <w:rPr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53B9C78" wp14:editId="5AEE6A0E">
                <wp:simplePos x="0" y="0"/>
                <wp:positionH relativeFrom="page">
                  <wp:posOffset>1801164</wp:posOffset>
                </wp:positionH>
                <wp:positionV relativeFrom="page">
                  <wp:posOffset>1903095</wp:posOffset>
                </wp:positionV>
                <wp:extent cx="4397375" cy="1270"/>
                <wp:effectExtent l="0" t="0" r="22225" b="17780"/>
                <wp:wrapNone/>
                <wp:docPr id="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7375" cy="1270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>
                          <a:spLocks/>
                        </wps:cNvSpPr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E32A29A" id="Group 41" o:spid="_x0000_s1026" style="position:absolute;margin-left:141.8pt;margin-top:149.85pt;width:346.25pt;height:.1pt;z-index:-251659264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">
  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" path="m,l6926,e" filled="f" strokecolor="#231f20" strokeweight=".25pt">
                  <v:path arrowok="t" o:connecttype="custom" o:connectlocs="0,0;6926,0" o:connectangles="0,0"/>
                </v:shape>
                <w10:wrap anchorx="page" anchory="page"/>
              </v:group>
            </w:pict>
          </mc:Fallback>
        </mc:AlternateContent>
      </w:r>
    </w:p>
    <w:p w14:paraId="39795408" w14:textId="77777777" w:rsidR="00696A30" w:rsidRDefault="006D5467" w:rsidP="007F3679">
      <w:pPr>
        <w:pStyle w:val="Header"/>
        <w:rPr>
          <w:rFonts w:ascii="Times New Roman" w:hAnsi="Times New Roman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677959" wp14:editId="27A71224">
                <wp:simplePos x="0" y="0"/>
                <wp:positionH relativeFrom="page">
                  <wp:posOffset>1543354</wp:posOffset>
                </wp:positionH>
                <wp:positionV relativeFrom="page">
                  <wp:posOffset>2027555</wp:posOffset>
                </wp:positionV>
                <wp:extent cx="4921857" cy="314325"/>
                <wp:effectExtent l="0" t="0" r="12700" b="9525"/>
                <wp:wrapNone/>
                <wp:docPr id="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857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2FA70" w14:textId="77777777" w:rsidR="00696A30" w:rsidRPr="00696A30" w:rsidRDefault="00BA4C8B" w:rsidP="00BA4C8B">
                            <w:pPr>
                              <w:spacing w:after="0" w:line="194" w:lineRule="exact"/>
                              <w:ind w:right="-45"/>
                              <w:jc w:val="center"/>
                              <w:rPr>
                                <w:rFonts w:ascii="Times New Roman" w:eastAsia="Times New Roman" w:hAnsi="Times New Roman"/>
                                <w:sz w:val="17"/>
                                <w:szCs w:val="17"/>
                                <w:lang w:val="lv-LV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231F20"/>
                                <w:sz w:val="17"/>
                                <w:szCs w:val="17"/>
                                <w:lang w:val="lv-LV"/>
                              </w:rPr>
                              <w:t>Citadeles iela 1, Rīga, LV-1010</w:t>
                            </w:r>
                            <w:r w:rsidR="00696A30" w:rsidRPr="00696A30">
                              <w:rPr>
                                <w:rFonts w:ascii="Times New Roman" w:eastAsia="Times New Roman" w:hAnsi="Times New Roman"/>
                                <w:color w:val="231F20"/>
                                <w:sz w:val="17"/>
                                <w:szCs w:val="17"/>
                                <w:lang w:val="lv-LV"/>
                              </w:rPr>
                              <w:t xml:space="preserve">, tālr. 67356161, 67356140, e-pasts </w:t>
                            </w:r>
                            <w:hyperlink r:id="rId9" w:history="1">
                              <w:r w:rsidR="007D1B6B" w:rsidRPr="008629B9">
                                <w:rPr>
                                  <w:rStyle w:val="Hyperlink"/>
                                  <w:rFonts w:ascii="Times New Roman" w:eastAsia="Times New Roman" w:hAnsi="Times New Roman"/>
                                  <w:sz w:val="17"/>
                                  <w:szCs w:val="17"/>
                                  <w:lang w:val="lv-LV"/>
                                </w:rPr>
                                <w:t>knab@knab.gov.lv</w:t>
                              </w:r>
                            </w:hyperlink>
                            <w:r w:rsidR="00696A30" w:rsidRPr="00696A30">
                              <w:rPr>
                                <w:rFonts w:ascii="Times New Roman" w:eastAsia="Times New Roman" w:hAnsi="Times New Roman"/>
                                <w:color w:val="231F20"/>
                                <w:sz w:val="17"/>
                                <w:szCs w:val="17"/>
                                <w:lang w:val="lv-LV"/>
                              </w:rPr>
                              <w:t xml:space="preserve">, </w:t>
                            </w:r>
                            <w:hyperlink r:id="rId10" w:history="1">
                              <w:r w:rsidR="007D1B6B" w:rsidRPr="008629B9">
                                <w:rPr>
                                  <w:rStyle w:val="Hyperlink"/>
                                  <w:rFonts w:ascii="Times New Roman" w:eastAsia="Times New Roman" w:hAnsi="Times New Roman"/>
                                  <w:sz w:val="17"/>
                                  <w:szCs w:val="17"/>
                                  <w:lang w:val="lv-LV"/>
                                </w:rPr>
                                <w:t>www.knab.gov.lv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FA82195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121.5pt;margin-top:159.65pt;width:387.55pt;height:2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n/2rgIAAKo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" filled="f" stroked="f">
                <v:textbox inset="0,0,0,0">
                  <w:txbxContent>
                    <w:p w:rsidR="00696A30" w:rsidRPr="00696A30" w:rsidRDefault="00BA4C8B" w:rsidP="00BA4C8B">
                      <w:pPr>
                        <w:spacing w:after="0" w:line="194" w:lineRule="exact"/>
                        <w:ind w:right="-45"/>
                        <w:jc w:val="center"/>
                        <w:rPr>
                          <w:rFonts w:ascii="Times New Roman" w:eastAsia="Times New Roman" w:hAnsi="Times New Roman"/>
                          <w:sz w:val="17"/>
                          <w:szCs w:val="17"/>
                          <w:lang w:val="lv-LV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231F20"/>
                          <w:sz w:val="17"/>
                          <w:szCs w:val="17"/>
                          <w:lang w:val="lv-LV"/>
                        </w:rPr>
                        <w:t>Citadeles iela 1, Rīga, LV-1010</w:t>
                      </w:r>
                      <w:r w:rsidR="00696A30" w:rsidRPr="00696A30">
                        <w:rPr>
                          <w:rFonts w:ascii="Times New Roman" w:eastAsia="Times New Roman" w:hAnsi="Times New Roman"/>
                          <w:color w:val="231F20"/>
                          <w:sz w:val="17"/>
                          <w:szCs w:val="17"/>
                          <w:lang w:val="lv-LV"/>
                        </w:rPr>
                        <w:t xml:space="preserve">, tālr. 67356161, 67356140, e-pasts </w:t>
                      </w:r>
                      <w:hyperlink r:id="rId11" w:history="1">
                        <w:r w:rsidR="007D1B6B" w:rsidRPr="008629B9">
                          <w:rPr>
                            <w:rStyle w:val="Hipersaite"/>
                            <w:rFonts w:ascii="Times New Roman" w:eastAsia="Times New Roman" w:hAnsi="Times New Roman"/>
                            <w:sz w:val="17"/>
                            <w:szCs w:val="17"/>
                            <w:lang w:val="lv-LV"/>
                          </w:rPr>
                          <w:t>knab@knab.gov.lv</w:t>
                        </w:r>
                      </w:hyperlink>
                      <w:r w:rsidR="00696A30" w:rsidRPr="00696A30">
                        <w:rPr>
                          <w:rFonts w:ascii="Times New Roman" w:eastAsia="Times New Roman" w:hAnsi="Times New Roman"/>
                          <w:color w:val="231F20"/>
                          <w:sz w:val="17"/>
                          <w:szCs w:val="17"/>
                          <w:lang w:val="lv-LV"/>
                        </w:rPr>
                        <w:t xml:space="preserve">, </w:t>
                      </w:r>
                      <w:hyperlink r:id="rId12" w:history="1">
                        <w:r w:rsidR="007D1B6B" w:rsidRPr="008629B9">
                          <w:rPr>
                            <w:rStyle w:val="Hipersaite"/>
                            <w:rFonts w:ascii="Times New Roman" w:eastAsia="Times New Roman" w:hAnsi="Times New Roman"/>
                            <w:sz w:val="17"/>
                            <w:szCs w:val="17"/>
                            <w:lang w:val="lv-LV"/>
                          </w:rPr>
                          <w:t>www.knab.gov.lv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997DC9" w14:textId="77777777" w:rsidR="00696A30" w:rsidRPr="00815277" w:rsidRDefault="00696A30" w:rsidP="007F3679">
      <w:pPr>
        <w:pStyle w:val="Header"/>
        <w:rPr>
          <w:rFonts w:ascii="Times New Roman" w:hAnsi="Times New Roman"/>
        </w:rPr>
      </w:pPr>
    </w:p>
    <w:p w14:paraId="617B81C7" w14:textId="77777777" w:rsidR="005778F0" w:rsidRDefault="005778F0" w:rsidP="007F367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lv-LV"/>
        </w:rPr>
      </w:pPr>
      <w:r w:rsidRPr="00AC50AF">
        <w:rPr>
          <w:rFonts w:ascii="Times New Roman" w:eastAsia="Times New Roman" w:hAnsi="Times New Roman"/>
          <w:sz w:val="20"/>
          <w:szCs w:val="24"/>
          <w:lang w:val="lv-LV"/>
        </w:rPr>
        <w:t>Rīgā</w:t>
      </w:r>
    </w:p>
    <w:p w14:paraId="5A2E8F93" w14:textId="77777777" w:rsidR="00696A30" w:rsidRPr="00AC50AF" w:rsidRDefault="00696A30" w:rsidP="007F367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lv-LV"/>
        </w:rPr>
      </w:pPr>
    </w:p>
    <w:p w14:paraId="4746E3E7" w14:textId="77777777" w:rsidR="005778F0" w:rsidRPr="007D1B6B" w:rsidRDefault="006D5467" w:rsidP="007F367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noProof/>
          <w:sz w:val="24"/>
          <w:szCs w:val="24"/>
          <w:lang w:val="lv-LV" w:eastAsia="lv-LV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6FBB81" wp14:editId="0C792832">
                <wp:simplePos x="0" y="0"/>
                <wp:positionH relativeFrom="column">
                  <wp:posOffset>3227070</wp:posOffset>
                </wp:positionH>
                <wp:positionV relativeFrom="paragraph">
                  <wp:posOffset>109551</wp:posOffset>
                </wp:positionV>
                <wp:extent cx="2599055" cy="880745"/>
                <wp:effectExtent l="0" t="0" r="1079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336D0" w14:textId="77777777" w:rsidR="007D1B6B" w:rsidRPr="007D1B6B" w:rsidRDefault="007D1B6B" w:rsidP="007D1B6B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" o:spid="_x0000_s1027" type="#_x0000_t202" style="position:absolute;left:0;text-align:left;margin-left:254.1pt;margin-top:8.65pt;width:204.65pt;height:69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" strokecolor="white">
                <v:textbox>
                  <w:txbxContent>
                    <w:p w:rsidR="007D1B6B" w:rsidRPr="007D1B6B" w:rsidRDefault="007D1B6B" w:rsidP="007D1B6B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A1E52C" w14:textId="2920AAB9" w:rsidR="00BD5983" w:rsidRPr="00BD5983" w:rsidRDefault="0049738D" w:rsidP="00BD5983">
      <w:pPr>
        <w:widowControl/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49738D">
        <w:rPr>
          <w:rFonts w:ascii="Times New Roman" w:eastAsia="Times New Roman" w:hAnsi="Times New Roman"/>
          <w:sz w:val="24"/>
          <w:szCs w:val="24"/>
          <w:lang w:val="lv-LV"/>
        </w:rPr>
        <w:t>10.09.2021</w:t>
      </w:r>
      <w:r>
        <w:rPr>
          <w:rFonts w:ascii="Times New Roman" w:eastAsia="Times New Roman" w:hAnsi="Times New Roman"/>
          <w:sz w:val="24"/>
          <w:szCs w:val="24"/>
          <w:lang w:val="lv-LV"/>
        </w:rPr>
        <w:t>.</w:t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>_________________ Nr._</w:t>
      </w:r>
      <w:r w:rsidRPr="0049738D">
        <w:t xml:space="preserve"> </w:t>
      </w:r>
      <w:r w:rsidRPr="0049738D">
        <w:rPr>
          <w:rFonts w:ascii="Times New Roman" w:eastAsia="Times New Roman" w:hAnsi="Times New Roman"/>
          <w:sz w:val="24"/>
          <w:szCs w:val="24"/>
          <w:lang w:val="lv-LV"/>
        </w:rPr>
        <w:t>1/4955</w:t>
      </w:r>
      <w:bookmarkStart w:id="0" w:name="_GoBack"/>
      <w:bookmarkEnd w:id="0"/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>________________</w:t>
      </w:r>
    </w:p>
    <w:p w14:paraId="2EE16AB4" w14:textId="062C2677" w:rsidR="00BD5983" w:rsidRDefault="00BD5983" w:rsidP="00BD5983">
      <w:pPr>
        <w:widowControl/>
        <w:tabs>
          <w:tab w:val="left" w:pos="2127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Uz </w:t>
      </w:r>
      <w:r w:rsidR="005854D7">
        <w:rPr>
          <w:rFonts w:ascii="Times New Roman" w:eastAsia="Times New Roman" w:hAnsi="Times New Roman"/>
          <w:sz w:val="24"/>
          <w:szCs w:val="24"/>
          <w:lang w:val="lv-LV"/>
        </w:rPr>
        <w:t>26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.</w:t>
      </w:r>
      <w:r w:rsidR="00062620">
        <w:rPr>
          <w:rFonts w:ascii="Times New Roman" w:eastAsia="Times New Roman" w:hAnsi="Times New Roman"/>
          <w:sz w:val="24"/>
          <w:szCs w:val="24"/>
          <w:lang w:val="lv-LV"/>
        </w:rPr>
        <w:t>0</w:t>
      </w:r>
      <w:r w:rsidR="00CF246D">
        <w:rPr>
          <w:rFonts w:ascii="Times New Roman" w:eastAsia="Times New Roman" w:hAnsi="Times New Roman"/>
          <w:sz w:val="24"/>
          <w:szCs w:val="24"/>
          <w:lang w:val="lv-LV"/>
        </w:rPr>
        <w:t>8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.20</w:t>
      </w:r>
      <w:r w:rsidR="00062620">
        <w:rPr>
          <w:rFonts w:ascii="Times New Roman" w:eastAsia="Times New Roman" w:hAnsi="Times New Roman"/>
          <w:sz w:val="24"/>
          <w:szCs w:val="24"/>
          <w:lang w:val="lv-LV"/>
        </w:rPr>
        <w:t>21</w:t>
      </w:r>
      <w:r w:rsidR="00975841">
        <w:rPr>
          <w:rFonts w:ascii="Times New Roman" w:eastAsia="Times New Roman" w:hAnsi="Times New Roman"/>
          <w:sz w:val="24"/>
          <w:szCs w:val="24"/>
          <w:lang w:val="lv-LV"/>
        </w:rPr>
        <w:t xml:space="preserve">. (Nr. VSS – </w:t>
      </w:r>
      <w:r w:rsidR="00CF246D">
        <w:rPr>
          <w:rFonts w:ascii="Times New Roman" w:eastAsia="Times New Roman" w:hAnsi="Times New Roman"/>
          <w:sz w:val="24"/>
          <w:szCs w:val="24"/>
          <w:lang w:val="lv-LV"/>
        </w:rPr>
        <w:t>7</w:t>
      </w:r>
      <w:r w:rsidR="00FD2697">
        <w:rPr>
          <w:rFonts w:ascii="Times New Roman" w:eastAsia="Times New Roman" w:hAnsi="Times New Roman"/>
          <w:sz w:val="24"/>
          <w:szCs w:val="24"/>
          <w:lang w:val="lv-LV"/>
        </w:rPr>
        <w:t>86</w:t>
      </w:r>
      <w:r w:rsidR="000A531F">
        <w:rPr>
          <w:rFonts w:ascii="Times New Roman" w:eastAsia="Times New Roman" w:hAnsi="Times New Roman"/>
          <w:sz w:val="24"/>
          <w:szCs w:val="24"/>
          <w:lang w:val="lv-LV"/>
        </w:rPr>
        <w:t>, prot. Nr.</w:t>
      </w:r>
      <w:r w:rsidR="005854D7">
        <w:rPr>
          <w:rFonts w:ascii="Times New Roman" w:eastAsia="Times New Roman" w:hAnsi="Times New Roman"/>
          <w:sz w:val="24"/>
          <w:szCs w:val="24"/>
          <w:lang w:val="lv-LV"/>
        </w:rPr>
        <w:t>30</w:t>
      </w:r>
      <w:r w:rsidR="00651348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="005854D7">
        <w:rPr>
          <w:rFonts w:ascii="Times New Roman" w:eastAsia="Times New Roman" w:hAnsi="Times New Roman"/>
          <w:sz w:val="24"/>
          <w:szCs w:val="24"/>
          <w:lang w:val="lv-LV"/>
        </w:rPr>
        <w:t>11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.§)</w:t>
      </w:r>
    </w:p>
    <w:p w14:paraId="18C74B31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noProof/>
          <w:sz w:val="24"/>
          <w:szCs w:val="24"/>
          <w:lang w:val="lv-LV"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7C1F6" wp14:editId="07A8ABE6">
                <wp:simplePos x="0" y="0"/>
                <wp:positionH relativeFrom="column">
                  <wp:posOffset>3563427</wp:posOffset>
                </wp:positionH>
                <wp:positionV relativeFrom="paragraph">
                  <wp:posOffset>-2430</wp:posOffset>
                </wp:positionV>
                <wp:extent cx="2201545" cy="667910"/>
                <wp:effectExtent l="0" t="0" r="825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66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22C57" w14:textId="77777777" w:rsidR="00BD5983" w:rsidRDefault="00BD5983" w:rsidP="00BD5983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  <w:t>Finanšu ministrijai</w:t>
                            </w:r>
                          </w:p>
                          <w:p w14:paraId="4B6BC7EB" w14:textId="77777777" w:rsidR="00651348" w:rsidRDefault="00651348" w:rsidP="00BD5983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  <w:p w14:paraId="00E152B3" w14:textId="77777777" w:rsidR="00BD5983" w:rsidRPr="00651348" w:rsidRDefault="00BD5983" w:rsidP="00BD5983">
                            <w:pPr>
                              <w:jc w:val="right"/>
                              <w:rPr>
                                <w:b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21FD35" id="Text Box 4" o:spid="_x0000_s1028" type="#_x0000_t202" style="position:absolute;margin-left:280.6pt;margin-top:-.2pt;width:173.35pt;height:5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xshQ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" stroked="f">
                <v:textbox>
                  <w:txbxContent>
                    <w:p w:rsidR="00BD5983" w:rsidRDefault="00BD5983" w:rsidP="00BD5983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Finanšu ministrijai</w:t>
                      </w:r>
                    </w:p>
                    <w:p w:rsidR="00651348" w:rsidRDefault="00651348" w:rsidP="00BD5983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</w:p>
                    <w:p w:rsidR="00BD5983" w:rsidRPr="00651348" w:rsidRDefault="00BD5983" w:rsidP="00BD5983">
                      <w:pPr>
                        <w:jc w:val="right"/>
                        <w:rPr>
                          <w:b/>
                          <w:lang w:val="lv-LV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9C5B70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796C99D9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56570295" w14:textId="77777777" w:rsidR="00651348" w:rsidRDefault="00651348" w:rsidP="001151A3">
      <w:pPr>
        <w:widowControl/>
        <w:spacing w:after="0" w:line="240" w:lineRule="auto"/>
        <w:outlineLvl w:val="0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630AE592" w14:textId="77777777" w:rsidR="00651348" w:rsidRDefault="00651348" w:rsidP="001151A3">
      <w:pPr>
        <w:widowControl/>
        <w:spacing w:after="0" w:line="240" w:lineRule="auto"/>
        <w:outlineLvl w:val="0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3CBB825C" w14:textId="77777777" w:rsidR="00FD2697" w:rsidRDefault="00975841" w:rsidP="00FD2697">
      <w:pPr>
        <w:spacing w:after="0"/>
        <w:rPr>
          <w:rFonts w:ascii="Times New Roman" w:hAnsi="Times New Roman"/>
          <w:i/>
          <w:iCs/>
          <w:sz w:val="24"/>
          <w:szCs w:val="24"/>
          <w:lang w:val="lv-LV"/>
        </w:rPr>
      </w:pPr>
      <w:r w:rsidRPr="00CF246D">
        <w:rPr>
          <w:rFonts w:ascii="Times New Roman" w:hAnsi="Times New Roman"/>
          <w:i/>
          <w:iCs/>
          <w:color w:val="000000"/>
          <w:sz w:val="24"/>
          <w:szCs w:val="24"/>
          <w:lang w:val="lv-LV" w:eastAsia="lv-LV"/>
        </w:rPr>
        <w:t xml:space="preserve">Par </w:t>
      </w:r>
      <w:r w:rsidR="00FD2697">
        <w:rPr>
          <w:rFonts w:ascii="Times New Roman" w:hAnsi="Times New Roman"/>
          <w:i/>
          <w:iCs/>
          <w:sz w:val="24"/>
          <w:szCs w:val="24"/>
          <w:lang w:val="lv-LV" w:eastAsia="lv-LV"/>
        </w:rPr>
        <w:t>noteikumu projektu</w:t>
      </w:r>
      <w:r w:rsidR="00062620" w:rsidRPr="00CF246D">
        <w:rPr>
          <w:rFonts w:ascii="Times New Roman" w:hAnsi="Times New Roman"/>
          <w:i/>
          <w:iCs/>
          <w:sz w:val="24"/>
          <w:szCs w:val="24"/>
          <w:lang w:val="lv-LV" w:eastAsia="lv-LV"/>
        </w:rPr>
        <w:t xml:space="preserve"> "</w:t>
      </w:r>
      <w:r w:rsidR="00FD2697" w:rsidRPr="00FD2697">
        <w:rPr>
          <w:rFonts w:ascii="Times New Roman" w:hAnsi="Times New Roman"/>
          <w:i/>
          <w:iCs/>
          <w:sz w:val="24"/>
          <w:szCs w:val="24"/>
          <w:shd w:val="clear" w:color="auto" w:fill="FFFFFF"/>
          <w:lang w:val="lv-LV"/>
        </w:rPr>
        <w:t xml:space="preserve">Grozījumi </w:t>
      </w:r>
      <w:r w:rsidR="00FD2697" w:rsidRPr="00FD2697">
        <w:rPr>
          <w:rFonts w:ascii="Times New Roman" w:hAnsi="Times New Roman"/>
          <w:i/>
          <w:iCs/>
          <w:sz w:val="24"/>
          <w:szCs w:val="24"/>
          <w:lang w:val="lv-LV"/>
        </w:rPr>
        <w:t>Ministru kabineta</w:t>
      </w:r>
    </w:p>
    <w:p w14:paraId="036E4D6C" w14:textId="77777777" w:rsidR="00FD2697" w:rsidRDefault="00FD2697" w:rsidP="00FD2697">
      <w:pPr>
        <w:spacing w:after="0"/>
        <w:rPr>
          <w:rFonts w:ascii="Times New Roman" w:hAnsi="Times New Roman"/>
          <w:i/>
          <w:iCs/>
          <w:sz w:val="24"/>
          <w:szCs w:val="24"/>
          <w:lang w:val="lv-LV"/>
        </w:rPr>
      </w:pPr>
      <w:r w:rsidRPr="00FD2697">
        <w:rPr>
          <w:rFonts w:ascii="Times New Roman" w:hAnsi="Times New Roman"/>
          <w:i/>
          <w:iCs/>
          <w:sz w:val="24"/>
          <w:szCs w:val="24"/>
          <w:lang w:val="lv-LV"/>
        </w:rPr>
        <w:t xml:space="preserve">2012. gada 11. decembra noteikumos Nr. 867 </w:t>
      </w:r>
    </w:p>
    <w:p w14:paraId="53558BAD" w14:textId="77777777" w:rsidR="00FD2697" w:rsidRDefault="00FD2697" w:rsidP="00FD2697">
      <w:pPr>
        <w:spacing w:after="0"/>
        <w:rPr>
          <w:rFonts w:ascii="Times New Roman" w:hAnsi="Times New Roman"/>
          <w:i/>
          <w:iCs/>
          <w:sz w:val="24"/>
          <w:szCs w:val="24"/>
          <w:lang w:val="lv-LV"/>
        </w:rPr>
      </w:pPr>
      <w:r w:rsidRPr="00FD2697">
        <w:rPr>
          <w:rFonts w:ascii="Times New Roman" w:hAnsi="Times New Roman"/>
          <w:i/>
          <w:iCs/>
          <w:sz w:val="24"/>
          <w:szCs w:val="24"/>
          <w:lang w:val="lv-LV"/>
        </w:rPr>
        <w:t xml:space="preserve">"Kārtība, kādā nosakāms maksimāli pieļaujamais valsts </w:t>
      </w:r>
    </w:p>
    <w:p w14:paraId="3467A8E7" w14:textId="77777777" w:rsidR="00FD2697" w:rsidRDefault="00FD2697" w:rsidP="00FD2697">
      <w:pPr>
        <w:spacing w:after="0"/>
        <w:rPr>
          <w:rFonts w:ascii="Times New Roman" w:hAnsi="Times New Roman"/>
          <w:i/>
          <w:iCs/>
          <w:sz w:val="24"/>
          <w:szCs w:val="24"/>
          <w:lang w:val="lv-LV"/>
        </w:rPr>
      </w:pPr>
      <w:r w:rsidRPr="00FD2697">
        <w:rPr>
          <w:rFonts w:ascii="Times New Roman" w:hAnsi="Times New Roman"/>
          <w:i/>
          <w:iCs/>
          <w:sz w:val="24"/>
          <w:szCs w:val="24"/>
          <w:lang w:val="lv-LV"/>
        </w:rPr>
        <w:t xml:space="preserve">budžeta izdevumu kopapjoms un maksimāli pieļaujamais </w:t>
      </w:r>
    </w:p>
    <w:p w14:paraId="6A49B4F6" w14:textId="77777777" w:rsidR="00FD2697" w:rsidRDefault="00FD2697" w:rsidP="00FD2697">
      <w:pPr>
        <w:spacing w:after="0"/>
        <w:rPr>
          <w:rFonts w:ascii="Times New Roman" w:hAnsi="Times New Roman"/>
          <w:i/>
          <w:iCs/>
          <w:sz w:val="24"/>
          <w:szCs w:val="24"/>
          <w:lang w:val="lv-LV"/>
        </w:rPr>
      </w:pPr>
      <w:r w:rsidRPr="00FD2697">
        <w:rPr>
          <w:rFonts w:ascii="Times New Roman" w:hAnsi="Times New Roman"/>
          <w:i/>
          <w:iCs/>
          <w:sz w:val="24"/>
          <w:szCs w:val="24"/>
          <w:lang w:val="lv-LV"/>
        </w:rPr>
        <w:t>valsts budžeta izdevumu kopējais apjoms katrai ministrijai</w:t>
      </w:r>
    </w:p>
    <w:p w14:paraId="327B7CF5" w14:textId="28B03A9A" w:rsidR="00975841" w:rsidRPr="00FD2697" w:rsidRDefault="00FD2697" w:rsidP="00FD2697">
      <w:pPr>
        <w:spacing w:after="0"/>
        <w:rPr>
          <w:rFonts w:ascii="Times New Roman" w:hAnsi="Times New Roman"/>
          <w:i/>
          <w:iCs/>
          <w:sz w:val="24"/>
          <w:szCs w:val="24"/>
          <w:lang w:val="lv-LV"/>
        </w:rPr>
      </w:pPr>
      <w:r w:rsidRPr="00FD2697">
        <w:rPr>
          <w:rFonts w:ascii="Times New Roman" w:hAnsi="Times New Roman"/>
          <w:i/>
          <w:iCs/>
          <w:sz w:val="24"/>
          <w:szCs w:val="24"/>
          <w:lang w:val="lv-LV"/>
        </w:rPr>
        <w:t>un citām centrālajām valsts iestādēm vidējam termiņam</w:t>
      </w:r>
      <w:r w:rsidR="00062620" w:rsidRPr="00CF246D">
        <w:rPr>
          <w:rFonts w:ascii="Times New Roman" w:hAnsi="Times New Roman"/>
          <w:i/>
          <w:iCs/>
          <w:sz w:val="24"/>
          <w:szCs w:val="24"/>
          <w:lang w:val="lv-LV" w:eastAsia="lv-LV"/>
        </w:rPr>
        <w:t>"</w:t>
      </w:r>
    </w:p>
    <w:p w14:paraId="46758C5C" w14:textId="77777777" w:rsidR="00062620" w:rsidRPr="00CF246D" w:rsidRDefault="00062620" w:rsidP="00062620">
      <w:pPr>
        <w:pStyle w:val="naislab"/>
        <w:spacing w:before="0" w:after="0"/>
        <w:jc w:val="left"/>
        <w:rPr>
          <w:i/>
          <w:iCs/>
          <w:color w:val="000000"/>
          <w:lang w:eastAsia="lv-LV"/>
        </w:rPr>
      </w:pPr>
    </w:p>
    <w:p w14:paraId="26967898" w14:textId="33F7E27A" w:rsidR="00975841" w:rsidRPr="00CF246D" w:rsidRDefault="00975841" w:rsidP="00CF246D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lv-LV"/>
        </w:rPr>
      </w:pPr>
      <w:r w:rsidRPr="00CF246D">
        <w:rPr>
          <w:rFonts w:ascii="Times New Roman" w:hAnsi="Times New Roman"/>
          <w:color w:val="000000"/>
          <w:sz w:val="24"/>
          <w:szCs w:val="24"/>
          <w:lang w:val="lv-LV" w:eastAsia="lv-LV"/>
        </w:rPr>
        <w:t xml:space="preserve">Korupcijas novēršanas un apkarošanas birojs savas kompetences ietvaros ir izvērtējis Finanšu ministrijas sagatavoto </w:t>
      </w:r>
      <w:r w:rsidR="00FD2697">
        <w:rPr>
          <w:rFonts w:ascii="Times New Roman" w:hAnsi="Times New Roman"/>
          <w:color w:val="000000"/>
          <w:sz w:val="24"/>
          <w:szCs w:val="24"/>
          <w:lang w:val="lv-LV" w:eastAsia="lv-LV"/>
        </w:rPr>
        <w:t>noteikumu projektu</w:t>
      </w:r>
      <w:r w:rsidR="00CF246D" w:rsidRPr="00CF246D">
        <w:rPr>
          <w:rFonts w:ascii="Times New Roman" w:hAnsi="Times New Roman"/>
          <w:color w:val="000000"/>
          <w:sz w:val="24"/>
          <w:szCs w:val="24"/>
          <w:lang w:val="lv-LV" w:eastAsia="lv-LV"/>
        </w:rPr>
        <w:t xml:space="preserve"> </w:t>
      </w:r>
      <w:r w:rsidR="003C00EE" w:rsidRPr="00CF246D">
        <w:rPr>
          <w:rFonts w:ascii="Times New Roman" w:hAnsi="Times New Roman"/>
          <w:color w:val="000000"/>
          <w:sz w:val="24"/>
          <w:szCs w:val="24"/>
          <w:lang w:val="lv-LV" w:eastAsia="lv-LV"/>
        </w:rPr>
        <w:t>"</w:t>
      </w:r>
      <w:r w:rsidR="00FD2697">
        <w:rPr>
          <w:rFonts w:ascii="Times New Roman" w:hAnsi="Times New Roman"/>
          <w:sz w:val="24"/>
          <w:szCs w:val="24"/>
          <w:shd w:val="clear" w:color="auto" w:fill="FFFFFF"/>
          <w:lang w:val="lv-LV"/>
        </w:rPr>
        <w:t xml:space="preserve">Grozījumi </w:t>
      </w:r>
      <w:r w:rsidR="00FD2697" w:rsidRPr="00FD2697">
        <w:rPr>
          <w:rFonts w:ascii="Times New Roman" w:hAnsi="Times New Roman"/>
          <w:sz w:val="24"/>
          <w:szCs w:val="24"/>
          <w:lang w:val="lv-LV"/>
        </w:rPr>
        <w:t xml:space="preserve">Ministru kabineta 2012. gada 11. decembra noteikumos Nr. 867 "Kārtība, kādā nosakāms maksimāli pieļaujamais valsts budžeta izdevumu kopapjoms un maksimāli pieļaujamais </w:t>
      </w:r>
      <w:r w:rsidR="00FD2697" w:rsidRPr="00FD2697">
        <w:rPr>
          <w:rFonts w:ascii="Times New Roman" w:hAnsi="Times New Roman"/>
          <w:sz w:val="24"/>
          <w:szCs w:val="24"/>
          <w:lang w:val="lv-LV"/>
        </w:rPr>
        <w:lastRenderedPageBreak/>
        <w:t>valsts budžeta izdevumu kopējais apjoms katrai ministrijai un citām centrālajām valsts iestādēm vidējam termiņam</w:t>
      </w:r>
      <w:r w:rsidR="00062620" w:rsidRPr="00FD2697">
        <w:rPr>
          <w:rFonts w:ascii="Times New Roman" w:hAnsi="Times New Roman"/>
          <w:bCs/>
          <w:sz w:val="24"/>
          <w:szCs w:val="24"/>
          <w:lang w:val="lv-LV" w:eastAsia="lv-LV"/>
        </w:rPr>
        <w:t>"</w:t>
      </w:r>
      <w:r w:rsidR="003C00EE" w:rsidRPr="00CF246D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CF246D">
        <w:rPr>
          <w:rFonts w:ascii="Times New Roman" w:hAnsi="Times New Roman"/>
          <w:color w:val="000000"/>
          <w:sz w:val="24"/>
          <w:szCs w:val="24"/>
          <w:lang w:val="lv-LV" w:eastAsia="lv-LV"/>
        </w:rPr>
        <w:t xml:space="preserve">(turpmāk – </w:t>
      </w:r>
      <w:r w:rsidR="00FD2697">
        <w:rPr>
          <w:rFonts w:ascii="Times New Roman" w:hAnsi="Times New Roman"/>
          <w:color w:val="000000"/>
          <w:sz w:val="24"/>
          <w:szCs w:val="24"/>
          <w:lang w:val="lv-LV" w:eastAsia="lv-LV"/>
        </w:rPr>
        <w:t>noteikumu projekts</w:t>
      </w:r>
      <w:r w:rsidRPr="00CF246D">
        <w:rPr>
          <w:rFonts w:ascii="Times New Roman" w:hAnsi="Times New Roman"/>
          <w:color w:val="000000"/>
          <w:sz w:val="24"/>
          <w:szCs w:val="24"/>
          <w:lang w:val="lv-LV" w:eastAsia="lv-LV"/>
        </w:rPr>
        <w:t xml:space="preserve">) un tā sākotnējās ietekmes novērtējuma ziņojumu (turpmāk – anotācija) un informē, ka atbalsta </w:t>
      </w:r>
      <w:r w:rsidR="00FD2697">
        <w:rPr>
          <w:rFonts w:ascii="Times New Roman" w:hAnsi="Times New Roman"/>
          <w:color w:val="000000"/>
          <w:sz w:val="24"/>
          <w:szCs w:val="24"/>
          <w:lang w:val="lv-LV" w:eastAsia="lv-LV"/>
        </w:rPr>
        <w:t>noteikumu projekta</w:t>
      </w:r>
      <w:r w:rsidRPr="00CF246D">
        <w:rPr>
          <w:rFonts w:ascii="Times New Roman" w:hAnsi="Times New Roman"/>
          <w:color w:val="000000"/>
          <w:sz w:val="24"/>
          <w:szCs w:val="24"/>
          <w:lang w:val="lv-LV" w:eastAsia="lv-LV"/>
        </w:rPr>
        <w:t xml:space="preserve"> un tā anotācijas tālāku virzību bez iebildumiem un priekšlikumiem. </w:t>
      </w:r>
    </w:p>
    <w:p w14:paraId="759D2A85" w14:textId="77777777" w:rsidR="00BD5983" w:rsidRPr="00CF246D" w:rsidRDefault="00BD5983" w:rsidP="002A6FBE">
      <w:pPr>
        <w:widowControl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29751F36" w14:textId="77777777" w:rsidR="00BD5983" w:rsidRPr="00BD5983" w:rsidRDefault="00BD5983" w:rsidP="00BD5983">
      <w:pPr>
        <w:widowControl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0D3B2DDE" w14:textId="77777777" w:rsidR="00BD5983" w:rsidRPr="00BD5983" w:rsidRDefault="00BD5983" w:rsidP="004E674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Ar cieņu </w:t>
      </w:r>
    </w:p>
    <w:p w14:paraId="325B498F" w14:textId="77777777" w:rsidR="00BD5983" w:rsidRPr="00BD5983" w:rsidRDefault="00BD5983" w:rsidP="00BD5983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7321B75B" w14:textId="77777777" w:rsidR="00BD5983" w:rsidRPr="00BD5983" w:rsidRDefault="00BD5983" w:rsidP="003C00EE">
      <w:pPr>
        <w:widowControl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6F84180A" w14:textId="77777777" w:rsidR="00BD5983" w:rsidRPr="00BD5983" w:rsidRDefault="004E6742" w:rsidP="00BD5983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ab/>
      </w:r>
    </w:p>
    <w:p w14:paraId="399B2CBF" w14:textId="77777777" w:rsidR="00BD5983" w:rsidRPr="00BD5983" w:rsidRDefault="00975841" w:rsidP="00BD5983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>p</w:t>
      </w:r>
      <w:r w:rsidR="00E605C4" w:rsidRPr="00BD5983">
        <w:rPr>
          <w:rFonts w:ascii="Times New Roman" w:eastAsia="Times New Roman" w:hAnsi="Times New Roman"/>
          <w:sz w:val="24"/>
          <w:szCs w:val="24"/>
          <w:lang w:val="lv-LV"/>
        </w:rPr>
        <w:t>riekšniek</w:t>
      </w:r>
      <w:r w:rsidR="00C41301">
        <w:rPr>
          <w:rFonts w:ascii="Times New Roman" w:eastAsia="Times New Roman" w:hAnsi="Times New Roman"/>
          <w:sz w:val="24"/>
          <w:szCs w:val="24"/>
          <w:lang w:val="lv-LV"/>
        </w:rPr>
        <w:t>s</w:t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4E6742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  <w:t>(paraksts*)</w:t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4E6742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  <w:t xml:space="preserve"> </w:t>
      </w:r>
      <w:r w:rsidR="00C41301">
        <w:rPr>
          <w:rFonts w:ascii="Times New Roman" w:eastAsia="Times New Roman" w:hAnsi="Times New Roman"/>
          <w:sz w:val="24"/>
          <w:szCs w:val="24"/>
          <w:lang w:val="lv-LV"/>
        </w:rPr>
        <w:t>J.Straume</w:t>
      </w:r>
    </w:p>
    <w:p w14:paraId="111071A2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3EE409F3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4D5E8EA9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3F93CC00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lang w:val="lv-LV"/>
        </w:rPr>
      </w:pPr>
      <w:r w:rsidRPr="00BD5983">
        <w:rPr>
          <w:rFonts w:ascii="Times New Roman" w:eastAsia="Times New Roman" w:hAnsi="Times New Roman"/>
          <w:lang w:val="lv-LV"/>
        </w:rPr>
        <w:t>*Dokuments ir parakstīts ar drošu elektronisko parakstu</w:t>
      </w:r>
    </w:p>
    <w:p w14:paraId="2405F757" w14:textId="77777777" w:rsidR="00BD5983" w:rsidRPr="00BD5983" w:rsidRDefault="00BD5983" w:rsidP="00BD598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lang w:val="lv-LV"/>
        </w:rPr>
      </w:pPr>
    </w:p>
    <w:p w14:paraId="13EE8832" w14:textId="77777777" w:rsidR="00BD5983" w:rsidRPr="00BD5983" w:rsidRDefault="00BD5983" w:rsidP="00BD598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lang w:val="lv-LV"/>
        </w:rPr>
      </w:pPr>
    </w:p>
    <w:p w14:paraId="40EB937F" w14:textId="77777777" w:rsidR="00BD5983" w:rsidRPr="00BD5983" w:rsidRDefault="00BD5983" w:rsidP="00BD598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lang w:val="lv-LV"/>
        </w:rPr>
      </w:pPr>
    </w:p>
    <w:p w14:paraId="288644DB" w14:textId="77777777" w:rsidR="00BD5983" w:rsidRPr="00BD5983" w:rsidRDefault="00BD5983" w:rsidP="00BD598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lang w:val="lv-LV"/>
        </w:rPr>
      </w:pPr>
    </w:p>
    <w:p w14:paraId="420C579B" w14:textId="77777777" w:rsidR="00BD5983" w:rsidRPr="001151A3" w:rsidRDefault="00B64876" w:rsidP="00BD598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sz w:val="20"/>
          <w:szCs w:val="20"/>
          <w:lang w:val="lv-LV"/>
        </w:rPr>
      </w:pPr>
      <w:r>
        <w:rPr>
          <w:rFonts w:ascii="Times New Roman" w:eastAsia="Times New Roman" w:hAnsi="Times New Roman"/>
          <w:sz w:val="20"/>
          <w:szCs w:val="20"/>
          <w:lang w:val="lv-LV"/>
        </w:rPr>
        <w:t>I.</w:t>
      </w:r>
      <w:r w:rsidR="001151A3" w:rsidRPr="001151A3">
        <w:rPr>
          <w:rFonts w:ascii="Times New Roman" w:eastAsia="Times New Roman" w:hAnsi="Times New Roman"/>
          <w:sz w:val="20"/>
          <w:szCs w:val="20"/>
          <w:lang w:val="lv-LV"/>
        </w:rPr>
        <w:t>Dobelniece</w:t>
      </w:r>
      <w:r w:rsidR="00BD5983" w:rsidRPr="001151A3">
        <w:rPr>
          <w:rFonts w:ascii="Times New Roman" w:eastAsia="Times New Roman" w:hAnsi="Times New Roman"/>
          <w:sz w:val="20"/>
          <w:szCs w:val="20"/>
          <w:lang w:val="lv-LV"/>
        </w:rPr>
        <w:t>, 6779725</w:t>
      </w:r>
      <w:r w:rsidR="001151A3" w:rsidRPr="001151A3">
        <w:rPr>
          <w:rFonts w:ascii="Times New Roman" w:eastAsia="Times New Roman" w:hAnsi="Times New Roman"/>
          <w:sz w:val="20"/>
          <w:szCs w:val="20"/>
          <w:lang w:val="lv-LV"/>
        </w:rPr>
        <w:t>6</w:t>
      </w:r>
    </w:p>
    <w:p w14:paraId="6E89AB2D" w14:textId="77777777" w:rsidR="00C50218" w:rsidRPr="001151A3" w:rsidRDefault="00B64876" w:rsidP="001151A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sz w:val="20"/>
          <w:szCs w:val="20"/>
          <w:lang w:val="lv-LV"/>
        </w:rPr>
      </w:pPr>
      <w:r>
        <w:rPr>
          <w:rFonts w:ascii="Times New Roman" w:eastAsia="Times New Roman" w:hAnsi="Times New Roman"/>
          <w:sz w:val="20"/>
          <w:szCs w:val="20"/>
          <w:lang w:val="lv-LV"/>
        </w:rPr>
        <w:t>i</w:t>
      </w:r>
      <w:r w:rsidR="001151A3" w:rsidRPr="001151A3">
        <w:rPr>
          <w:rFonts w:ascii="Times New Roman" w:eastAsia="Times New Roman" w:hAnsi="Times New Roman"/>
          <w:sz w:val="20"/>
          <w:szCs w:val="20"/>
          <w:lang w:val="lv-LV"/>
        </w:rPr>
        <w:t>rina.dobelniece</w:t>
      </w:r>
      <w:r w:rsidR="00BD5983" w:rsidRPr="001151A3">
        <w:rPr>
          <w:rFonts w:ascii="Times New Roman" w:eastAsia="Times New Roman" w:hAnsi="Times New Roman"/>
          <w:sz w:val="20"/>
          <w:szCs w:val="20"/>
          <w:lang w:val="lv-LV"/>
        </w:rPr>
        <w:t>@knab.gov.lv</w:t>
      </w:r>
    </w:p>
    <w:sectPr w:rsidR="00C50218" w:rsidRPr="001151A3" w:rsidSect="001E79D5">
      <w:type w:val="continuous"/>
      <w:pgSz w:w="11907" w:h="16840" w:code="9"/>
      <w:pgMar w:top="1134" w:right="113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3244B" w14:textId="77777777" w:rsidR="00811BE7" w:rsidRDefault="00811BE7">
      <w:pPr>
        <w:spacing w:after="0" w:line="240" w:lineRule="auto"/>
      </w:pPr>
      <w:r>
        <w:separator/>
      </w:r>
    </w:p>
  </w:endnote>
  <w:endnote w:type="continuationSeparator" w:id="0">
    <w:p w14:paraId="73783F5C" w14:textId="77777777" w:rsidR="00811BE7" w:rsidRDefault="0081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4C80" w14:textId="77777777" w:rsidR="00811BE7" w:rsidRDefault="00811BE7">
      <w:pPr>
        <w:spacing w:after="0" w:line="240" w:lineRule="auto"/>
      </w:pPr>
      <w:r>
        <w:separator/>
      </w:r>
    </w:p>
  </w:footnote>
  <w:footnote w:type="continuationSeparator" w:id="0">
    <w:p w14:paraId="57913B9F" w14:textId="77777777" w:rsidR="00811BE7" w:rsidRDefault="00811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mirrorMargins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21BF7"/>
    <w:rsid w:val="00030349"/>
    <w:rsid w:val="000318B5"/>
    <w:rsid w:val="00055EFE"/>
    <w:rsid w:val="00061ECD"/>
    <w:rsid w:val="00062620"/>
    <w:rsid w:val="000818B6"/>
    <w:rsid w:val="000861AF"/>
    <w:rsid w:val="000A531F"/>
    <w:rsid w:val="000C5F1D"/>
    <w:rsid w:val="000E078E"/>
    <w:rsid w:val="001151A3"/>
    <w:rsid w:val="00124173"/>
    <w:rsid w:val="001678FD"/>
    <w:rsid w:val="001943A6"/>
    <w:rsid w:val="00194DBE"/>
    <w:rsid w:val="001C121F"/>
    <w:rsid w:val="001C7B28"/>
    <w:rsid w:val="001D3955"/>
    <w:rsid w:val="001E79D5"/>
    <w:rsid w:val="001F0939"/>
    <w:rsid w:val="00222DE6"/>
    <w:rsid w:val="0022661D"/>
    <w:rsid w:val="00273BC9"/>
    <w:rsid w:val="00275B9E"/>
    <w:rsid w:val="002A6FBE"/>
    <w:rsid w:val="002C2B42"/>
    <w:rsid w:val="002E1474"/>
    <w:rsid w:val="002F04A7"/>
    <w:rsid w:val="002F24F8"/>
    <w:rsid w:val="0030401F"/>
    <w:rsid w:val="00316194"/>
    <w:rsid w:val="00345080"/>
    <w:rsid w:val="00360626"/>
    <w:rsid w:val="003C00EE"/>
    <w:rsid w:val="003E3A39"/>
    <w:rsid w:val="0040222F"/>
    <w:rsid w:val="00474DF7"/>
    <w:rsid w:val="00483062"/>
    <w:rsid w:val="004846D0"/>
    <w:rsid w:val="004875A3"/>
    <w:rsid w:val="0049738D"/>
    <w:rsid w:val="004E2063"/>
    <w:rsid w:val="004E6742"/>
    <w:rsid w:val="005115AA"/>
    <w:rsid w:val="00535564"/>
    <w:rsid w:val="0056262A"/>
    <w:rsid w:val="005778F0"/>
    <w:rsid w:val="005854D7"/>
    <w:rsid w:val="005C376D"/>
    <w:rsid w:val="005E3B06"/>
    <w:rsid w:val="006071F1"/>
    <w:rsid w:val="00643AA9"/>
    <w:rsid w:val="00651348"/>
    <w:rsid w:val="0065257C"/>
    <w:rsid w:val="00663C3A"/>
    <w:rsid w:val="006752DC"/>
    <w:rsid w:val="00683A23"/>
    <w:rsid w:val="00686892"/>
    <w:rsid w:val="00696A30"/>
    <w:rsid w:val="006D5467"/>
    <w:rsid w:val="007241D3"/>
    <w:rsid w:val="00732ACC"/>
    <w:rsid w:val="007406A7"/>
    <w:rsid w:val="0079514F"/>
    <w:rsid w:val="007B129C"/>
    <w:rsid w:val="007B3BA5"/>
    <w:rsid w:val="007C6990"/>
    <w:rsid w:val="007D1B6B"/>
    <w:rsid w:val="007D2B44"/>
    <w:rsid w:val="007E4D1F"/>
    <w:rsid w:val="007E768B"/>
    <w:rsid w:val="007F3679"/>
    <w:rsid w:val="00811BE7"/>
    <w:rsid w:val="00815277"/>
    <w:rsid w:val="00862E39"/>
    <w:rsid w:val="00876C21"/>
    <w:rsid w:val="008B5A32"/>
    <w:rsid w:val="008D2F19"/>
    <w:rsid w:val="00960C5E"/>
    <w:rsid w:val="0096514B"/>
    <w:rsid w:val="00970903"/>
    <w:rsid w:val="00975841"/>
    <w:rsid w:val="00985DCE"/>
    <w:rsid w:val="009873D0"/>
    <w:rsid w:val="009A077A"/>
    <w:rsid w:val="009A3E2C"/>
    <w:rsid w:val="009E4718"/>
    <w:rsid w:val="00A0543B"/>
    <w:rsid w:val="00A76DB3"/>
    <w:rsid w:val="00A951D9"/>
    <w:rsid w:val="00A95BEA"/>
    <w:rsid w:val="00A97FE4"/>
    <w:rsid w:val="00AD6F74"/>
    <w:rsid w:val="00AF3CC6"/>
    <w:rsid w:val="00B026AD"/>
    <w:rsid w:val="00B12C26"/>
    <w:rsid w:val="00B1699E"/>
    <w:rsid w:val="00B23285"/>
    <w:rsid w:val="00B535FD"/>
    <w:rsid w:val="00B64876"/>
    <w:rsid w:val="00BA25CA"/>
    <w:rsid w:val="00BA4C8B"/>
    <w:rsid w:val="00BD5983"/>
    <w:rsid w:val="00BF6009"/>
    <w:rsid w:val="00C01D49"/>
    <w:rsid w:val="00C41301"/>
    <w:rsid w:val="00C47F57"/>
    <w:rsid w:val="00C50218"/>
    <w:rsid w:val="00C90A2C"/>
    <w:rsid w:val="00CF246D"/>
    <w:rsid w:val="00CF32FA"/>
    <w:rsid w:val="00CF488E"/>
    <w:rsid w:val="00D21FA6"/>
    <w:rsid w:val="00D22189"/>
    <w:rsid w:val="00D27828"/>
    <w:rsid w:val="00D4378F"/>
    <w:rsid w:val="00D7582A"/>
    <w:rsid w:val="00E31AA8"/>
    <w:rsid w:val="00E365CE"/>
    <w:rsid w:val="00E605C4"/>
    <w:rsid w:val="00E7353C"/>
    <w:rsid w:val="00E81B96"/>
    <w:rsid w:val="00EA3FD2"/>
    <w:rsid w:val="00ED58F9"/>
    <w:rsid w:val="00F146B6"/>
    <w:rsid w:val="00F67AA5"/>
    <w:rsid w:val="00F9226A"/>
    <w:rsid w:val="00FB7D8F"/>
    <w:rsid w:val="00FC5484"/>
    <w:rsid w:val="00FD2697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B33428"/>
  <w15:docId w15:val="{A04FECC3-5A5F-449B-A316-D33CE004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4A7"/>
    <w:pPr>
      <w:widowControl/>
      <w:spacing w:after="0" w:line="240" w:lineRule="auto"/>
    </w:pPr>
    <w:rPr>
      <w:rFonts w:ascii="Times New Roman" w:hAnsi="Times New Roman"/>
      <w:sz w:val="20"/>
      <w:szCs w:val="20"/>
      <w:lang w:val="lv-LV"/>
    </w:rPr>
  </w:style>
  <w:style w:type="character" w:customStyle="1" w:styleId="FootnoteTextChar">
    <w:name w:val="Footnote Text Char"/>
    <w:link w:val="FootnoteText"/>
    <w:uiPriority w:val="99"/>
    <w:semiHidden/>
    <w:rsid w:val="002F04A7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2F04A7"/>
    <w:rPr>
      <w:vertAlign w:val="superscript"/>
    </w:rPr>
  </w:style>
  <w:style w:type="paragraph" w:customStyle="1" w:styleId="naislab">
    <w:name w:val="naislab"/>
    <w:basedOn w:val="Normal"/>
    <w:rsid w:val="00C41301"/>
    <w:pPr>
      <w:widowControl/>
      <w:suppressAutoHyphens/>
      <w:spacing w:before="75" w:after="75" w:line="240" w:lineRule="auto"/>
      <w:jc w:val="right"/>
    </w:pPr>
    <w:rPr>
      <w:rFonts w:ascii="Times New Roman" w:eastAsia="Times New Roman" w:hAnsi="Times New Roman"/>
      <w:sz w:val="24"/>
      <w:szCs w:val="24"/>
      <w:lang w:val="lv-LV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nab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nab@knab.gov.l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nab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nab@knab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CBBB-477E-4DA8-80B8-75ACDDEC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459</Characters>
  <Application>Microsoft Office Word</Application>
  <DocSecurity>4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atzinums</vt:lpstr>
      <vt:lpstr>atzinums</vt:lpstr>
    </vt:vector>
  </TitlesOfParts>
  <Company>KNAB</Company>
  <LinksUpToDate>false</LinksUpToDate>
  <CharactersWithSpaces>1261</CharactersWithSpaces>
  <SharedDoc>false</SharedDoc>
  <HLinks>
    <vt:vector size="24" baseType="variant">
      <vt:variant>
        <vt:i4>7405641</vt:i4>
      </vt:variant>
      <vt:variant>
        <vt:i4>3</vt:i4>
      </vt:variant>
      <vt:variant>
        <vt:i4>0</vt:i4>
      </vt:variant>
      <vt:variant>
        <vt:i4>5</vt:i4>
      </vt:variant>
      <vt:variant>
        <vt:lpwstr>mailto:020@knab.gov.lv</vt:lpwstr>
      </vt:variant>
      <vt:variant>
        <vt:lpwstr/>
      </vt:variant>
      <vt:variant>
        <vt:i4>7864399</vt:i4>
      </vt:variant>
      <vt:variant>
        <vt:i4>0</vt:i4>
      </vt:variant>
      <vt:variant>
        <vt:i4>0</vt:i4>
      </vt:variant>
      <vt:variant>
        <vt:i4>5</vt:i4>
      </vt:variant>
      <vt:variant>
        <vt:lpwstr>mailto:049@knab.gov.lv</vt:lpwstr>
      </vt:variant>
      <vt:variant>
        <vt:lpwstr/>
      </vt:variant>
      <vt:variant>
        <vt:i4>3670049</vt:i4>
      </vt:variant>
      <vt:variant>
        <vt:i4>3</vt:i4>
      </vt:variant>
      <vt:variant>
        <vt:i4>0</vt:i4>
      </vt:variant>
      <vt:variant>
        <vt:i4>5</vt:i4>
      </vt:variant>
      <vt:variant>
        <vt:lpwstr>http://www.knab.gov.lv/</vt:lpwstr>
      </vt:variant>
      <vt:variant>
        <vt:lpwstr/>
      </vt:variant>
      <vt:variant>
        <vt:i4>5832739</vt:i4>
      </vt:variant>
      <vt:variant>
        <vt:i4>0</vt:i4>
      </vt:variant>
      <vt:variant>
        <vt:i4>0</vt:i4>
      </vt:variant>
      <vt:variant>
        <vt:i4>5</vt:i4>
      </vt:variant>
      <vt:variant>
        <vt:lpwstr>mailto:knab@knab.gov.lv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atzinums</dc:title>
  <dc:creator>Irina Dobelniece</dc:creator>
  <dc:description>Dobelniece, 67797256</dc:description>
  <cp:lastModifiedBy>Ieva Klinsone</cp:lastModifiedBy>
  <cp:revision>2</cp:revision>
  <cp:lastPrinted>2019-01-16T09:41:00Z</cp:lastPrinted>
  <dcterms:created xsi:type="dcterms:W3CDTF">2021-09-10T12:00:00Z</dcterms:created>
  <dcterms:modified xsi:type="dcterms:W3CDTF">2021-09-10T12:00:00Z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