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5086" w14:textId="77777777" w:rsidR="00235BA9" w:rsidRDefault="00235BA9" w:rsidP="00235B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To: </w:t>
      </w:r>
      <w:r w:rsidRPr="00D56E4D">
        <w:rPr>
          <w:rFonts w:ascii="Times New Roman" w:hAnsi="Times New Roman" w:cs="Times New Roman"/>
        </w:rPr>
        <w:t xml:space="preserve">Vineta Brūvere </w:t>
      </w:r>
      <w:hyperlink r:id="rId4" w:history="1">
        <w:r w:rsidRPr="0069723D">
          <w:rPr>
            <w:rStyle w:val="Hyperlink"/>
            <w:rFonts w:ascii="Times New Roman" w:hAnsi="Times New Roman" w:cs="Times New Roman"/>
          </w:rPr>
          <w:t>Vineta.Bruvere@varam.gov.lv</w:t>
        </w:r>
      </w:hyperlink>
    </w:p>
    <w:p w14:paraId="1394927E" w14:textId="40F7EF7A" w:rsidR="00235BA9" w:rsidRDefault="00235BA9" w:rsidP="00235BA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Cc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235BA9">
        <w:rPr>
          <w:rFonts w:ascii="Times New Roman" w:hAnsi="Times New Roman" w:cs="Times New Roman"/>
        </w:rPr>
        <w:t xml:space="preserve">Guntis Ieviņš &lt;Guntis.Ievins@varam.gov.lv&gt;; Jānis Freimanis &lt;janis.freimanis@lnb.lv&gt;; Birojs </w:t>
      </w:r>
      <w:hyperlink r:id="rId5" w:history="1">
        <w:r w:rsidRPr="0069723D">
          <w:rPr>
            <w:rStyle w:val="Hyperlink"/>
            <w:rFonts w:ascii="Times New Roman" w:hAnsi="Times New Roman" w:cs="Times New Roman"/>
          </w:rPr>
          <w:t>Birojs@lnb.lv</w:t>
        </w:r>
      </w:hyperlink>
    </w:p>
    <w:p w14:paraId="523B0A12" w14:textId="755786BB" w:rsidR="00235BA9" w:rsidRPr="00967C58" w:rsidRDefault="00235BA9" w:rsidP="00235BA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Sent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235BA9">
        <w:rPr>
          <w:rFonts w:ascii="Times New Roman" w:hAnsi="Times New Roman" w:cs="Times New Roman"/>
        </w:rPr>
        <w:t>Piektd</w:t>
      </w:r>
      <w:proofErr w:type="spellEnd"/>
      <w:r w:rsidRPr="00235BA9">
        <w:rPr>
          <w:rFonts w:ascii="Times New Roman" w:hAnsi="Times New Roman" w:cs="Times New Roman"/>
        </w:rPr>
        <w:t>. 2025.  gada .12.09 10:36</w:t>
      </w:r>
    </w:p>
    <w:p w14:paraId="3DFE2CCE" w14:textId="17E4550C" w:rsidR="00235BA9" w:rsidRDefault="00235BA9" w:rsidP="00235BA9">
      <w:pPr>
        <w:spacing w:after="0"/>
        <w:jc w:val="both"/>
        <w:rPr>
          <w:rFonts w:ascii="Times New Roman" w:hAnsi="Times New Roman" w:cs="Times New Roman"/>
        </w:rPr>
      </w:pPr>
      <w:r w:rsidRPr="00FA0682">
        <w:rPr>
          <w:rFonts w:ascii="Times New Roman" w:hAnsi="Times New Roman" w:cs="Times New Roman"/>
        </w:rPr>
        <w:t>Re:</w:t>
      </w:r>
      <w:r w:rsidRPr="00235BA9">
        <w:rPr>
          <w:rFonts w:ascii="Times New Roman" w:hAnsi="Times New Roman" w:cs="Times New Roman"/>
        </w:rPr>
        <w:t xml:space="preserve"> VARAM atbildes uz KM (LNB) izteiktajiem iebildumiem par “Valsts datu apstrādes mākoņa noteikumi” (TA-1050) _saskaņojums</w:t>
      </w:r>
    </w:p>
    <w:p w14:paraId="31B9A683" w14:textId="77777777" w:rsidR="00E93499" w:rsidRDefault="00E93499"/>
    <w:p w14:paraId="0D550DE2" w14:textId="77777777" w:rsidR="00235BA9" w:rsidRDefault="00235BA9"/>
    <w:p w14:paraId="5B2D3357" w14:textId="77777777" w:rsidR="00235BA9" w:rsidRDefault="00235BA9"/>
    <w:p w14:paraId="4EF67697" w14:textId="77777777" w:rsidR="00235BA9" w:rsidRDefault="00235BA9"/>
    <w:p w14:paraId="1D078FB7" w14:textId="77777777" w:rsidR="00235BA9" w:rsidRPr="00235BA9" w:rsidRDefault="00235BA9" w:rsidP="00235BA9">
      <w:r w:rsidRPr="00235BA9">
        <w:t>Labrīt!</w:t>
      </w:r>
    </w:p>
    <w:p w14:paraId="02A6BBB7" w14:textId="77777777" w:rsidR="00235BA9" w:rsidRPr="00235BA9" w:rsidRDefault="00235BA9" w:rsidP="00235BA9">
      <w:pPr>
        <w:jc w:val="both"/>
      </w:pPr>
      <w:r w:rsidRPr="00235BA9">
        <w:t>Latvijas Nacionālā bibliotēka saskaņo un atbalsta Ministru kabineta (MK) noteikumu “</w:t>
      </w:r>
      <w:r w:rsidRPr="00235BA9">
        <w:rPr>
          <w:lang/>
        </w:rPr>
        <w:t>Valsts datu apstrādes mākoņa noteikumi</w:t>
      </w:r>
      <w:r w:rsidRPr="00235BA9">
        <w:t>” projekta, anotācijas (</w:t>
      </w:r>
      <w:proofErr w:type="spellStart"/>
      <w:r w:rsidRPr="00235BA9">
        <w:t>ex-ante</w:t>
      </w:r>
      <w:proofErr w:type="spellEnd"/>
      <w:r w:rsidRPr="00235BA9">
        <w:t>) un MK sēdes protokollēmuma projekta (</w:t>
      </w:r>
      <w:r w:rsidRPr="00235BA9">
        <w:rPr>
          <w:lang/>
        </w:rPr>
        <w:t>Tiesību akta lietas</w:t>
      </w:r>
      <w:r w:rsidRPr="00235BA9">
        <w:rPr>
          <w:b/>
          <w:bCs/>
          <w:lang/>
        </w:rPr>
        <w:t xml:space="preserve"> </w:t>
      </w:r>
      <w:r w:rsidRPr="00235BA9">
        <w:rPr>
          <w:lang/>
        </w:rPr>
        <w:t>ID 24-TA-1050</w:t>
      </w:r>
      <w:r w:rsidRPr="00235BA9">
        <w:t>) aktuālo redakciju tālāku virzību bez iebildumiem un priekšlikumiem.</w:t>
      </w:r>
    </w:p>
    <w:p w14:paraId="517C1BC5" w14:textId="77777777" w:rsidR="00235BA9" w:rsidRPr="00235BA9" w:rsidRDefault="00235BA9" w:rsidP="00235BA9">
      <w:pPr>
        <w:rPr>
          <w:lang/>
        </w:rPr>
      </w:pPr>
    </w:p>
    <w:p w14:paraId="21422891" w14:textId="77777777" w:rsidR="00235BA9" w:rsidRPr="00235BA9" w:rsidRDefault="00235BA9" w:rsidP="00235BA9">
      <w:pPr>
        <w:spacing w:after="0"/>
      </w:pPr>
      <w:bookmarkStart w:id="0" w:name="_Hlk132194743"/>
      <w:r w:rsidRPr="00235BA9">
        <w:t>Ar cieņu</w:t>
      </w:r>
    </w:p>
    <w:p w14:paraId="021AFE8C" w14:textId="77777777" w:rsidR="00235BA9" w:rsidRPr="00235BA9" w:rsidRDefault="00235BA9" w:rsidP="00235BA9">
      <w:pPr>
        <w:spacing w:after="0"/>
        <w:rPr>
          <w:b/>
          <w:bCs/>
        </w:rPr>
      </w:pPr>
      <w:r w:rsidRPr="00235BA9">
        <w:rPr>
          <w:b/>
          <w:bCs/>
        </w:rPr>
        <w:t>Andriāns Jankovskis</w:t>
      </w:r>
    </w:p>
    <w:p w14:paraId="60A3F95B" w14:textId="77777777" w:rsidR="00235BA9" w:rsidRPr="00235BA9" w:rsidRDefault="00235BA9" w:rsidP="00235BA9">
      <w:pPr>
        <w:spacing w:after="0"/>
      </w:pPr>
      <w:r w:rsidRPr="00235BA9">
        <w:t>Datu centra projektu vadītājs </w:t>
      </w:r>
    </w:p>
    <w:bookmarkEnd w:id="0"/>
    <w:p w14:paraId="188AB014" w14:textId="745378A8" w:rsidR="00235BA9" w:rsidRPr="00235BA9" w:rsidRDefault="00235BA9" w:rsidP="00235BA9">
      <w:pPr>
        <w:spacing w:after="0"/>
      </w:pPr>
      <w:r w:rsidRPr="00235BA9">
        <w:t> Latvijas Nacionālā bibliotēka | Tehnoloģiju departaments</w:t>
      </w:r>
    </w:p>
    <w:p w14:paraId="1B91A72A" w14:textId="77777777" w:rsidR="00235BA9" w:rsidRPr="00235BA9" w:rsidRDefault="00235BA9" w:rsidP="00235BA9">
      <w:pPr>
        <w:spacing w:after="0"/>
        <w:rPr>
          <w:lang/>
        </w:rPr>
      </w:pPr>
      <w:r w:rsidRPr="00235BA9">
        <w:t>+371 29402516 | </w:t>
      </w:r>
      <w:hyperlink r:id="rId6" w:history="1">
        <w:r w:rsidRPr="00235BA9">
          <w:rPr>
            <w:rStyle w:val="Hyperlink"/>
          </w:rPr>
          <w:t>Andrians.Jankovskis@lnb.lv</w:t>
        </w:r>
      </w:hyperlink>
      <w:r w:rsidRPr="00235BA9">
        <w:t xml:space="preserve"> | </w:t>
      </w:r>
      <w:hyperlink r:id="rId7" w:history="1">
        <w:r w:rsidRPr="00235BA9">
          <w:rPr>
            <w:rStyle w:val="Hyperlink"/>
          </w:rPr>
          <w:t>www.lnb.lv</w:t>
        </w:r>
      </w:hyperlink>
    </w:p>
    <w:p w14:paraId="3D650CB2" w14:textId="77777777" w:rsidR="00235BA9" w:rsidRPr="00235BA9" w:rsidRDefault="00235BA9" w:rsidP="00235BA9">
      <w:pPr>
        <w:spacing w:after="0"/>
        <w:rPr>
          <w:lang/>
        </w:rPr>
      </w:pPr>
    </w:p>
    <w:sectPr w:rsidR="00235BA9" w:rsidRPr="00235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A9"/>
    <w:rsid w:val="00235BA9"/>
    <w:rsid w:val="003854B9"/>
    <w:rsid w:val="004F11F4"/>
    <w:rsid w:val="00E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4DC1"/>
  <w15:chartTrackingRefBased/>
  <w15:docId w15:val="{A18FBCDB-0F5A-4A54-8AA4-AB0059FE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B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B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nb.lv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rds.uzvards@lnb.lv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Birojs@lnb.lv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mailto:Vineta.Bruvere@vara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A8D503866D4844CB2919DF301BF65A0" ma:contentTypeVersion="14" ma:contentTypeDescription="Izveidot jaunu dokumentu." ma:contentTypeScope="" ma:versionID="02037eb81c30757d25c455e3f6bf1ae9">
  <xsd:schema xmlns:xsd="http://www.w3.org/2001/XMLSchema" xmlns:xs="http://www.w3.org/2001/XMLSchema" xmlns:p="http://schemas.microsoft.com/office/2006/metadata/properties" xmlns:ns2="04c57720-b4f8-4dbe-9a27-7f12d25ad925" xmlns:ns3="eb0d8da1-3006-4f21-a99f-e901b6f8fbf0" targetNamespace="http://schemas.microsoft.com/office/2006/metadata/properties" ma:root="true" ma:fieldsID="dfa819a92f2e38865d37290c0999ac64" ns2:_="" ns3:_="">
    <xsd:import namespace="04c57720-b4f8-4dbe-9a27-7f12d25ad925"/>
    <xsd:import namespace="eb0d8da1-3006-4f21-a99f-e901b6f8f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57720-b4f8-4dbe-9a27-7f12d25ad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8da1-3006-4f21-a99f-e901b6f8f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d6df6aa-6482-498f-8494-1f722d74ee9f}" ma:internalName="TaxCatchAll" ma:showField="CatchAllData" ma:web="eb0d8da1-3006-4f21-a99f-e901b6f8f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57720-b4f8-4dbe-9a27-7f12d25ad925">
      <Terms xmlns="http://schemas.microsoft.com/office/infopath/2007/PartnerControls"/>
    </lcf76f155ced4ddcb4097134ff3c332f>
    <TaxCatchAll xmlns="eb0d8da1-3006-4f21-a99f-e901b6f8fbf0" xsi:nil="true"/>
  </documentManagement>
</p:properties>
</file>

<file path=customXml/itemProps1.xml><?xml version="1.0" encoding="utf-8"?>
<ds:datastoreItem xmlns:ds="http://schemas.openxmlformats.org/officeDocument/2006/customXml" ds:itemID="{1DB00386-AA01-41CF-9B97-A49BB45D9239}"/>
</file>

<file path=customXml/itemProps2.xml><?xml version="1.0" encoding="utf-8"?>
<ds:datastoreItem xmlns:ds="http://schemas.openxmlformats.org/officeDocument/2006/customXml" ds:itemID="{906CB58B-AE31-45F7-A647-590CE28E23CF}"/>
</file>

<file path=customXml/itemProps3.xml><?xml version="1.0" encoding="utf-8"?>
<ds:datastoreItem xmlns:ds="http://schemas.openxmlformats.org/officeDocument/2006/customXml" ds:itemID="{B565B480-4BF6-4766-AE35-579E1DD83D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2025-09-12T08:22:00Z</dcterms:created>
  <dcterms:modified xsi:type="dcterms:W3CDTF">2025-09-12T08:24:00Z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0x0101008A8D503866D4844CB2919DF301BF65A0</vt:lpwstr>
  </property>
</Properties>
</file>