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7B15" w:rsidRDefault="007F7B15" w:rsidP="007F7B15">
      <w:pPr>
        <w:rPr>
          <w:rFonts w:eastAsia="Times New Roman"/>
          <w:lang w:val="en-US"/>
        </w:rPr>
      </w:pPr>
      <w:bookmarkStart w:id="0" w:name="_GoBack"/>
      <w:bookmarkEnd w:id="0"/>
      <w:r>
        <w:rPr>
          <w:rFonts w:eastAsia="Times New Roman"/>
          <w:b/>
          <w:bCs/>
          <w:lang w:val="en-US"/>
        </w:rPr>
        <w:t>From:</w:t>
      </w:r>
      <w:r>
        <w:rPr>
          <w:rFonts w:eastAsia="Times New Roman"/>
          <w:lang w:val="en-US"/>
        </w:rPr>
        <w:t xml:space="preserve"> info &lt;info@llpa.lv&gt; </w:t>
      </w:r>
      <w:r>
        <w:rPr>
          <w:rFonts w:eastAsia="Times New Roman"/>
          <w:lang w:val="en-US"/>
        </w:rPr>
        <w:br/>
      </w:r>
      <w:r>
        <w:rPr>
          <w:rFonts w:eastAsia="Times New Roman"/>
          <w:b/>
          <w:bCs/>
          <w:lang w:val="en-US"/>
        </w:rPr>
        <w:t>Sent:</w:t>
      </w:r>
      <w:r>
        <w:rPr>
          <w:rFonts w:eastAsia="Times New Roman"/>
          <w:lang w:val="en-US"/>
        </w:rPr>
        <w:t xml:space="preserve"> otrdiena, 2021. gada 31. augusts 13:43</w:t>
      </w:r>
      <w:r>
        <w:rPr>
          <w:rFonts w:eastAsia="Times New Roman"/>
          <w:lang w:val="en-US"/>
        </w:rPr>
        <w:br/>
      </w:r>
      <w:r>
        <w:rPr>
          <w:rFonts w:eastAsia="Times New Roman"/>
          <w:b/>
          <w:bCs/>
          <w:lang w:val="en-US"/>
        </w:rPr>
        <w:t>To:</w:t>
      </w:r>
      <w:r>
        <w:rPr>
          <w:rFonts w:eastAsia="Times New Roman"/>
          <w:lang w:val="en-US"/>
        </w:rPr>
        <w:t xml:space="preserve"> Pasts &lt;Pasts@fm.gov.lv&gt;; Diāna Rancāne &lt;diana.rancane@fm.gov.lv&gt;; Līva Jirgensone &lt;liva.jirgensone@fm.gov.lv&gt;</w:t>
      </w:r>
      <w:r>
        <w:rPr>
          <w:rFonts w:eastAsia="Times New Roman"/>
          <w:lang w:val="en-US"/>
        </w:rPr>
        <w:br/>
      </w:r>
      <w:r>
        <w:rPr>
          <w:rFonts w:eastAsia="Times New Roman"/>
          <w:b/>
          <w:bCs/>
          <w:lang w:val="en-US"/>
        </w:rPr>
        <w:t>Subject:</w:t>
      </w:r>
      <w:r>
        <w:rPr>
          <w:rFonts w:eastAsia="Times New Roman"/>
          <w:lang w:val="en-US"/>
        </w:rPr>
        <w:t xml:space="preserve"> RE: STEIDZAMI-Par problēmjautājumu saistībā ar būvniecības uzņēmumu karteļa lietu-pusgada ziņojums MK par ES fondu investīciju aktualitātēm līdz 2021. gada 1. augustam</w:t>
      </w:r>
    </w:p>
    <w:p w:rsidR="007F7B15" w:rsidRDefault="007F7B15" w:rsidP="007F7B15"/>
    <w:p w:rsidR="007F7B15" w:rsidRDefault="007F7B15" w:rsidP="007F7B15">
      <w:pPr>
        <w:rPr>
          <w:rFonts w:ascii="Times New Roman" w:hAnsi="Times New Roman" w:cs="Times New Roman"/>
          <w:color w:val="000000"/>
          <w:sz w:val="24"/>
          <w:szCs w:val="24"/>
          <w:lang w:eastAsia="en-US"/>
        </w:rPr>
      </w:pPr>
      <w:r>
        <w:rPr>
          <w:rFonts w:ascii="Times New Roman" w:hAnsi="Times New Roman" w:cs="Times New Roman"/>
          <w:color w:val="000000"/>
          <w:sz w:val="24"/>
          <w:szCs w:val="24"/>
          <w:lang w:eastAsia="en-US"/>
        </w:rPr>
        <w:t>Labdien!</w:t>
      </w:r>
    </w:p>
    <w:p w:rsidR="007F7B15" w:rsidRDefault="007F7B15" w:rsidP="007F7B15">
      <w:pPr>
        <w:rPr>
          <w:rFonts w:ascii="Times New Roman" w:hAnsi="Times New Roman" w:cs="Times New Roman"/>
          <w:color w:val="000000"/>
          <w:sz w:val="24"/>
          <w:szCs w:val="24"/>
          <w:lang w:eastAsia="en-US"/>
        </w:rPr>
      </w:pPr>
    </w:p>
    <w:p w:rsidR="007F7B15" w:rsidRDefault="007F7B15" w:rsidP="007F7B15">
      <w:pPr>
        <w:rPr>
          <w:rFonts w:ascii="Times New Roman" w:hAnsi="Times New Roman" w:cs="Times New Roman"/>
          <w:color w:val="000000"/>
          <w:sz w:val="24"/>
          <w:szCs w:val="24"/>
          <w:lang w:eastAsia="en-US"/>
        </w:rPr>
      </w:pPr>
      <w:r>
        <w:rPr>
          <w:rFonts w:ascii="Times New Roman" w:hAnsi="Times New Roman" w:cs="Times New Roman"/>
          <w:color w:val="000000"/>
          <w:sz w:val="24"/>
          <w:szCs w:val="24"/>
          <w:lang w:eastAsia="en-US"/>
        </w:rPr>
        <w:t>Informējam, ka Latvijas Lielo pilsētu asociācija saskaņo informatīvā ziņojuma projektu un neuztur savu iebildumu.</w:t>
      </w:r>
    </w:p>
    <w:p w:rsidR="007F7B15" w:rsidRDefault="007F7B15" w:rsidP="007F7B15">
      <w:pPr>
        <w:rPr>
          <w:rFonts w:ascii="Times New Roman" w:hAnsi="Times New Roman" w:cs="Times New Roman"/>
          <w:color w:val="000000"/>
          <w:sz w:val="24"/>
          <w:szCs w:val="24"/>
          <w:lang w:eastAsia="en-US"/>
        </w:rPr>
      </w:pPr>
    </w:p>
    <w:p w:rsidR="007F7B15" w:rsidRDefault="007F7B15" w:rsidP="007F7B15">
      <w:pPr>
        <w:rPr>
          <w:rFonts w:ascii="Times New Roman" w:hAnsi="Times New Roman" w:cs="Times New Roman"/>
          <w:color w:val="000000"/>
          <w:sz w:val="24"/>
          <w:szCs w:val="24"/>
        </w:rPr>
      </w:pPr>
    </w:p>
    <w:p w:rsidR="007F7B15" w:rsidRDefault="007F7B15" w:rsidP="007F7B15">
      <w:pPr>
        <w:rPr>
          <w:rFonts w:ascii="Times New Roman" w:hAnsi="Times New Roman" w:cs="Times New Roman"/>
          <w:color w:val="000000"/>
        </w:rPr>
      </w:pPr>
      <w:r>
        <w:rPr>
          <w:rFonts w:ascii="Times New Roman" w:hAnsi="Times New Roman" w:cs="Times New Roman"/>
          <w:color w:val="000000"/>
        </w:rPr>
        <w:t>Cieņā</w:t>
      </w:r>
    </w:p>
    <w:p w:rsidR="007F7B15" w:rsidRDefault="007F7B15" w:rsidP="007F7B15">
      <w:pPr>
        <w:rPr>
          <w:rFonts w:ascii="Times New Roman" w:hAnsi="Times New Roman" w:cs="Times New Roman"/>
          <w:color w:val="000000"/>
        </w:rPr>
      </w:pPr>
      <w:r>
        <w:rPr>
          <w:rFonts w:ascii="Times New Roman" w:hAnsi="Times New Roman" w:cs="Times New Roman"/>
          <w:color w:val="000000"/>
        </w:rPr>
        <w:t>Marta Hanka</w:t>
      </w:r>
    </w:p>
    <w:p w:rsidR="007F7B15" w:rsidRDefault="007F7B15" w:rsidP="007F7B15">
      <w:pPr>
        <w:rPr>
          <w:rFonts w:ascii="Times New Roman" w:hAnsi="Times New Roman" w:cs="Times New Roman"/>
          <w:color w:val="000000"/>
        </w:rPr>
      </w:pPr>
      <w:r>
        <w:rPr>
          <w:rFonts w:ascii="Times New Roman" w:hAnsi="Times New Roman" w:cs="Times New Roman"/>
          <w:color w:val="000000"/>
        </w:rPr>
        <w:t>Latvijas Lielo pilsētu asociācija</w:t>
      </w:r>
    </w:p>
    <w:p w:rsidR="007F7B15" w:rsidRDefault="007F7B15" w:rsidP="007F7B15">
      <w:pPr>
        <w:rPr>
          <w:rFonts w:ascii="Times New Roman" w:hAnsi="Times New Roman" w:cs="Times New Roman"/>
          <w:color w:val="000000"/>
        </w:rPr>
      </w:pPr>
      <w:r>
        <w:rPr>
          <w:rFonts w:ascii="Times New Roman" w:hAnsi="Times New Roman" w:cs="Times New Roman"/>
          <w:color w:val="000000"/>
        </w:rPr>
        <w:t>Tālr.: 67223515</w:t>
      </w:r>
    </w:p>
    <w:p w:rsidR="007F7B15" w:rsidRDefault="007F7B15" w:rsidP="007F7B15">
      <w:pPr>
        <w:rPr>
          <w:rFonts w:ascii="Times New Roman" w:hAnsi="Times New Roman" w:cs="Times New Roman"/>
          <w:color w:val="1F497D"/>
        </w:rPr>
      </w:pPr>
      <w:r>
        <w:rPr>
          <w:rFonts w:ascii="Times New Roman" w:hAnsi="Times New Roman" w:cs="Times New Roman"/>
          <w:color w:val="000000"/>
        </w:rPr>
        <w:t xml:space="preserve">e-pasts: </w:t>
      </w:r>
      <w:hyperlink r:id="rId5" w:history="1">
        <w:r>
          <w:rPr>
            <w:rStyle w:val="Hyperlink"/>
            <w:rFonts w:ascii="Times New Roman" w:hAnsi="Times New Roman" w:cs="Times New Roman"/>
          </w:rPr>
          <w:t>info@llpa.lv</w:t>
        </w:r>
      </w:hyperlink>
    </w:p>
    <w:p w:rsidR="007F7B15" w:rsidRDefault="007F7B15" w:rsidP="007F7B15">
      <w:pPr>
        <w:rPr>
          <w:rFonts w:ascii="Times New Roman" w:hAnsi="Times New Roman" w:cs="Times New Roman"/>
          <w:color w:val="1F497D"/>
        </w:rPr>
      </w:pPr>
      <w:hyperlink r:id="rId6" w:history="1">
        <w:r>
          <w:rPr>
            <w:rStyle w:val="Hyperlink"/>
            <w:rFonts w:ascii="Times New Roman" w:hAnsi="Times New Roman" w:cs="Times New Roman"/>
          </w:rPr>
          <w:t>www.llpa.lv</w:t>
        </w:r>
      </w:hyperlink>
      <w:r>
        <w:rPr>
          <w:rFonts w:ascii="Times New Roman" w:hAnsi="Times New Roman" w:cs="Times New Roman"/>
          <w:color w:val="1F497D"/>
        </w:rPr>
        <w:t xml:space="preserve"> </w:t>
      </w:r>
    </w:p>
    <w:p w:rsidR="007F7B15" w:rsidRDefault="007F7B15" w:rsidP="007F7B15">
      <w:pPr>
        <w:rPr>
          <w:color w:val="1F497D"/>
        </w:rPr>
      </w:pPr>
    </w:p>
    <w:p w:rsidR="007F7B15" w:rsidRDefault="007F7B15" w:rsidP="007F7B15">
      <w:pPr>
        <w:rPr>
          <w:color w:val="1F497D"/>
        </w:rPr>
      </w:pPr>
      <w:r>
        <w:rPr>
          <w:rFonts w:ascii="Times New Roman" w:hAnsi="Times New Roman" w:cs="Times New Roman"/>
          <w:color w:val="000000"/>
        </w:rPr>
        <w:t>Aicinām sekot līdzi jaunumiem arī LLPA</w:t>
      </w:r>
      <w:r>
        <w:rPr>
          <w:rFonts w:ascii="Times New Roman" w:hAnsi="Times New Roman" w:cs="Times New Roman"/>
          <w:color w:val="1F497D"/>
        </w:rPr>
        <w:t xml:space="preserve"> </w:t>
      </w:r>
      <w:hyperlink r:id="rId7" w:history="1">
        <w:r>
          <w:rPr>
            <w:rStyle w:val="Hyperlink"/>
            <w:rFonts w:ascii="Times New Roman" w:hAnsi="Times New Roman" w:cs="Times New Roman"/>
          </w:rPr>
          <w:t>Facebook kontā</w:t>
        </w:r>
      </w:hyperlink>
      <w:r>
        <w:rPr>
          <w:rFonts w:ascii="Times New Roman" w:hAnsi="Times New Roman" w:cs="Times New Roman"/>
          <w:color w:val="1F497D"/>
        </w:rPr>
        <w:t xml:space="preserve"> </w:t>
      </w:r>
    </w:p>
    <w:p w:rsidR="007F7B15" w:rsidRDefault="007F7B15" w:rsidP="007F7B15">
      <w:pPr>
        <w:rPr>
          <w:color w:val="1F497D"/>
        </w:rPr>
      </w:pPr>
    </w:p>
    <w:p w:rsidR="007F7B15" w:rsidRDefault="007F7B15" w:rsidP="007F7B15">
      <w:pPr>
        <w:rPr>
          <w:color w:val="1F497D"/>
          <w:lang w:eastAsia="en-US"/>
        </w:rPr>
      </w:pPr>
    </w:p>
    <w:p w:rsidR="007F7B15" w:rsidRDefault="007F7B15" w:rsidP="007F7B15">
      <w:pPr>
        <w:rPr>
          <w:color w:val="1F497D"/>
          <w:lang w:eastAsia="en-US"/>
        </w:rPr>
      </w:pPr>
    </w:p>
    <w:p w:rsidR="007F7B15" w:rsidRDefault="007F7B15" w:rsidP="007F7B15">
      <w:pPr>
        <w:outlineLvl w:val="0"/>
      </w:pPr>
      <w:r>
        <w:rPr>
          <w:b/>
          <w:bCs/>
        </w:rPr>
        <w:t>From:</w:t>
      </w:r>
      <w:r>
        <w:t xml:space="preserve"> Līva Jirgensone [</w:t>
      </w:r>
      <w:hyperlink r:id="rId8" w:history="1">
        <w:r>
          <w:rPr>
            <w:rStyle w:val="Hyperlink"/>
          </w:rPr>
          <w:t>mailto:liva.jirgensone@fm.gov.lv</w:t>
        </w:r>
      </w:hyperlink>
      <w:r>
        <w:t xml:space="preserve">] </w:t>
      </w:r>
      <w:r>
        <w:rPr>
          <w:b/>
          <w:bCs/>
        </w:rPr>
        <w:t xml:space="preserve">On Behalf Of </w:t>
      </w:r>
      <w:r>
        <w:t>Pasts</w:t>
      </w:r>
      <w:r>
        <w:br/>
      </w:r>
      <w:r>
        <w:rPr>
          <w:b/>
          <w:bCs/>
        </w:rPr>
        <w:t>Sent:</w:t>
      </w:r>
      <w:r>
        <w:t xml:space="preserve"> Tuesday, August 31, 2021 10:19 AM</w:t>
      </w:r>
      <w:r>
        <w:br/>
      </w:r>
      <w:r>
        <w:rPr>
          <w:b/>
          <w:bCs/>
        </w:rPr>
        <w:t>To:</w:t>
      </w:r>
      <w:r>
        <w:t xml:space="preserve"> 'info@llpa.lv' &lt;</w:t>
      </w:r>
      <w:hyperlink r:id="rId9" w:history="1">
        <w:r>
          <w:rPr>
            <w:rStyle w:val="Hyperlink"/>
          </w:rPr>
          <w:t>info@llpa.lv</w:t>
        </w:r>
      </w:hyperlink>
      <w:r>
        <w:t>&gt;</w:t>
      </w:r>
      <w:r>
        <w:br/>
      </w:r>
      <w:r>
        <w:rPr>
          <w:b/>
          <w:bCs/>
        </w:rPr>
        <w:t>Cc:</w:t>
      </w:r>
      <w:r>
        <w:t xml:space="preserve"> Diāna Rancāne &lt;</w:t>
      </w:r>
      <w:hyperlink r:id="rId10" w:history="1">
        <w:r>
          <w:rPr>
            <w:rStyle w:val="Hyperlink"/>
          </w:rPr>
          <w:t>diana.rancane@fm.gov.lv</w:t>
        </w:r>
      </w:hyperlink>
      <w:r>
        <w:t>&gt;; Svetlana Ševčenko &lt;</w:t>
      </w:r>
      <w:hyperlink r:id="rId11" w:history="1">
        <w:r>
          <w:rPr>
            <w:rStyle w:val="Hyperlink"/>
          </w:rPr>
          <w:t>svetlana.sevcenko@fm.gov.lv</w:t>
        </w:r>
      </w:hyperlink>
      <w:r>
        <w:t>&gt;; Līva Jirgensone &lt;</w:t>
      </w:r>
      <w:hyperlink r:id="rId12" w:history="1">
        <w:r>
          <w:rPr>
            <w:rStyle w:val="Hyperlink"/>
          </w:rPr>
          <w:t>liva.jirgensone@fm.gov.lv</w:t>
        </w:r>
      </w:hyperlink>
      <w:r>
        <w:t>&gt;; Irita Barkāne &lt;</w:t>
      </w:r>
      <w:hyperlink r:id="rId13" w:history="1">
        <w:r>
          <w:rPr>
            <w:rStyle w:val="Hyperlink"/>
          </w:rPr>
          <w:t>irita.barkane@fm.gov.lv</w:t>
        </w:r>
      </w:hyperlink>
      <w:r>
        <w:t>&gt;</w:t>
      </w:r>
      <w:r>
        <w:br/>
      </w:r>
      <w:r>
        <w:rPr>
          <w:b/>
          <w:bCs/>
        </w:rPr>
        <w:t>Subject:</w:t>
      </w:r>
      <w:r>
        <w:t xml:space="preserve"> STEIDZAMI-Par problēmjautājumu saistībā ar būvniecības uzņēmumu karteļa lietu-pusgada ziņojums MK par ES fondu investīciju aktualitātēm līdz 2021. gada 1. augustam</w:t>
      </w:r>
      <w:r>
        <w:br/>
      </w:r>
      <w:r>
        <w:rPr>
          <w:b/>
          <w:bCs/>
        </w:rPr>
        <w:t>Importance:</w:t>
      </w:r>
      <w:r>
        <w:t xml:space="preserve"> High</w:t>
      </w:r>
    </w:p>
    <w:p w:rsidR="007F7B15" w:rsidRDefault="007F7B15" w:rsidP="007F7B15"/>
    <w:p w:rsidR="007F7B15" w:rsidRDefault="007F7B15" w:rsidP="007F7B15">
      <w:pPr>
        <w:rPr>
          <w:rFonts w:ascii="Times New Roman" w:hAnsi="Times New Roman" w:cs="Times New Roman"/>
          <w:color w:val="000000"/>
          <w:sz w:val="24"/>
          <w:szCs w:val="24"/>
          <w:lang w:eastAsia="en-US"/>
        </w:rPr>
      </w:pPr>
      <w:r>
        <w:rPr>
          <w:rFonts w:ascii="Times New Roman" w:hAnsi="Times New Roman" w:cs="Times New Roman"/>
          <w:color w:val="000000"/>
          <w:sz w:val="24"/>
          <w:szCs w:val="24"/>
          <w:lang w:eastAsia="en-US"/>
        </w:rPr>
        <w:t>Labdien!</w:t>
      </w:r>
    </w:p>
    <w:p w:rsidR="007F7B15" w:rsidRDefault="007F7B15" w:rsidP="007F7B15">
      <w:pPr>
        <w:rPr>
          <w:rFonts w:ascii="Times New Roman" w:hAnsi="Times New Roman" w:cs="Times New Roman"/>
          <w:color w:val="000000"/>
          <w:sz w:val="24"/>
          <w:szCs w:val="24"/>
          <w:lang w:eastAsia="en-US"/>
        </w:rPr>
      </w:pPr>
    </w:p>
    <w:p w:rsidR="007F7B15" w:rsidRDefault="007F7B15" w:rsidP="007F7B15">
      <w:pPr>
        <w:rPr>
          <w:rFonts w:ascii="Times New Roman" w:hAnsi="Times New Roman" w:cs="Times New Roman"/>
          <w:color w:val="000000"/>
          <w:sz w:val="24"/>
          <w:szCs w:val="24"/>
          <w:lang w:eastAsia="en-US"/>
        </w:rPr>
      </w:pPr>
      <w:r>
        <w:rPr>
          <w:rFonts w:ascii="Times New Roman" w:hAnsi="Times New Roman" w:cs="Times New Roman"/>
          <w:color w:val="000000"/>
          <w:sz w:val="24"/>
          <w:szCs w:val="24"/>
          <w:lang w:eastAsia="en-US"/>
        </w:rPr>
        <w:t xml:space="preserve">Ņemot vērā iepriekš nosūtītajā e-pastā (skat. zemāk) minēto, </w:t>
      </w:r>
      <w:r>
        <w:rPr>
          <w:rFonts w:ascii="Times New Roman" w:hAnsi="Times New Roman" w:cs="Times New Roman"/>
          <w:color w:val="000000"/>
          <w:sz w:val="24"/>
          <w:szCs w:val="24"/>
          <w:u w:val="single"/>
          <w:lang w:eastAsia="en-US"/>
        </w:rPr>
        <w:t xml:space="preserve">aicinām panākt vienošanos, ka LLPA izteiktais iebildums netiek uzturēts Finanšu ministrijas informatīvā ziņojuma kontekstā. </w:t>
      </w:r>
      <w:r>
        <w:rPr>
          <w:rFonts w:ascii="Times New Roman" w:hAnsi="Times New Roman" w:cs="Times New Roman"/>
          <w:color w:val="000000"/>
          <w:sz w:val="24"/>
          <w:szCs w:val="24"/>
          <w:lang w:eastAsia="en-US"/>
        </w:rPr>
        <w:t xml:space="preserve">Lūdzam sniegt atbildi </w:t>
      </w:r>
      <w:r>
        <w:rPr>
          <w:rFonts w:ascii="Times New Roman" w:hAnsi="Times New Roman" w:cs="Times New Roman"/>
          <w:b/>
          <w:bCs/>
          <w:color w:val="000000"/>
          <w:sz w:val="24"/>
          <w:szCs w:val="24"/>
          <w:lang w:eastAsia="en-US"/>
        </w:rPr>
        <w:t>līdz š.d. 16:00</w:t>
      </w:r>
      <w:r>
        <w:rPr>
          <w:rFonts w:ascii="Times New Roman" w:hAnsi="Times New Roman" w:cs="Times New Roman"/>
          <w:color w:val="000000"/>
          <w:sz w:val="24"/>
          <w:szCs w:val="24"/>
          <w:lang w:eastAsia="en-US"/>
        </w:rPr>
        <w:t>, lai varam virzīties tālāk.</w:t>
      </w:r>
    </w:p>
    <w:p w:rsidR="007F7B15" w:rsidRDefault="007F7B15" w:rsidP="007F7B15">
      <w:pPr>
        <w:rPr>
          <w:color w:val="1F497D"/>
          <w:lang w:eastAsia="en-US"/>
        </w:rPr>
      </w:pPr>
    </w:p>
    <w:p w:rsidR="007F7B15" w:rsidRDefault="007F7B15" w:rsidP="007F7B15">
      <w:pPr>
        <w:rPr>
          <w:color w:val="1F497D"/>
          <w:lang w:eastAsia="en-US"/>
        </w:rPr>
      </w:pPr>
    </w:p>
    <w:p w:rsidR="007F7B15" w:rsidRDefault="007F7B15" w:rsidP="007F7B15">
      <w:pPr>
        <w:rPr>
          <w:rFonts w:ascii="Franklin Gothic Book" w:hAnsi="Franklin Gothic Book"/>
          <w:color w:val="767573"/>
          <w:sz w:val="16"/>
          <w:szCs w:val="16"/>
        </w:rPr>
      </w:pPr>
      <w:r>
        <w:rPr>
          <w:rFonts w:ascii="Franklin Gothic Book" w:hAnsi="Franklin Gothic Book"/>
          <w:b/>
          <w:bCs/>
          <w:color w:val="4C4B49"/>
          <w:sz w:val="20"/>
          <w:szCs w:val="20"/>
        </w:rPr>
        <w:t>Ar cieņu</w:t>
      </w:r>
      <w:r>
        <w:rPr>
          <w:rFonts w:ascii="Franklin Gothic Book" w:hAnsi="Franklin Gothic Book"/>
          <w:b/>
          <w:bCs/>
          <w:color w:val="4C4B49"/>
          <w:sz w:val="20"/>
          <w:szCs w:val="20"/>
        </w:rPr>
        <w:br/>
      </w:r>
      <w:r>
        <w:rPr>
          <w:rFonts w:ascii="Franklin Gothic Medium" w:hAnsi="Franklin Gothic Medium"/>
          <w:b/>
          <w:bCs/>
          <w:color w:val="1F497D"/>
          <w:sz w:val="20"/>
          <w:szCs w:val="20"/>
        </w:rPr>
        <w:t>Diāna Rancāne</w:t>
      </w:r>
      <w:r>
        <w:rPr>
          <w:rFonts w:ascii="Franklin Gothic Book" w:hAnsi="Franklin Gothic Book"/>
          <w:color w:val="767573"/>
          <w:sz w:val="16"/>
          <w:szCs w:val="16"/>
        </w:rPr>
        <w:br/>
        <w:t>ES fondu investīciju pārvaldības departamenta direktore</w:t>
      </w:r>
      <w:r>
        <w:rPr>
          <w:rFonts w:ascii="Franklin Gothic Book" w:hAnsi="Franklin Gothic Book"/>
          <w:color w:val="767573"/>
          <w:sz w:val="16"/>
          <w:szCs w:val="16"/>
        </w:rPr>
        <w:br/>
        <w:t>Tālr.: (+371) 67095485; mob 26 163 719</w:t>
      </w:r>
      <w:r>
        <w:rPr>
          <w:rFonts w:ascii="Franklin Gothic Book" w:hAnsi="Franklin Gothic Book"/>
          <w:color w:val="767573"/>
          <w:sz w:val="16"/>
          <w:szCs w:val="16"/>
        </w:rPr>
        <w:br/>
        <w:t xml:space="preserve">E-pasts: </w:t>
      </w:r>
      <w:hyperlink r:id="rId14" w:history="1">
        <w:r>
          <w:rPr>
            <w:rStyle w:val="Hyperlink"/>
            <w:rFonts w:ascii="Franklin Gothic Book" w:hAnsi="Franklin Gothic Book"/>
            <w:color w:val="1F497D"/>
            <w:sz w:val="16"/>
            <w:szCs w:val="16"/>
          </w:rPr>
          <w:t>diana.rancane@fm.gov.lv</w:t>
        </w:r>
      </w:hyperlink>
      <w:r>
        <w:rPr>
          <w:rFonts w:ascii="Franklin Gothic Book" w:hAnsi="Franklin Gothic Book"/>
          <w:color w:val="1F497D"/>
          <w:sz w:val="16"/>
          <w:szCs w:val="16"/>
        </w:rPr>
        <w:br/>
      </w:r>
      <w:r>
        <w:rPr>
          <w:rFonts w:ascii="Franklin Gothic Book" w:hAnsi="Franklin Gothic Book"/>
          <w:color w:val="767573"/>
          <w:sz w:val="16"/>
          <w:szCs w:val="16"/>
        </w:rPr>
        <w:br/>
        <w:t>Latvijas Republikas Finanšu ministrija</w:t>
      </w:r>
      <w:r>
        <w:rPr>
          <w:rFonts w:ascii="Franklin Gothic Book" w:hAnsi="Franklin Gothic Book"/>
          <w:color w:val="767573"/>
          <w:sz w:val="16"/>
          <w:szCs w:val="16"/>
        </w:rPr>
        <w:br/>
        <w:t>Smilšu iela 1, Riga, LV-1919, Latvija</w:t>
      </w:r>
      <w:r>
        <w:rPr>
          <w:rFonts w:ascii="Franklin Gothic Book" w:hAnsi="Franklin Gothic Book"/>
          <w:color w:val="767573"/>
          <w:sz w:val="16"/>
          <w:szCs w:val="16"/>
        </w:rPr>
        <w:br/>
        <w:t xml:space="preserve">Mājaslapa: </w:t>
      </w:r>
      <w:hyperlink r:id="rId15" w:history="1">
        <w:r>
          <w:rPr>
            <w:rStyle w:val="Hyperlink"/>
            <w:rFonts w:ascii="Franklin Gothic Book" w:hAnsi="Franklin Gothic Book"/>
            <w:color w:val="1F497D"/>
            <w:sz w:val="16"/>
            <w:szCs w:val="16"/>
          </w:rPr>
          <w:t>www.fm.gov.lv</w:t>
        </w:r>
      </w:hyperlink>
      <w:r>
        <w:rPr>
          <w:rFonts w:ascii="Franklin Gothic Book" w:hAnsi="Franklin Gothic Book"/>
          <w:color w:val="1F497D"/>
          <w:sz w:val="16"/>
          <w:szCs w:val="16"/>
        </w:rPr>
        <w:br/>
      </w:r>
      <w:r>
        <w:rPr>
          <w:rFonts w:ascii="Franklin Gothic Book" w:hAnsi="Franklin Gothic Book"/>
          <w:color w:val="767573"/>
          <w:sz w:val="16"/>
          <w:szCs w:val="16"/>
        </w:rPr>
        <w:lastRenderedPageBreak/>
        <w:t xml:space="preserve">E-pasts: </w:t>
      </w:r>
      <w:hyperlink r:id="rId16" w:history="1">
        <w:r>
          <w:rPr>
            <w:rStyle w:val="Hyperlink"/>
            <w:rFonts w:ascii="Franklin Gothic Book" w:hAnsi="Franklin Gothic Book"/>
            <w:color w:val="1F497D"/>
            <w:sz w:val="16"/>
            <w:szCs w:val="16"/>
          </w:rPr>
          <w:t>pasts@fm.gov.lv</w:t>
        </w:r>
      </w:hyperlink>
      <w:r>
        <w:rPr>
          <w:rFonts w:ascii="Franklin Gothic Book" w:hAnsi="Franklin Gothic Book"/>
          <w:color w:val="1F497D"/>
          <w:sz w:val="16"/>
          <w:szCs w:val="16"/>
        </w:rPr>
        <w:br/>
      </w:r>
      <w:r>
        <w:rPr>
          <w:rFonts w:ascii="Franklin Gothic Book" w:hAnsi="Franklin Gothic Book"/>
          <w:noProof/>
          <w:color w:val="767573"/>
          <w:sz w:val="16"/>
          <w:szCs w:val="16"/>
        </w:rPr>
        <w:drawing>
          <wp:inline distT="0" distB="0" distL="0" distR="0">
            <wp:extent cx="717550" cy="723900"/>
            <wp:effectExtent l="0" t="0" r="6350" b="0"/>
            <wp:docPr id="14" name="Picture 14" descr="cid:image001.jpg@01D79E6E.125F36E0">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jpg@01D79E6E.125F36E0"/>
                    <pic:cNvPicPr>
                      <a:picLocks noChangeAspect="1" noChangeArrowheads="1"/>
                    </pic:cNvPicPr>
                  </pic:nvPicPr>
                  <pic:blipFill>
                    <a:blip r:embed="rId18" r:link="rId19">
                      <a:extLst>
                        <a:ext uri="{28A0092B-C50C-407E-A947-70E740481C1C}">
                          <a14:useLocalDpi xmlns:a14="http://schemas.microsoft.com/office/drawing/2010/main" val="0"/>
                        </a:ext>
                      </a:extLst>
                    </a:blip>
                    <a:srcRect/>
                    <a:stretch>
                      <a:fillRect/>
                    </a:stretch>
                  </pic:blipFill>
                  <pic:spPr bwMode="auto">
                    <a:xfrm>
                      <a:off x="0" y="0"/>
                      <a:ext cx="717550" cy="723900"/>
                    </a:xfrm>
                    <a:prstGeom prst="rect">
                      <a:avLst/>
                    </a:prstGeom>
                    <a:noFill/>
                    <a:ln>
                      <a:noFill/>
                    </a:ln>
                  </pic:spPr>
                </pic:pic>
              </a:graphicData>
            </a:graphic>
          </wp:inline>
        </w:drawing>
      </w:r>
      <w:r>
        <w:rPr>
          <w:rFonts w:ascii="Franklin Gothic Book" w:hAnsi="Franklin Gothic Book"/>
          <w:noProof/>
          <w:color w:val="767573"/>
          <w:sz w:val="16"/>
          <w:szCs w:val="16"/>
        </w:rPr>
        <w:drawing>
          <wp:inline distT="0" distB="0" distL="0" distR="0">
            <wp:extent cx="863600" cy="584200"/>
            <wp:effectExtent l="0" t="0" r="0" b="0"/>
            <wp:docPr id="13" name="Picture 13" descr="cid:image002.png@01D79E6E.125F36E0">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2.png@01D79E6E.125F36E0"/>
                    <pic:cNvPicPr>
                      <a:picLocks noChangeAspect="1" noChangeArrowheads="1"/>
                    </pic:cNvPicPr>
                  </pic:nvPicPr>
                  <pic:blipFill>
                    <a:blip r:embed="rId21" r:link="rId22">
                      <a:extLst>
                        <a:ext uri="{28A0092B-C50C-407E-A947-70E740481C1C}">
                          <a14:useLocalDpi xmlns:a14="http://schemas.microsoft.com/office/drawing/2010/main" val="0"/>
                        </a:ext>
                      </a:extLst>
                    </a:blip>
                    <a:srcRect/>
                    <a:stretch>
                      <a:fillRect/>
                    </a:stretch>
                  </pic:blipFill>
                  <pic:spPr bwMode="auto">
                    <a:xfrm>
                      <a:off x="0" y="0"/>
                      <a:ext cx="863600" cy="584200"/>
                    </a:xfrm>
                    <a:prstGeom prst="rect">
                      <a:avLst/>
                    </a:prstGeom>
                    <a:noFill/>
                    <a:ln>
                      <a:noFill/>
                    </a:ln>
                  </pic:spPr>
                </pic:pic>
              </a:graphicData>
            </a:graphic>
          </wp:inline>
        </w:drawing>
      </w:r>
    </w:p>
    <w:p w:rsidR="007F7B15" w:rsidRDefault="007F7B15" w:rsidP="007F7B15">
      <w:pPr>
        <w:rPr>
          <w:color w:val="1F497D"/>
          <w:lang w:eastAsia="en-US"/>
        </w:rPr>
      </w:pPr>
    </w:p>
    <w:p w:rsidR="007F7B15" w:rsidRPr="007F7B15" w:rsidRDefault="007F7B15" w:rsidP="007F7B15">
      <w:pPr>
        <w:outlineLvl w:val="0"/>
      </w:pPr>
      <w:r w:rsidRPr="007F7B15">
        <w:rPr>
          <w:b/>
          <w:bCs/>
        </w:rPr>
        <w:t>From:</w:t>
      </w:r>
      <w:r w:rsidRPr="007F7B15">
        <w:t xml:space="preserve"> Līva Jirgensone </w:t>
      </w:r>
      <w:r w:rsidRPr="007F7B15">
        <w:rPr>
          <w:b/>
          <w:bCs/>
        </w:rPr>
        <w:t xml:space="preserve">On Behalf Of </w:t>
      </w:r>
      <w:r w:rsidRPr="007F7B15">
        <w:t>Pasts</w:t>
      </w:r>
      <w:r w:rsidRPr="007F7B15">
        <w:br/>
      </w:r>
      <w:r w:rsidRPr="007F7B15">
        <w:rPr>
          <w:b/>
          <w:bCs/>
        </w:rPr>
        <w:t>Sent:</w:t>
      </w:r>
      <w:r w:rsidRPr="007F7B15">
        <w:t xml:space="preserve"> otrdiena, 2021. gada 31. augusts 10:10</w:t>
      </w:r>
      <w:r w:rsidRPr="007F7B15">
        <w:br/>
      </w:r>
      <w:r w:rsidRPr="007F7B15">
        <w:rPr>
          <w:b/>
          <w:bCs/>
        </w:rPr>
        <w:t>To:</w:t>
      </w:r>
      <w:r w:rsidRPr="007F7B15">
        <w:t xml:space="preserve"> 'info@llpa.lv' &lt;</w:t>
      </w:r>
      <w:hyperlink r:id="rId23" w:history="1">
        <w:r w:rsidRPr="007F7B15">
          <w:rPr>
            <w:rStyle w:val="Hyperlink"/>
          </w:rPr>
          <w:t>info@llpa.lv</w:t>
        </w:r>
      </w:hyperlink>
      <w:r w:rsidRPr="007F7B15">
        <w:t>&gt;</w:t>
      </w:r>
      <w:r w:rsidRPr="007F7B15">
        <w:br/>
      </w:r>
      <w:r w:rsidRPr="007F7B15">
        <w:rPr>
          <w:b/>
          <w:bCs/>
        </w:rPr>
        <w:t>Cc:</w:t>
      </w:r>
      <w:r w:rsidRPr="007F7B15">
        <w:t xml:space="preserve"> Diāna Rancāne &lt;</w:t>
      </w:r>
      <w:hyperlink r:id="rId24" w:history="1">
        <w:r w:rsidRPr="007F7B15">
          <w:rPr>
            <w:rStyle w:val="Hyperlink"/>
          </w:rPr>
          <w:t>diana.rancane@fm.gov.lv</w:t>
        </w:r>
      </w:hyperlink>
      <w:r w:rsidRPr="007F7B15">
        <w:t>&gt;; Svetlana Ševčenko &lt;</w:t>
      </w:r>
      <w:hyperlink r:id="rId25" w:history="1">
        <w:r w:rsidRPr="007F7B15">
          <w:rPr>
            <w:rStyle w:val="Hyperlink"/>
          </w:rPr>
          <w:t>svetlana.sevcenko@fm.gov.lv</w:t>
        </w:r>
      </w:hyperlink>
      <w:r w:rsidRPr="007F7B15">
        <w:t>&gt;; Līva Jirgensone &lt;</w:t>
      </w:r>
      <w:hyperlink r:id="rId26" w:history="1">
        <w:r w:rsidRPr="007F7B15">
          <w:rPr>
            <w:rStyle w:val="Hyperlink"/>
          </w:rPr>
          <w:t>liva.jirgensone@fm.gov.lv</w:t>
        </w:r>
      </w:hyperlink>
      <w:r w:rsidRPr="007F7B15">
        <w:t>&gt;; Irita Barkāne &lt;</w:t>
      </w:r>
      <w:hyperlink r:id="rId27" w:history="1">
        <w:r w:rsidRPr="007F7B15">
          <w:rPr>
            <w:rStyle w:val="Hyperlink"/>
          </w:rPr>
          <w:t>irita.barkane@fm.gov.lv</w:t>
        </w:r>
      </w:hyperlink>
      <w:r w:rsidRPr="007F7B15">
        <w:t>&gt;</w:t>
      </w:r>
      <w:r w:rsidRPr="007F7B15">
        <w:br/>
      </w:r>
      <w:r w:rsidRPr="007F7B15">
        <w:rPr>
          <w:b/>
          <w:bCs/>
        </w:rPr>
        <w:t>Subject:</w:t>
      </w:r>
      <w:r w:rsidRPr="007F7B15">
        <w:t xml:space="preserve"> STEIDZAMI-Par problēmjautājumu saistībā ar būvniecības uzņēmumu karteļa lietu-pusgada ziņojums MK par ES fondu investīciju aktualitātēm līdz 2021. gada 1. augustam</w:t>
      </w:r>
      <w:r w:rsidRPr="007F7B15">
        <w:br/>
      </w:r>
      <w:r w:rsidRPr="007F7B15">
        <w:rPr>
          <w:b/>
          <w:bCs/>
        </w:rPr>
        <w:t>Importance:</w:t>
      </w:r>
      <w:r w:rsidRPr="007F7B15">
        <w:t xml:space="preserve"> High</w:t>
      </w:r>
    </w:p>
    <w:p w:rsidR="007F7B15" w:rsidRDefault="007F7B15" w:rsidP="007F7B15"/>
    <w:p w:rsidR="007F7B15" w:rsidRDefault="007F7B15" w:rsidP="007F7B15">
      <w:pPr>
        <w:rPr>
          <w:rFonts w:ascii="Times New Roman" w:hAnsi="Times New Roman" w:cs="Times New Roman"/>
          <w:sz w:val="24"/>
          <w:szCs w:val="24"/>
          <w:lang w:eastAsia="en-US"/>
        </w:rPr>
      </w:pPr>
      <w:r>
        <w:rPr>
          <w:rFonts w:ascii="Times New Roman" w:hAnsi="Times New Roman" w:cs="Times New Roman"/>
          <w:sz w:val="24"/>
          <w:szCs w:val="24"/>
        </w:rPr>
        <w:t>Numurs: 5.1-16/16/303</w:t>
      </w:r>
    </w:p>
    <w:p w:rsidR="007F7B15" w:rsidRDefault="007F7B15" w:rsidP="007F7B15">
      <w:pPr>
        <w:rPr>
          <w:rFonts w:ascii="Times New Roman" w:hAnsi="Times New Roman" w:cs="Times New Roman"/>
          <w:sz w:val="24"/>
          <w:szCs w:val="24"/>
        </w:rPr>
      </w:pPr>
      <w:r>
        <w:rPr>
          <w:rFonts w:ascii="Times New Roman" w:hAnsi="Times New Roman" w:cs="Times New Roman"/>
          <w:sz w:val="24"/>
          <w:szCs w:val="24"/>
        </w:rPr>
        <w:t>Datums: 31.08.2021.</w:t>
      </w:r>
    </w:p>
    <w:p w:rsidR="007F7B15" w:rsidRDefault="007F7B15" w:rsidP="007F7B15">
      <w:pPr>
        <w:rPr>
          <w:lang w:eastAsia="en-US"/>
        </w:rPr>
      </w:pPr>
    </w:p>
    <w:p w:rsidR="007F7B15" w:rsidRDefault="007F7B15" w:rsidP="007F7B15">
      <w:pPr>
        <w:rPr>
          <w:rFonts w:ascii="Times New Roman" w:hAnsi="Times New Roman" w:cs="Times New Roman"/>
          <w:sz w:val="24"/>
          <w:szCs w:val="24"/>
          <w:lang w:eastAsia="en-US"/>
        </w:rPr>
      </w:pPr>
      <w:r>
        <w:rPr>
          <w:rFonts w:ascii="Times New Roman" w:hAnsi="Times New Roman" w:cs="Times New Roman"/>
          <w:sz w:val="24"/>
          <w:szCs w:val="24"/>
          <w:lang w:eastAsia="en-US"/>
        </w:rPr>
        <w:t>Labdien!</w:t>
      </w:r>
    </w:p>
    <w:p w:rsidR="007F7B15" w:rsidRDefault="007F7B15" w:rsidP="007F7B15">
      <w:pPr>
        <w:rPr>
          <w:rFonts w:ascii="Times New Roman" w:hAnsi="Times New Roman" w:cs="Times New Roman"/>
          <w:sz w:val="24"/>
          <w:szCs w:val="24"/>
          <w:lang w:eastAsia="en-US"/>
        </w:rPr>
      </w:pPr>
    </w:p>
    <w:p w:rsidR="007F7B15" w:rsidRDefault="007F7B15" w:rsidP="007F7B15">
      <w:pPr>
        <w:rPr>
          <w:rFonts w:ascii="Times New Roman" w:hAnsi="Times New Roman" w:cs="Times New Roman"/>
          <w:sz w:val="24"/>
          <w:szCs w:val="24"/>
          <w:lang w:eastAsia="en-US"/>
        </w:rPr>
      </w:pPr>
      <w:r>
        <w:rPr>
          <w:rFonts w:ascii="Times New Roman" w:hAnsi="Times New Roman" w:cs="Times New Roman"/>
          <w:sz w:val="24"/>
          <w:szCs w:val="24"/>
          <w:lang w:eastAsia="en-US"/>
        </w:rPr>
        <w:t xml:space="preserve">Pateicamies Latvijas Lielo pilsētu asociācijai (LLPA) par uzmanības vēršanu uz problēmjautājumu saistībā ar būvniecības uzņēmumu karteļa lietu. </w:t>
      </w:r>
    </w:p>
    <w:p w:rsidR="007F7B15" w:rsidRDefault="007F7B15" w:rsidP="007F7B15">
      <w:pPr>
        <w:rPr>
          <w:rFonts w:ascii="Times New Roman" w:hAnsi="Times New Roman" w:cs="Times New Roman"/>
          <w:sz w:val="24"/>
          <w:szCs w:val="24"/>
          <w:lang w:eastAsia="en-US"/>
        </w:rPr>
      </w:pPr>
    </w:p>
    <w:p w:rsidR="007F7B15" w:rsidRDefault="007F7B15" w:rsidP="007F7B15">
      <w:pPr>
        <w:rPr>
          <w:rFonts w:ascii="Times New Roman" w:hAnsi="Times New Roman" w:cs="Times New Roman"/>
          <w:sz w:val="24"/>
          <w:szCs w:val="24"/>
          <w:lang w:eastAsia="en-US"/>
        </w:rPr>
      </w:pPr>
      <w:r>
        <w:rPr>
          <w:rFonts w:ascii="Times New Roman" w:hAnsi="Times New Roman" w:cs="Times New Roman"/>
          <w:sz w:val="24"/>
          <w:szCs w:val="24"/>
          <w:lang w:eastAsia="en-US"/>
        </w:rPr>
        <w:t xml:space="preserve">Šajā situācijā aicinām visus jautājumus par šo aktuālo tēmu skatīt Ekonomikas ministrijas izveidotajā darba grupā*, kurā LLPA ir pieaicinātais pārstāvis, kur jau specifiski tiek izskatīti visi iespējamie riska jautājumi un meklēti risinājumi par iespējamo ietekmi ne tikai uz Eiropas Savienības fondu projektiem (pabeigtiem un ieviešanā esošiem projektu līgumiem), bet arī plašākā kontekstā par ietekmi uz valsts budžetu kopumā. </w:t>
      </w:r>
    </w:p>
    <w:p w:rsidR="007F7B15" w:rsidRDefault="007F7B15" w:rsidP="007F7B15">
      <w:pPr>
        <w:rPr>
          <w:rFonts w:ascii="Times New Roman" w:hAnsi="Times New Roman" w:cs="Times New Roman"/>
          <w:sz w:val="24"/>
          <w:szCs w:val="24"/>
          <w:lang w:eastAsia="en-US"/>
        </w:rPr>
      </w:pPr>
    </w:p>
    <w:p w:rsidR="007F7B15" w:rsidRDefault="007F7B15" w:rsidP="007F7B15">
      <w:pPr>
        <w:rPr>
          <w:rFonts w:ascii="Times New Roman" w:hAnsi="Times New Roman" w:cs="Times New Roman"/>
          <w:sz w:val="24"/>
          <w:szCs w:val="24"/>
          <w:lang w:eastAsia="en-US"/>
        </w:rPr>
      </w:pPr>
      <w:r>
        <w:rPr>
          <w:rFonts w:ascii="Times New Roman" w:hAnsi="Times New Roman" w:cs="Times New Roman"/>
          <w:sz w:val="24"/>
          <w:szCs w:val="24"/>
          <w:lang w:eastAsia="en-US"/>
        </w:rPr>
        <w:t xml:space="preserve">Attiecībā uz Finanšu ministrijas informatīvo ziņojumu “Informatīvais ziņojums par Kohēzijas politikas Eiropas Savienības fondu investīciju aktualitātēm līdz 2021. gada 1. augustam (pusgada ziņojums)” </w:t>
      </w:r>
      <w:r>
        <w:rPr>
          <w:rFonts w:ascii="Times New Roman" w:hAnsi="Times New Roman" w:cs="Times New Roman"/>
          <w:sz w:val="24"/>
          <w:szCs w:val="24"/>
          <w:u w:val="single"/>
          <w:lang w:eastAsia="en-US"/>
        </w:rPr>
        <w:t>aicinām panākt vienošanos, ka LLPA izteiktais iebildums netiek uzturēts Finanšu ministrijas informatīvā ziņojuma kontekstā, bet tiek virzīts kā priekšlikums tieši Ekonomikas ministrijas informatīvā ziņojuma kontekstā,</w:t>
      </w:r>
      <w:r>
        <w:rPr>
          <w:rFonts w:ascii="Times New Roman" w:hAnsi="Times New Roman" w:cs="Times New Roman"/>
          <w:sz w:val="24"/>
          <w:szCs w:val="24"/>
          <w:lang w:eastAsia="en-US"/>
        </w:rPr>
        <w:t xml:space="preserve"> kuru plānots izskatīt </w:t>
      </w:r>
      <w:r>
        <w:rPr>
          <w:rFonts w:ascii="Times New Roman" w:hAnsi="Times New Roman" w:cs="Times New Roman"/>
          <w:sz w:val="24"/>
          <w:szCs w:val="24"/>
        </w:rPr>
        <w:t>Ministru kabineta 2021. gada 7. septembra sēdē.</w:t>
      </w:r>
    </w:p>
    <w:p w:rsidR="007F7B15" w:rsidRDefault="007F7B15" w:rsidP="007F7B15">
      <w:pPr>
        <w:rPr>
          <w:rFonts w:ascii="Verdana" w:hAnsi="Verdana"/>
          <w:sz w:val="16"/>
          <w:szCs w:val="16"/>
        </w:rPr>
      </w:pPr>
    </w:p>
    <w:p w:rsidR="007F7B15" w:rsidRDefault="007F7B15" w:rsidP="007F7B15">
      <w:pPr>
        <w:jc w:val="both"/>
        <w:rPr>
          <w:rFonts w:ascii="Times New Roman" w:hAnsi="Times New Roman" w:cs="Times New Roman"/>
          <w:sz w:val="20"/>
          <w:szCs w:val="20"/>
        </w:rPr>
      </w:pPr>
      <w:r>
        <w:rPr>
          <w:rFonts w:ascii="Times New Roman" w:hAnsi="Times New Roman" w:cs="Times New Roman"/>
          <w:sz w:val="20"/>
          <w:szCs w:val="20"/>
        </w:rPr>
        <w:t xml:space="preserve">* Saskaņā ar Ministru prezidenta 2021.gada 13.augusta rezolūciju Nr. Nr. 2021-1.1.1./45-45 Ekonomikas ministrija izveidoja </w:t>
      </w:r>
      <w:r>
        <w:rPr>
          <w:rFonts w:ascii="Times New Roman" w:hAnsi="Times New Roman" w:cs="Times New Roman"/>
          <w:b/>
          <w:bCs/>
          <w:sz w:val="20"/>
          <w:szCs w:val="20"/>
        </w:rPr>
        <w:t>darba grupu, kurā piedalījās pārstāvji no</w:t>
      </w:r>
      <w:r>
        <w:rPr>
          <w:rFonts w:ascii="Times New Roman" w:hAnsi="Times New Roman" w:cs="Times New Roman"/>
          <w:sz w:val="20"/>
          <w:szCs w:val="20"/>
        </w:rPr>
        <w:t xml:space="preserve"> Ekonomikas ministrijas, Konkurences padomes, Finanšu ministrijas, Iepirkumu uzraudzības biroja, Centrālās finanšu un līguma aģentūras, Latvijas pašvaldību savienības, </w:t>
      </w:r>
      <w:r>
        <w:rPr>
          <w:rFonts w:ascii="Times New Roman" w:hAnsi="Times New Roman" w:cs="Times New Roman"/>
          <w:b/>
          <w:bCs/>
          <w:sz w:val="20"/>
          <w:szCs w:val="20"/>
        </w:rPr>
        <w:t>Latvijas Lielo pilsētu asociācijas,</w:t>
      </w:r>
      <w:r>
        <w:rPr>
          <w:rFonts w:ascii="Times New Roman" w:hAnsi="Times New Roman" w:cs="Times New Roman"/>
          <w:sz w:val="20"/>
          <w:szCs w:val="20"/>
        </w:rPr>
        <w:t xml:space="preserve"> Kultūras ministrijas, Vides aizsardzības un reģionālās attīstības ministrijas, Valsts reģionālās attīstības aģentūras, Iekšlietu ministrijas, Tieslietu ministrijas, Izglītības un zinātnes ministrijas, Satiksmes ministrijas, Ministru prezidenta biroja, Korupcijas novēršanas un apkarošanas biroja, Valsts ieņēmumu dienesta pārstāvji. Darba grupā jāizvērtē 2021.gada 30.jūlija lēmumā Nr. 22 “Par pārkāpuma konstatēšanu un naudas soda uzlikšanu” (Lēmums) norādīto pārkāpumu ietekmi uz esošajiem un turpmākajiem būvniecības projektiem un valsts budžetu, t.sk. lēmuma ietekme uz publiskajiem būvdarbu iepirkumiem un privātiem būvdarbu līgumiem.</w:t>
      </w:r>
    </w:p>
    <w:p w:rsidR="007F7B15" w:rsidRDefault="007F7B15" w:rsidP="007F7B15">
      <w:pPr>
        <w:rPr>
          <w:lang w:eastAsia="en-US"/>
        </w:rPr>
      </w:pPr>
    </w:p>
    <w:p w:rsidR="007F7B15" w:rsidRDefault="007F7B15" w:rsidP="007F7B15">
      <w:pPr>
        <w:rPr>
          <w:lang w:eastAsia="en-US"/>
        </w:rPr>
      </w:pPr>
    </w:p>
    <w:p w:rsidR="007F7B15" w:rsidRDefault="007F7B15" w:rsidP="007F7B15">
      <w:pPr>
        <w:rPr>
          <w:rFonts w:ascii="Franklin Gothic Book" w:hAnsi="Franklin Gothic Book"/>
          <w:color w:val="767573"/>
          <w:sz w:val="16"/>
          <w:szCs w:val="16"/>
        </w:rPr>
      </w:pPr>
      <w:r>
        <w:rPr>
          <w:rFonts w:ascii="Franklin Gothic Book" w:hAnsi="Franklin Gothic Book"/>
          <w:b/>
          <w:bCs/>
          <w:color w:val="4C4B49"/>
          <w:sz w:val="20"/>
          <w:szCs w:val="20"/>
        </w:rPr>
        <w:t>Ar cieņu</w:t>
      </w:r>
      <w:r>
        <w:rPr>
          <w:rFonts w:ascii="Franklin Gothic Book" w:hAnsi="Franklin Gothic Book"/>
          <w:b/>
          <w:bCs/>
          <w:color w:val="4C4B49"/>
          <w:sz w:val="20"/>
          <w:szCs w:val="20"/>
        </w:rPr>
        <w:br/>
      </w:r>
      <w:r>
        <w:rPr>
          <w:rFonts w:ascii="Franklin Gothic Medium" w:hAnsi="Franklin Gothic Medium"/>
          <w:b/>
          <w:bCs/>
          <w:color w:val="1F497D"/>
          <w:sz w:val="20"/>
          <w:szCs w:val="20"/>
        </w:rPr>
        <w:t>Diāna Rancāne</w:t>
      </w:r>
      <w:r>
        <w:rPr>
          <w:rFonts w:ascii="Franklin Gothic Book" w:hAnsi="Franklin Gothic Book"/>
          <w:color w:val="767573"/>
          <w:sz w:val="16"/>
          <w:szCs w:val="16"/>
        </w:rPr>
        <w:br/>
      </w:r>
      <w:r>
        <w:rPr>
          <w:rFonts w:ascii="Franklin Gothic Book" w:hAnsi="Franklin Gothic Book"/>
          <w:color w:val="767573"/>
          <w:sz w:val="16"/>
          <w:szCs w:val="16"/>
        </w:rPr>
        <w:lastRenderedPageBreak/>
        <w:t>ES fondu investīciju pārvaldības departamenta direktore</w:t>
      </w:r>
      <w:r>
        <w:rPr>
          <w:rFonts w:ascii="Franklin Gothic Book" w:hAnsi="Franklin Gothic Book"/>
          <w:color w:val="767573"/>
          <w:sz w:val="16"/>
          <w:szCs w:val="16"/>
        </w:rPr>
        <w:br/>
        <w:t>Tālr.: (+371) 67095485; mob 26 163 719</w:t>
      </w:r>
      <w:r>
        <w:rPr>
          <w:rFonts w:ascii="Franklin Gothic Book" w:hAnsi="Franklin Gothic Book"/>
          <w:color w:val="767573"/>
          <w:sz w:val="16"/>
          <w:szCs w:val="16"/>
        </w:rPr>
        <w:br/>
        <w:t xml:space="preserve">E-pasts: </w:t>
      </w:r>
      <w:hyperlink r:id="rId28" w:history="1">
        <w:r>
          <w:rPr>
            <w:rStyle w:val="Hyperlink"/>
            <w:rFonts w:ascii="Franklin Gothic Book" w:hAnsi="Franklin Gothic Book"/>
            <w:color w:val="1F497D"/>
            <w:sz w:val="16"/>
            <w:szCs w:val="16"/>
          </w:rPr>
          <w:t>diana.rancane@fm.gov.lv</w:t>
        </w:r>
      </w:hyperlink>
      <w:r>
        <w:rPr>
          <w:rFonts w:ascii="Franklin Gothic Book" w:hAnsi="Franklin Gothic Book"/>
          <w:color w:val="1F497D"/>
          <w:sz w:val="16"/>
          <w:szCs w:val="16"/>
        </w:rPr>
        <w:br/>
      </w:r>
      <w:r>
        <w:rPr>
          <w:rFonts w:ascii="Franklin Gothic Book" w:hAnsi="Franklin Gothic Book"/>
          <w:color w:val="767573"/>
          <w:sz w:val="16"/>
          <w:szCs w:val="16"/>
        </w:rPr>
        <w:br/>
        <w:t>Latvijas Republikas Finanšu ministrija</w:t>
      </w:r>
      <w:r>
        <w:rPr>
          <w:rFonts w:ascii="Franklin Gothic Book" w:hAnsi="Franklin Gothic Book"/>
          <w:color w:val="767573"/>
          <w:sz w:val="16"/>
          <w:szCs w:val="16"/>
        </w:rPr>
        <w:br/>
        <w:t>Smilšu iela 1, Riga, LV-1919, Latvija</w:t>
      </w:r>
      <w:r>
        <w:rPr>
          <w:rFonts w:ascii="Franklin Gothic Book" w:hAnsi="Franklin Gothic Book"/>
          <w:color w:val="767573"/>
          <w:sz w:val="16"/>
          <w:szCs w:val="16"/>
        </w:rPr>
        <w:br/>
        <w:t xml:space="preserve">Mājaslapa: </w:t>
      </w:r>
      <w:hyperlink r:id="rId29" w:history="1">
        <w:r>
          <w:rPr>
            <w:rStyle w:val="Hyperlink"/>
            <w:rFonts w:ascii="Franklin Gothic Book" w:hAnsi="Franklin Gothic Book"/>
            <w:color w:val="1F497D"/>
            <w:sz w:val="16"/>
            <w:szCs w:val="16"/>
          </w:rPr>
          <w:t>www.fm.gov.lv</w:t>
        </w:r>
      </w:hyperlink>
      <w:r>
        <w:rPr>
          <w:rFonts w:ascii="Franklin Gothic Book" w:hAnsi="Franklin Gothic Book"/>
          <w:color w:val="1F497D"/>
          <w:sz w:val="16"/>
          <w:szCs w:val="16"/>
        </w:rPr>
        <w:br/>
      </w:r>
      <w:r>
        <w:rPr>
          <w:rFonts w:ascii="Franklin Gothic Book" w:hAnsi="Franklin Gothic Book"/>
          <w:color w:val="767573"/>
          <w:sz w:val="16"/>
          <w:szCs w:val="16"/>
        </w:rPr>
        <w:t xml:space="preserve">E-pasts: </w:t>
      </w:r>
      <w:hyperlink r:id="rId30" w:history="1">
        <w:r>
          <w:rPr>
            <w:rStyle w:val="Hyperlink"/>
            <w:rFonts w:ascii="Franklin Gothic Book" w:hAnsi="Franklin Gothic Book"/>
            <w:color w:val="1F497D"/>
            <w:sz w:val="16"/>
            <w:szCs w:val="16"/>
          </w:rPr>
          <w:t>pasts@fm.gov.lv</w:t>
        </w:r>
      </w:hyperlink>
      <w:r>
        <w:rPr>
          <w:rFonts w:ascii="Franklin Gothic Book" w:hAnsi="Franklin Gothic Book"/>
          <w:color w:val="1F497D"/>
          <w:sz w:val="16"/>
          <w:szCs w:val="16"/>
        </w:rPr>
        <w:br/>
      </w:r>
      <w:r>
        <w:rPr>
          <w:rFonts w:ascii="Franklin Gothic Book" w:hAnsi="Franklin Gothic Book"/>
          <w:noProof/>
          <w:color w:val="767573"/>
          <w:sz w:val="16"/>
          <w:szCs w:val="16"/>
        </w:rPr>
        <w:drawing>
          <wp:inline distT="0" distB="0" distL="0" distR="0">
            <wp:extent cx="717550" cy="723900"/>
            <wp:effectExtent l="0" t="0" r="6350" b="0"/>
            <wp:docPr id="12" name="Picture 12" descr="cid:image001.jpg@01D79E6E.125F36E0">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jpg@01D79E6E.125F36E0"/>
                    <pic:cNvPicPr>
                      <a:picLocks noChangeAspect="1" noChangeArrowheads="1"/>
                    </pic:cNvPicPr>
                  </pic:nvPicPr>
                  <pic:blipFill>
                    <a:blip r:embed="rId18" r:link="rId19">
                      <a:extLst>
                        <a:ext uri="{28A0092B-C50C-407E-A947-70E740481C1C}">
                          <a14:useLocalDpi xmlns:a14="http://schemas.microsoft.com/office/drawing/2010/main" val="0"/>
                        </a:ext>
                      </a:extLst>
                    </a:blip>
                    <a:srcRect/>
                    <a:stretch>
                      <a:fillRect/>
                    </a:stretch>
                  </pic:blipFill>
                  <pic:spPr bwMode="auto">
                    <a:xfrm>
                      <a:off x="0" y="0"/>
                      <a:ext cx="717550" cy="723900"/>
                    </a:xfrm>
                    <a:prstGeom prst="rect">
                      <a:avLst/>
                    </a:prstGeom>
                    <a:noFill/>
                    <a:ln>
                      <a:noFill/>
                    </a:ln>
                  </pic:spPr>
                </pic:pic>
              </a:graphicData>
            </a:graphic>
          </wp:inline>
        </w:drawing>
      </w:r>
      <w:r>
        <w:rPr>
          <w:rFonts w:ascii="Franklin Gothic Book" w:hAnsi="Franklin Gothic Book"/>
          <w:noProof/>
          <w:color w:val="767573"/>
          <w:sz w:val="16"/>
          <w:szCs w:val="16"/>
        </w:rPr>
        <w:drawing>
          <wp:inline distT="0" distB="0" distL="0" distR="0">
            <wp:extent cx="863600" cy="584200"/>
            <wp:effectExtent l="0" t="0" r="0" b="0"/>
            <wp:docPr id="11" name="Picture 11" descr="cid:image002.png@01D79E6E.125F36E0">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image002.png@01D79E6E.125F36E0"/>
                    <pic:cNvPicPr>
                      <a:picLocks noChangeAspect="1" noChangeArrowheads="1"/>
                    </pic:cNvPicPr>
                  </pic:nvPicPr>
                  <pic:blipFill>
                    <a:blip r:embed="rId21" r:link="rId22">
                      <a:extLst>
                        <a:ext uri="{28A0092B-C50C-407E-A947-70E740481C1C}">
                          <a14:useLocalDpi xmlns:a14="http://schemas.microsoft.com/office/drawing/2010/main" val="0"/>
                        </a:ext>
                      </a:extLst>
                    </a:blip>
                    <a:srcRect/>
                    <a:stretch>
                      <a:fillRect/>
                    </a:stretch>
                  </pic:blipFill>
                  <pic:spPr bwMode="auto">
                    <a:xfrm>
                      <a:off x="0" y="0"/>
                      <a:ext cx="863600" cy="584200"/>
                    </a:xfrm>
                    <a:prstGeom prst="rect">
                      <a:avLst/>
                    </a:prstGeom>
                    <a:noFill/>
                    <a:ln>
                      <a:noFill/>
                    </a:ln>
                  </pic:spPr>
                </pic:pic>
              </a:graphicData>
            </a:graphic>
          </wp:inline>
        </w:drawing>
      </w:r>
    </w:p>
    <w:p w:rsidR="007F7B15" w:rsidRDefault="007F7B15" w:rsidP="007F7B15">
      <w:pPr>
        <w:rPr>
          <w:lang w:eastAsia="en-US"/>
        </w:rPr>
      </w:pPr>
    </w:p>
    <w:p w:rsidR="007F7B15" w:rsidRPr="007F7B15" w:rsidRDefault="007F7B15" w:rsidP="007F7B15">
      <w:pPr>
        <w:outlineLvl w:val="0"/>
      </w:pPr>
      <w:r w:rsidRPr="007F7B15">
        <w:rPr>
          <w:b/>
          <w:bCs/>
        </w:rPr>
        <w:t>From:</w:t>
      </w:r>
      <w:r w:rsidRPr="007F7B15">
        <w:t xml:space="preserve"> info &lt;</w:t>
      </w:r>
      <w:hyperlink r:id="rId31" w:history="1">
        <w:r w:rsidRPr="007F7B15">
          <w:rPr>
            <w:rStyle w:val="Hyperlink"/>
          </w:rPr>
          <w:t>info@llpa.lv</w:t>
        </w:r>
      </w:hyperlink>
      <w:r w:rsidRPr="007F7B15">
        <w:t xml:space="preserve">&gt; </w:t>
      </w:r>
      <w:r w:rsidRPr="007F7B15">
        <w:br/>
      </w:r>
      <w:r w:rsidRPr="007F7B15">
        <w:rPr>
          <w:b/>
          <w:bCs/>
        </w:rPr>
        <w:t>Sent:</w:t>
      </w:r>
      <w:r w:rsidRPr="007F7B15">
        <w:t xml:space="preserve"> pirmdiena, 2021. gada 30. augusts 16:54</w:t>
      </w:r>
      <w:r w:rsidRPr="007F7B15">
        <w:br/>
      </w:r>
      <w:r w:rsidRPr="007F7B15">
        <w:rPr>
          <w:b/>
          <w:bCs/>
        </w:rPr>
        <w:t>To:</w:t>
      </w:r>
      <w:r w:rsidRPr="007F7B15">
        <w:t xml:space="preserve"> Pasts &lt;</w:t>
      </w:r>
      <w:hyperlink r:id="rId32" w:history="1">
        <w:r w:rsidRPr="007F7B15">
          <w:rPr>
            <w:rStyle w:val="Hyperlink"/>
          </w:rPr>
          <w:t>Pasts@fm.gov.lv</w:t>
        </w:r>
      </w:hyperlink>
      <w:r w:rsidRPr="007F7B15">
        <w:t>&gt;</w:t>
      </w:r>
      <w:r w:rsidRPr="007F7B15">
        <w:br/>
      </w:r>
      <w:r w:rsidRPr="007F7B15">
        <w:rPr>
          <w:b/>
          <w:bCs/>
        </w:rPr>
        <w:t>Cc:</w:t>
      </w:r>
      <w:r w:rsidRPr="007F7B15">
        <w:t xml:space="preserve"> Svetlana Ševčenko &lt;</w:t>
      </w:r>
      <w:hyperlink r:id="rId33" w:history="1">
        <w:r w:rsidRPr="007F7B15">
          <w:rPr>
            <w:rStyle w:val="Hyperlink"/>
          </w:rPr>
          <w:t>svetlana.sevcenko@fm.gov.lv</w:t>
        </w:r>
      </w:hyperlink>
      <w:r w:rsidRPr="007F7B15">
        <w:t>&gt;; Līva Jirgensone &lt;</w:t>
      </w:r>
      <w:hyperlink r:id="rId34" w:history="1">
        <w:r w:rsidRPr="007F7B15">
          <w:rPr>
            <w:rStyle w:val="Hyperlink"/>
          </w:rPr>
          <w:t>liva.jirgensone@fm.gov.lv</w:t>
        </w:r>
      </w:hyperlink>
      <w:r w:rsidRPr="007F7B15">
        <w:t>&gt;</w:t>
      </w:r>
      <w:r w:rsidRPr="007F7B15">
        <w:br/>
      </w:r>
      <w:r w:rsidRPr="007F7B15">
        <w:rPr>
          <w:b/>
          <w:bCs/>
        </w:rPr>
        <w:t>Subject:</w:t>
      </w:r>
      <w:r w:rsidRPr="007F7B15">
        <w:t xml:space="preserve"> RE: STEIDZAMI ATKĀRTOTAI SASKAŅOŠANAI- pusgada ziņojums MK par ES fondu investīciju aktualitātēm līdz 2021. gada 1. augustam</w:t>
      </w:r>
    </w:p>
    <w:p w:rsidR="007F7B15" w:rsidRDefault="007F7B15" w:rsidP="007F7B15"/>
    <w:p w:rsidR="007F7B15" w:rsidRDefault="007F7B15" w:rsidP="007F7B15">
      <w:pPr>
        <w:rPr>
          <w:rFonts w:ascii="Times New Roman" w:hAnsi="Times New Roman" w:cs="Times New Roman"/>
          <w:color w:val="000000"/>
          <w:sz w:val="24"/>
          <w:szCs w:val="24"/>
          <w:lang w:eastAsia="en-US"/>
        </w:rPr>
      </w:pPr>
      <w:r>
        <w:rPr>
          <w:rFonts w:ascii="Times New Roman" w:hAnsi="Times New Roman" w:cs="Times New Roman"/>
          <w:color w:val="000000"/>
          <w:sz w:val="24"/>
          <w:szCs w:val="24"/>
          <w:lang w:eastAsia="en-US"/>
        </w:rPr>
        <w:t>Labdien!</w:t>
      </w:r>
    </w:p>
    <w:p w:rsidR="007F7B15" w:rsidRDefault="007F7B15" w:rsidP="007F7B15">
      <w:pPr>
        <w:rPr>
          <w:rFonts w:ascii="Times New Roman" w:hAnsi="Times New Roman" w:cs="Times New Roman"/>
          <w:color w:val="000000"/>
          <w:sz w:val="24"/>
          <w:szCs w:val="24"/>
          <w:lang w:eastAsia="en-US"/>
        </w:rPr>
      </w:pPr>
    </w:p>
    <w:p w:rsidR="007F7B15" w:rsidRDefault="007F7B15" w:rsidP="007F7B15">
      <w:pPr>
        <w:rPr>
          <w:rFonts w:ascii="Times New Roman" w:hAnsi="Times New Roman" w:cs="Times New Roman"/>
          <w:color w:val="000000"/>
          <w:sz w:val="24"/>
          <w:szCs w:val="24"/>
          <w:lang w:eastAsia="en-US"/>
        </w:rPr>
      </w:pPr>
      <w:r>
        <w:rPr>
          <w:rFonts w:ascii="Times New Roman" w:hAnsi="Times New Roman" w:cs="Times New Roman"/>
          <w:color w:val="000000"/>
          <w:sz w:val="24"/>
          <w:szCs w:val="24"/>
          <w:lang w:eastAsia="en-US"/>
        </w:rPr>
        <w:t xml:space="preserve">Latvijas Lielo pilsētu asociācija ir izvērtējusi informatīvo ziņojumu “Informatīvais ziņojums par Kohēzijas politikas Eiropas Savienības fondu investīciju aktualitātēm līdz 2021. gada 1. augustam (pusgada ziņojums)” un sniedz savu viedokli par to pielikumā pievienotajā izziņā. </w:t>
      </w:r>
    </w:p>
    <w:p w:rsidR="007F7B15" w:rsidRDefault="007F7B15" w:rsidP="007F7B15">
      <w:pPr>
        <w:rPr>
          <w:rFonts w:ascii="Times New Roman" w:hAnsi="Times New Roman" w:cs="Times New Roman"/>
          <w:color w:val="FF0000"/>
          <w:sz w:val="24"/>
          <w:szCs w:val="24"/>
          <w:lang w:eastAsia="en-US"/>
        </w:rPr>
      </w:pPr>
    </w:p>
    <w:p w:rsidR="007F7B15" w:rsidRDefault="007F7B15" w:rsidP="007F7B15">
      <w:pPr>
        <w:rPr>
          <w:color w:val="1F497D"/>
        </w:rPr>
      </w:pPr>
    </w:p>
    <w:p w:rsidR="007F7B15" w:rsidRDefault="007F7B15" w:rsidP="007F7B15">
      <w:pPr>
        <w:rPr>
          <w:rFonts w:ascii="Times New Roman" w:hAnsi="Times New Roman" w:cs="Times New Roman"/>
          <w:color w:val="000000"/>
        </w:rPr>
      </w:pPr>
      <w:r>
        <w:rPr>
          <w:rFonts w:ascii="Times New Roman" w:hAnsi="Times New Roman" w:cs="Times New Roman"/>
          <w:color w:val="000000"/>
        </w:rPr>
        <w:t>Cieņā,</w:t>
      </w:r>
    </w:p>
    <w:p w:rsidR="007F7B15" w:rsidRDefault="007F7B15" w:rsidP="007F7B15">
      <w:pPr>
        <w:rPr>
          <w:rFonts w:ascii="Times New Roman" w:hAnsi="Times New Roman" w:cs="Times New Roman"/>
          <w:color w:val="000000"/>
        </w:rPr>
      </w:pPr>
    </w:p>
    <w:p w:rsidR="007F7B15" w:rsidRDefault="007F7B15" w:rsidP="007F7B15">
      <w:pPr>
        <w:rPr>
          <w:rFonts w:ascii="Times New Roman" w:hAnsi="Times New Roman" w:cs="Times New Roman"/>
          <w:color w:val="000000"/>
        </w:rPr>
      </w:pPr>
      <w:r>
        <w:rPr>
          <w:rFonts w:ascii="Times New Roman" w:hAnsi="Times New Roman" w:cs="Times New Roman"/>
          <w:color w:val="000000"/>
        </w:rPr>
        <w:t>Latvijas Lielo pilsētu asociācija</w:t>
      </w:r>
    </w:p>
    <w:p w:rsidR="007F7B15" w:rsidRDefault="007F7B15" w:rsidP="007F7B15">
      <w:pPr>
        <w:rPr>
          <w:rFonts w:ascii="Times New Roman" w:hAnsi="Times New Roman" w:cs="Times New Roman"/>
          <w:color w:val="000000"/>
        </w:rPr>
      </w:pPr>
      <w:r>
        <w:rPr>
          <w:rFonts w:ascii="Times New Roman" w:hAnsi="Times New Roman" w:cs="Times New Roman"/>
          <w:color w:val="000000"/>
        </w:rPr>
        <w:t>Tālr.: 67223515</w:t>
      </w:r>
    </w:p>
    <w:p w:rsidR="007F7B15" w:rsidRDefault="007F7B15" w:rsidP="007F7B15">
      <w:pPr>
        <w:rPr>
          <w:rFonts w:ascii="Times New Roman" w:hAnsi="Times New Roman" w:cs="Times New Roman"/>
          <w:color w:val="1F497D"/>
        </w:rPr>
      </w:pPr>
      <w:r>
        <w:rPr>
          <w:rFonts w:ascii="Times New Roman" w:hAnsi="Times New Roman" w:cs="Times New Roman"/>
          <w:color w:val="000000"/>
        </w:rPr>
        <w:t xml:space="preserve">e-pasts: </w:t>
      </w:r>
      <w:hyperlink r:id="rId35" w:history="1">
        <w:r>
          <w:rPr>
            <w:rStyle w:val="Hyperlink"/>
            <w:rFonts w:ascii="Times New Roman" w:hAnsi="Times New Roman" w:cs="Times New Roman"/>
          </w:rPr>
          <w:t>info@llpa.lv</w:t>
        </w:r>
      </w:hyperlink>
    </w:p>
    <w:p w:rsidR="007F7B15" w:rsidRDefault="007F7B15" w:rsidP="007F7B15">
      <w:pPr>
        <w:rPr>
          <w:rFonts w:ascii="Times New Roman" w:hAnsi="Times New Roman" w:cs="Times New Roman"/>
          <w:color w:val="1F497D"/>
        </w:rPr>
      </w:pPr>
      <w:hyperlink r:id="rId36" w:history="1">
        <w:r>
          <w:rPr>
            <w:rStyle w:val="Hyperlink"/>
            <w:rFonts w:ascii="Times New Roman" w:hAnsi="Times New Roman" w:cs="Times New Roman"/>
          </w:rPr>
          <w:t>www.llpa.lv</w:t>
        </w:r>
      </w:hyperlink>
      <w:r>
        <w:rPr>
          <w:rFonts w:ascii="Times New Roman" w:hAnsi="Times New Roman" w:cs="Times New Roman"/>
          <w:color w:val="1F497D"/>
        </w:rPr>
        <w:t xml:space="preserve"> </w:t>
      </w:r>
    </w:p>
    <w:p w:rsidR="007F7B15" w:rsidRDefault="007F7B15" w:rsidP="007F7B15">
      <w:pPr>
        <w:rPr>
          <w:color w:val="1F497D"/>
        </w:rPr>
      </w:pPr>
    </w:p>
    <w:p w:rsidR="007F7B15" w:rsidRDefault="007F7B15" w:rsidP="007F7B15">
      <w:pPr>
        <w:rPr>
          <w:color w:val="1F497D"/>
        </w:rPr>
      </w:pPr>
      <w:r>
        <w:rPr>
          <w:rFonts w:ascii="Times New Roman" w:hAnsi="Times New Roman" w:cs="Times New Roman"/>
          <w:color w:val="000000"/>
        </w:rPr>
        <w:t>Aicinām sekot līdzi jaunumiem arī LLPA</w:t>
      </w:r>
      <w:r>
        <w:rPr>
          <w:rFonts w:ascii="Times New Roman" w:hAnsi="Times New Roman" w:cs="Times New Roman"/>
          <w:color w:val="1F497D"/>
        </w:rPr>
        <w:t xml:space="preserve"> </w:t>
      </w:r>
      <w:hyperlink r:id="rId37" w:history="1">
        <w:r>
          <w:rPr>
            <w:rStyle w:val="Hyperlink"/>
            <w:rFonts w:ascii="Times New Roman" w:hAnsi="Times New Roman" w:cs="Times New Roman"/>
          </w:rPr>
          <w:t>Facebook kontā</w:t>
        </w:r>
      </w:hyperlink>
      <w:r>
        <w:rPr>
          <w:rFonts w:ascii="Times New Roman" w:hAnsi="Times New Roman" w:cs="Times New Roman"/>
          <w:color w:val="1F497D"/>
        </w:rPr>
        <w:t xml:space="preserve"> </w:t>
      </w:r>
    </w:p>
    <w:p w:rsidR="007F7B15" w:rsidRDefault="007F7B15" w:rsidP="007F7B15">
      <w:pPr>
        <w:rPr>
          <w:color w:val="1F497D"/>
        </w:rPr>
      </w:pPr>
    </w:p>
    <w:p w:rsidR="007F7B15" w:rsidRDefault="007F7B15" w:rsidP="007F7B15">
      <w:pPr>
        <w:rPr>
          <w:rFonts w:ascii="Times New Roman" w:hAnsi="Times New Roman" w:cs="Times New Roman"/>
          <w:color w:val="FF0000"/>
          <w:sz w:val="24"/>
          <w:szCs w:val="24"/>
          <w:lang w:eastAsia="en-US"/>
        </w:rPr>
      </w:pPr>
    </w:p>
    <w:p w:rsidR="007F7B15" w:rsidRDefault="007F7B15" w:rsidP="007F7B15">
      <w:pPr>
        <w:rPr>
          <w:rFonts w:ascii="Times New Roman" w:hAnsi="Times New Roman" w:cs="Times New Roman"/>
          <w:color w:val="1F497D"/>
          <w:sz w:val="24"/>
          <w:szCs w:val="24"/>
          <w:lang w:eastAsia="en-US"/>
        </w:rPr>
      </w:pPr>
    </w:p>
    <w:p w:rsidR="007F7B15" w:rsidRDefault="007F7B15" w:rsidP="007F7B15">
      <w:pPr>
        <w:outlineLvl w:val="0"/>
      </w:pPr>
      <w:r>
        <w:rPr>
          <w:b/>
          <w:bCs/>
        </w:rPr>
        <w:t>From:</w:t>
      </w:r>
      <w:r>
        <w:t xml:space="preserve"> Līva Jirgensone [</w:t>
      </w:r>
      <w:hyperlink r:id="rId38" w:history="1">
        <w:r>
          <w:rPr>
            <w:rStyle w:val="Hyperlink"/>
          </w:rPr>
          <w:t>mailto:liva.jirgensone@fm.gov.lv</w:t>
        </w:r>
      </w:hyperlink>
      <w:r>
        <w:t xml:space="preserve">] </w:t>
      </w:r>
      <w:r>
        <w:br/>
      </w:r>
      <w:r>
        <w:rPr>
          <w:b/>
          <w:bCs/>
        </w:rPr>
        <w:t>Sent:</w:t>
      </w:r>
      <w:r>
        <w:t xml:space="preserve"> Thursday, August 26, 2021 9:42 AM</w:t>
      </w:r>
      <w:r>
        <w:br/>
      </w:r>
      <w:r>
        <w:rPr>
          <w:b/>
          <w:bCs/>
        </w:rPr>
        <w:t>Subject:</w:t>
      </w:r>
      <w:r>
        <w:t xml:space="preserve"> STEIDZAMI ATKĀRTOTAI SASKAŅOŠANAI- pusgada ziņojums MK par ES fondu investīciju aktualitātēm līdz 2021. gada 1. augustam</w:t>
      </w:r>
    </w:p>
    <w:p w:rsidR="007F7B15" w:rsidRDefault="007F7B15" w:rsidP="007F7B15"/>
    <w:p w:rsidR="007F7B15" w:rsidRDefault="007F7B15" w:rsidP="007F7B15">
      <w:pPr>
        <w:rPr>
          <w:color w:val="000000"/>
          <w:lang w:eastAsia="en-US"/>
        </w:rPr>
      </w:pPr>
      <w:r>
        <w:rPr>
          <w:color w:val="000000"/>
          <w:lang w:eastAsia="en-US"/>
        </w:rPr>
        <w:t>Labdien!</w:t>
      </w:r>
    </w:p>
    <w:p w:rsidR="007F7B15" w:rsidRDefault="007F7B15" w:rsidP="007F7B15">
      <w:pPr>
        <w:rPr>
          <w:color w:val="000000"/>
          <w:lang w:eastAsia="en-US"/>
        </w:rPr>
      </w:pPr>
    </w:p>
    <w:p w:rsidR="007F7B15" w:rsidRDefault="007F7B15" w:rsidP="007F7B15">
      <w:pPr>
        <w:rPr>
          <w:color w:val="000000"/>
          <w:lang w:eastAsia="en-US"/>
        </w:rPr>
      </w:pPr>
      <w:r>
        <w:rPr>
          <w:color w:val="000000"/>
          <w:lang w:eastAsia="en-US"/>
        </w:rPr>
        <w:t>Papildus iepriekš nosūtītajam e-pastam (skat. zemāk) pielikumā nosūtām:</w:t>
      </w:r>
    </w:p>
    <w:p w:rsidR="007F7B15" w:rsidRDefault="007F7B15" w:rsidP="007F7B15">
      <w:pPr>
        <w:numPr>
          <w:ilvl w:val="0"/>
          <w:numId w:val="7"/>
        </w:numPr>
        <w:rPr>
          <w:color w:val="000000"/>
          <w:lang w:eastAsia="en-US"/>
        </w:rPr>
      </w:pPr>
      <w:r>
        <w:rPr>
          <w:color w:val="000000"/>
          <w:lang w:eastAsia="en-US"/>
        </w:rPr>
        <w:t xml:space="preserve">informatīvā ziņojuma projekta </w:t>
      </w:r>
      <w:r>
        <w:rPr>
          <w:i/>
          <w:iCs/>
          <w:color w:val="000000"/>
          <w:lang w:eastAsia="en-US"/>
        </w:rPr>
        <w:t>compare</w:t>
      </w:r>
      <w:r>
        <w:rPr>
          <w:color w:val="000000"/>
          <w:lang w:eastAsia="en-US"/>
        </w:rPr>
        <w:t xml:space="preserve"> versiju pret iepriekš (09.08.2021.) sūtīto informatīvā ziņojuma projekta versiju;</w:t>
      </w:r>
    </w:p>
    <w:p w:rsidR="007F7B15" w:rsidRDefault="007F7B15" w:rsidP="007F7B15">
      <w:pPr>
        <w:numPr>
          <w:ilvl w:val="0"/>
          <w:numId w:val="7"/>
        </w:numPr>
        <w:rPr>
          <w:color w:val="000000"/>
          <w:lang w:eastAsia="en-US"/>
        </w:rPr>
      </w:pPr>
      <w:r>
        <w:rPr>
          <w:color w:val="000000"/>
          <w:lang w:eastAsia="en-US"/>
        </w:rPr>
        <w:t>Protokollēmuma projekta</w:t>
      </w:r>
      <w:r>
        <w:rPr>
          <w:i/>
          <w:iCs/>
          <w:color w:val="000000"/>
          <w:lang w:eastAsia="en-US"/>
        </w:rPr>
        <w:t xml:space="preserve"> compare</w:t>
      </w:r>
      <w:r>
        <w:rPr>
          <w:color w:val="000000"/>
          <w:lang w:eastAsia="en-US"/>
        </w:rPr>
        <w:t xml:space="preserve"> versiju pret iepriekš (09.08.2021.) sūtīto Protokollēmuma projekta versiju.</w:t>
      </w:r>
    </w:p>
    <w:p w:rsidR="007F7B15" w:rsidRDefault="007F7B15" w:rsidP="007F7B15">
      <w:pPr>
        <w:rPr>
          <w:color w:val="1F497D"/>
        </w:rPr>
      </w:pPr>
    </w:p>
    <w:p w:rsidR="007F7B15" w:rsidRDefault="007F7B15" w:rsidP="007F7B15">
      <w:pPr>
        <w:rPr>
          <w:rFonts w:ascii="Franklin Gothic Book" w:hAnsi="Franklin Gothic Book"/>
          <w:color w:val="767573"/>
          <w:sz w:val="16"/>
          <w:szCs w:val="16"/>
          <w:lang w:eastAsia="en-US"/>
        </w:rPr>
      </w:pPr>
      <w:r>
        <w:rPr>
          <w:rFonts w:ascii="Franklin Gothic Book" w:hAnsi="Franklin Gothic Book"/>
          <w:b/>
          <w:bCs/>
          <w:color w:val="4C4B49"/>
          <w:sz w:val="20"/>
          <w:szCs w:val="20"/>
          <w:lang w:eastAsia="en-US"/>
        </w:rPr>
        <w:lastRenderedPageBreak/>
        <w:t>Ar cieņu</w:t>
      </w:r>
      <w:r>
        <w:rPr>
          <w:rFonts w:ascii="Franklin Gothic Book" w:hAnsi="Franklin Gothic Book"/>
          <w:b/>
          <w:bCs/>
          <w:color w:val="4C4B49"/>
          <w:sz w:val="20"/>
          <w:szCs w:val="20"/>
          <w:lang w:eastAsia="en-US"/>
        </w:rPr>
        <w:br/>
      </w:r>
      <w:r>
        <w:rPr>
          <w:rFonts w:ascii="Franklin Gothic Medium" w:hAnsi="Franklin Gothic Medium"/>
          <w:b/>
          <w:bCs/>
          <w:color w:val="1F497D"/>
          <w:sz w:val="20"/>
          <w:szCs w:val="20"/>
          <w:lang w:eastAsia="en-US"/>
        </w:rPr>
        <w:t>Līva Jirgensone</w:t>
      </w:r>
      <w:r>
        <w:rPr>
          <w:rFonts w:ascii="Franklin Gothic Book" w:hAnsi="Franklin Gothic Book"/>
          <w:color w:val="767573"/>
          <w:sz w:val="16"/>
          <w:szCs w:val="16"/>
          <w:lang w:eastAsia="en-US"/>
        </w:rPr>
        <w:br/>
        <w:t xml:space="preserve">ES fondu investīciju pārvaldības departamenta </w:t>
      </w:r>
      <w:r>
        <w:rPr>
          <w:rFonts w:ascii="Franklin Gothic Book" w:hAnsi="Franklin Gothic Book"/>
          <w:color w:val="767573"/>
          <w:sz w:val="16"/>
          <w:szCs w:val="16"/>
          <w:lang w:eastAsia="en-US"/>
        </w:rPr>
        <w:br/>
        <w:t>ES fondu investīciju ziņojumu nodaļas vecākā eksperte</w:t>
      </w:r>
      <w:r>
        <w:rPr>
          <w:rFonts w:ascii="Franklin Gothic Book" w:hAnsi="Franklin Gothic Book"/>
          <w:color w:val="767573"/>
          <w:sz w:val="16"/>
          <w:szCs w:val="16"/>
          <w:lang w:eastAsia="en-US"/>
        </w:rPr>
        <w:br/>
        <w:t>Tālr.: (+371) 67095599</w:t>
      </w:r>
      <w:r>
        <w:rPr>
          <w:rFonts w:ascii="Franklin Gothic Book" w:hAnsi="Franklin Gothic Book"/>
          <w:color w:val="767573"/>
          <w:sz w:val="16"/>
          <w:szCs w:val="16"/>
          <w:lang w:eastAsia="en-US"/>
        </w:rPr>
        <w:br/>
        <w:t xml:space="preserve">E-pasts: </w:t>
      </w:r>
      <w:hyperlink r:id="rId39" w:history="1">
        <w:r>
          <w:rPr>
            <w:rStyle w:val="Hyperlink"/>
            <w:rFonts w:ascii="Franklin Gothic Book" w:hAnsi="Franklin Gothic Book"/>
            <w:color w:val="1F497D"/>
            <w:sz w:val="16"/>
            <w:szCs w:val="16"/>
            <w:lang w:eastAsia="en-US"/>
          </w:rPr>
          <w:t>liva.jirgensone@fm.gov.lv</w:t>
        </w:r>
      </w:hyperlink>
      <w:r>
        <w:rPr>
          <w:rFonts w:ascii="Franklin Gothic Book" w:hAnsi="Franklin Gothic Book"/>
          <w:color w:val="1F497D"/>
          <w:sz w:val="16"/>
          <w:szCs w:val="16"/>
          <w:lang w:eastAsia="en-US"/>
        </w:rPr>
        <w:br/>
      </w:r>
      <w:r>
        <w:rPr>
          <w:rFonts w:ascii="Franklin Gothic Book" w:hAnsi="Franklin Gothic Book"/>
          <w:color w:val="767573"/>
          <w:sz w:val="16"/>
          <w:szCs w:val="16"/>
          <w:lang w:eastAsia="en-US"/>
        </w:rPr>
        <w:br/>
        <w:t>Latvijas Republikas Finanšu ministrija</w:t>
      </w:r>
      <w:r>
        <w:rPr>
          <w:rFonts w:ascii="Franklin Gothic Book" w:hAnsi="Franklin Gothic Book"/>
          <w:color w:val="767573"/>
          <w:sz w:val="16"/>
          <w:szCs w:val="16"/>
          <w:lang w:eastAsia="en-US"/>
        </w:rPr>
        <w:br/>
        <w:t>Smilšu iela 1, Riga, LV-1919, Latvija</w:t>
      </w:r>
      <w:r>
        <w:rPr>
          <w:rFonts w:ascii="Franklin Gothic Book" w:hAnsi="Franklin Gothic Book"/>
          <w:color w:val="767573"/>
          <w:sz w:val="16"/>
          <w:szCs w:val="16"/>
          <w:lang w:eastAsia="en-US"/>
        </w:rPr>
        <w:br/>
        <w:t xml:space="preserve">Mājaslapa: </w:t>
      </w:r>
      <w:hyperlink r:id="rId40" w:history="1">
        <w:r>
          <w:rPr>
            <w:rStyle w:val="Hyperlink"/>
            <w:rFonts w:ascii="Franklin Gothic Book" w:hAnsi="Franklin Gothic Book"/>
            <w:color w:val="1F497D"/>
            <w:sz w:val="16"/>
            <w:szCs w:val="16"/>
            <w:lang w:eastAsia="en-US"/>
          </w:rPr>
          <w:t>www.fm.gov.lv</w:t>
        </w:r>
      </w:hyperlink>
      <w:r>
        <w:rPr>
          <w:rFonts w:ascii="Franklin Gothic Book" w:hAnsi="Franklin Gothic Book"/>
          <w:color w:val="1F497D"/>
          <w:sz w:val="16"/>
          <w:szCs w:val="16"/>
          <w:lang w:eastAsia="en-US"/>
        </w:rPr>
        <w:br/>
      </w:r>
      <w:r>
        <w:rPr>
          <w:rFonts w:ascii="Franklin Gothic Book" w:hAnsi="Franklin Gothic Book"/>
          <w:color w:val="767573"/>
          <w:sz w:val="16"/>
          <w:szCs w:val="16"/>
          <w:lang w:eastAsia="en-US"/>
        </w:rPr>
        <w:t xml:space="preserve">E-pasts: </w:t>
      </w:r>
      <w:hyperlink r:id="rId41" w:history="1">
        <w:r>
          <w:rPr>
            <w:rStyle w:val="Hyperlink"/>
            <w:rFonts w:ascii="Franklin Gothic Book" w:hAnsi="Franklin Gothic Book"/>
            <w:color w:val="1F497D"/>
            <w:sz w:val="16"/>
            <w:szCs w:val="16"/>
            <w:lang w:eastAsia="en-US"/>
          </w:rPr>
          <w:t>pasts@fm.gov.lv</w:t>
        </w:r>
      </w:hyperlink>
      <w:r>
        <w:rPr>
          <w:rFonts w:ascii="Franklin Gothic Book" w:hAnsi="Franklin Gothic Book"/>
          <w:color w:val="1F497D"/>
          <w:sz w:val="16"/>
          <w:szCs w:val="16"/>
          <w:lang w:eastAsia="en-US"/>
        </w:rPr>
        <w:br/>
      </w:r>
      <w:r>
        <w:rPr>
          <w:rFonts w:ascii="Franklin Gothic Book" w:hAnsi="Franklin Gothic Book"/>
          <w:noProof/>
          <w:color w:val="767573"/>
          <w:sz w:val="16"/>
          <w:szCs w:val="16"/>
        </w:rPr>
        <w:drawing>
          <wp:inline distT="0" distB="0" distL="0" distR="0">
            <wp:extent cx="717550" cy="723900"/>
            <wp:effectExtent l="0" t="0" r="6350" b="0"/>
            <wp:docPr id="10" name="Picture 10" descr="cid:image001.jpg@01D79E6E.125F36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id:image001.jpg@01D79E6E.125F36E0"/>
                    <pic:cNvPicPr>
                      <a:picLocks noChangeAspect="1" noChangeArrowheads="1"/>
                    </pic:cNvPicPr>
                  </pic:nvPicPr>
                  <pic:blipFill>
                    <a:blip r:embed="rId18" r:link="rId19">
                      <a:extLst>
                        <a:ext uri="{28A0092B-C50C-407E-A947-70E740481C1C}">
                          <a14:useLocalDpi xmlns:a14="http://schemas.microsoft.com/office/drawing/2010/main" val="0"/>
                        </a:ext>
                      </a:extLst>
                    </a:blip>
                    <a:srcRect/>
                    <a:stretch>
                      <a:fillRect/>
                    </a:stretch>
                  </pic:blipFill>
                  <pic:spPr bwMode="auto">
                    <a:xfrm>
                      <a:off x="0" y="0"/>
                      <a:ext cx="717550" cy="723900"/>
                    </a:xfrm>
                    <a:prstGeom prst="rect">
                      <a:avLst/>
                    </a:prstGeom>
                    <a:noFill/>
                    <a:ln>
                      <a:noFill/>
                    </a:ln>
                  </pic:spPr>
                </pic:pic>
              </a:graphicData>
            </a:graphic>
          </wp:inline>
        </w:drawing>
      </w:r>
    </w:p>
    <w:p w:rsidR="007F7B15" w:rsidRDefault="007F7B15" w:rsidP="007F7B15">
      <w:pPr>
        <w:rPr>
          <w:color w:val="1F497D"/>
        </w:rPr>
      </w:pPr>
    </w:p>
    <w:p w:rsidR="007F7B15" w:rsidRDefault="007F7B15" w:rsidP="007F7B15">
      <w:pPr>
        <w:rPr>
          <w:color w:val="1F497D"/>
          <w:lang w:eastAsia="en-US"/>
        </w:rPr>
      </w:pPr>
    </w:p>
    <w:p w:rsidR="007F7B15" w:rsidRDefault="007F7B15" w:rsidP="007F7B15">
      <w:pPr>
        <w:outlineLvl w:val="0"/>
        <w:rPr>
          <w:lang w:val="en-US"/>
        </w:rPr>
      </w:pPr>
      <w:r>
        <w:rPr>
          <w:b/>
          <w:bCs/>
          <w:lang w:val="en-US"/>
        </w:rPr>
        <w:t>From:</w:t>
      </w:r>
      <w:r>
        <w:rPr>
          <w:lang w:val="en-US"/>
        </w:rPr>
        <w:t xml:space="preserve"> Līva Jirgensone </w:t>
      </w:r>
      <w:r>
        <w:rPr>
          <w:b/>
          <w:bCs/>
          <w:lang w:val="en-US"/>
        </w:rPr>
        <w:t xml:space="preserve">On Behalf Of </w:t>
      </w:r>
      <w:r>
        <w:rPr>
          <w:lang w:val="en-US"/>
        </w:rPr>
        <w:t>Pasts</w:t>
      </w:r>
      <w:r>
        <w:rPr>
          <w:lang w:val="en-US"/>
        </w:rPr>
        <w:br/>
      </w:r>
      <w:r>
        <w:rPr>
          <w:b/>
          <w:bCs/>
          <w:lang w:val="en-US"/>
        </w:rPr>
        <w:t>Sent:</w:t>
      </w:r>
      <w:r>
        <w:rPr>
          <w:lang w:val="en-US"/>
        </w:rPr>
        <w:t xml:space="preserve"> ceturtdiena, 2021. gada 26. augusts 06:22</w:t>
      </w:r>
      <w:r>
        <w:rPr>
          <w:lang w:val="en-US"/>
        </w:rPr>
        <w:br/>
      </w:r>
      <w:r>
        <w:rPr>
          <w:b/>
          <w:bCs/>
          <w:lang w:val="en-US"/>
        </w:rPr>
        <w:t>Subject:</w:t>
      </w:r>
      <w:r>
        <w:rPr>
          <w:lang w:val="en-US"/>
        </w:rPr>
        <w:t xml:space="preserve"> STEIDZAMI ATKĀRTOTAI SASKAŅOŠANAI- pusgada ziņojums MK par ES fondu investīciju aktualitātēm līdz 2021. gada 1. augustam</w:t>
      </w:r>
    </w:p>
    <w:p w:rsidR="007F7B15" w:rsidRDefault="007F7B15" w:rsidP="007F7B15"/>
    <w:p w:rsidR="007F7B15" w:rsidRDefault="007F7B15" w:rsidP="007F7B15">
      <w:pPr>
        <w:rPr>
          <w:b/>
          <w:bCs/>
          <w:color w:val="000000"/>
        </w:rPr>
      </w:pPr>
      <w:r>
        <w:rPr>
          <w:color w:val="000000"/>
        </w:rPr>
        <w:t>Datums: 26.08.2021.</w:t>
      </w:r>
    </w:p>
    <w:p w:rsidR="007F7B15" w:rsidRDefault="007F7B15" w:rsidP="007F7B15">
      <w:pPr>
        <w:rPr>
          <w:color w:val="000000"/>
        </w:rPr>
      </w:pPr>
      <w:r>
        <w:rPr>
          <w:color w:val="000000"/>
        </w:rPr>
        <w:t>Reģ.nr.: 5.1-16/16/298</w:t>
      </w:r>
    </w:p>
    <w:p w:rsidR="007F7B15" w:rsidRDefault="007F7B15" w:rsidP="007F7B15"/>
    <w:p w:rsidR="007F7B15" w:rsidRDefault="007F7B15" w:rsidP="007F7B15">
      <w:r>
        <w:t>Labdien!</w:t>
      </w:r>
    </w:p>
    <w:p w:rsidR="007F7B15" w:rsidRDefault="007F7B15" w:rsidP="007F7B15">
      <w:pPr>
        <w:rPr>
          <w:color w:val="1F497D"/>
        </w:rPr>
      </w:pPr>
    </w:p>
    <w:p w:rsidR="007F7B15" w:rsidRDefault="007F7B15" w:rsidP="007F7B15">
      <w:r>
        <w:t xml:space="preserve">Paldies par sniegtajiem atzinumiem par </w:t>
      </w:r>
      <w:r>
        <w:rPr>
          <w:color w:val="000000"/>
        </w:rPr>
        <w:t xml:space="preserve">Finanšu ministrijas </w:t>
      </w:r>
      <w:r>
        <w:rPr>
          <w:b/>
          <w:bCs/>
          <w:color w:val="000000"/>
        </w:rPr>
        <w:t xml:space="preserve">ES fondu + EEZ/Norvēģijas programmu </w:t>
      </w:r>
      <w:r>
        <w:rPr>
          <w:b/>
          <w:bCs/>
          <w:color w:val="000000"/>
          <w:u w:val="single"/>
        </w:rPr>
        <w:t>pusgada ziņojuma</w:t>
      </w:r>
      <w:r>
        <w:rPr>
          <w:color w:val="000000"/>
        </w:rPr>
        <w:t xml:space="preserve"> projektu un protokollēmuma projektu (pusgada ziņojums) iesniegšanai Ministru kabinetam (MK) līdz 2021.</w:t>
      </w:r>
      <w:r>
        <w:rPr>
          <w:color w:val="1F497D"/>
        </w:rPr>
        <w:t xml:space="preserve"> </w:t>
      </w:r>
      <w:r>
        <w:rPr>
          <w:color w:val="000000"/>
        </w:rPr>
        <w:t>gada 1.septembrim</w:t>
      </w:r>
      <w:r>
        <w:t>.</w:t>
      </w:r>
    </w:p>
    <w:p w:rsidR="007F7B15" w:rsidRDefault="007F7B15" w:rsidP="007F7B15"/>
    <w:p w:rsidR="007F7B15" w:rsidRDefault="007F7B15" w:rsidP="007F7B15">
      <w:r>
        <w:t>Pamatā saņemtie iebildumi tika ņemti vērā vai par tiem sniegts atbilstošs skaidrojums un elektroniski panākta vienošanās ar attiecīgu ministriju (izņemot vienu, par kuru sniegts FM viedoklis).</w:t>
      </w:r>
    </w:p>
    <w:p w:rsidR="007F7B15" w:rsidRDefault="007F7B15" w:rsidP="007F7B15">
      <w:r>
        <w:t xml:space="preserve">Tāpat informatīvi sagatavota atsevišķa izziņa par saņemtajiem priekšlikumiem, kuri arī ņemti vērā vai panākta vienošanas, vai sniegts skaidrojums. </w:t>
      </w:r>
    </w:p>
    <w:p w:rsidR="007F7B15" w:rsidRDefault="007F7B15" w:rsidP="007F7B15"/>
    <w:p w:rsidR="007F7B15" w:rsidRDefault="007F7B15" w:rsidP="007F7B15">
      <w:r>
        <w:t>Ziņojums un protokollēmuma projekts precizēts atbilstoši izziņās atspoguļotajam, kā arī iekļauta aktuālāka informācija par ES fondu investīciju progresu. Tostarp, ziņojums, t.sk.protokollēmums papildināts ar:</w:t>
      </w:r>
    </w:p>
    <w:p w:rsidR="007F7B15" w:rsidRDefault="007F7B15" w:rsidP="007F7B15">
      <w:pPr>
        <w:numPr>
          <w:ilvl w:val="0"/>
          <w:numId w:val="8"/>
        </w:numPr>
      </w:pPr>
      <w:r>
        <w:t>ar atsevišķiem, pamatotiem izņēmumiem no finanšu disciplīnas nosacījumiem (atļauja atsevišķiem projektiem pagarināt ieviešanas termiņus) – t.sk. jauns 4.pielikums;</w:t>
      </w:r>
    </w:p>
    <w:p w:rsidR="007F7B15" w:rsidRDefault="007F7B15" w:rsidP="007F7B15">
      <w:pPr>
        <w:numPr>
          <w:ilvl w:val="0"/>
          <w:numId w:val="8"/>
        </w:numPr>
      </w:pPr>
      <w:r>
        <w:t>informāciju par ES fondu 2021. - 2027.gada plānošanas perioda specifisko atbalsta mērķu pasākumiem, kuru ieviešanas nosacījumi tiks izstrādāti visātrāk – t.sk. jauns 3.pielikums.</w:t>
      </w:r>
    </w:p>
    <w:p w:rsidR="007F7B15" w:rsidRDefault="007F7B15" w:rsidP="007F7B15"/>
    <w:p w:rsidR="007F7B15" w:rsidRDefault="007F7B15" w:rsidP="007F7B15">
      <w:r>
        <w:t xml:space="preserve">Lūdzam rast iespēju par precizētajiem materiāliem sniegt atkārtotu atzinumu </w:t>
      </w:r>
      <w:r>
        <w:rPr>
          <w:b/>
          <w:bCs/>
        </w:rPr>
        <w:t>līdz 2021. gada 30. augusta</w:t>
      </w:r>
      <w:r>
        <w:rPr>
          <w:b/>
          <w:bCs/>
          <w:color w:val="000000"/>
        </w:rPr>
        <w:t>m</w:t>
      </w:r>
      <w:r>
        <w:rPr>
          <w:b/>
          <w:bCs/>
        </w:rPr>
        <w:t xml:space="preserve">, </w:t>
      </w:r>
      <w:r>
        <w:t xml:space="preserve">pamatojoties uz MK 2009. gada 7. aprīļa noteikumu Nr. </w:t>
      </w:r>
      <w:r>
        <w:rPr>
          <w:color w:val="000000"/>
        </w:rPr>
        <w:t>300 “Ministru kabineta kārtības rullis” 111.</w:t>
      </w:r>
      <w:r>
        <w:rPr>
          <w:color w:val="000000"/>
          <w:vertAlign w:val="superscript"/>
        </w:rPr>
        <w:t>1</w:t>
      </w:r>
      <w:r>
        <w:rPr>
          <w:color w:val="000000"/>
        </w:rPr>
        <w:t xml:space="preserve"> punktu, elektroniski nosūtot to uz e-pasta adresēm: </w:t>
      </w:r>
      <w:hyperlink r:id="rId42" w:history="1">
        <w:r>
          <w:rPr>
            <w:rStyle w:val="Hyperlink"/>
          </w:rPr>
          <w:t>pasts@fm.gov.lv</w:t>
        </w:r>
      </w:hyperlink>
      <w:r>
        <w:rPr>
          <w:color w:val="1F497D"/>
        </w:rPr>
        <w:t xml:space="preserve">, </w:t>
      </w:r>
      <w:hyperlink r:id="rId43" w:history="1">
        <w:r>
          <w:rPr>
            <w:rStyle w:val="Hyperlink"/>
          </w:rPr>
          <w:t>svetlana.sevcenko@fm.gov.lv</w:t>
        </w:r>
      </w:hyperlink>
      <w:r>
        <w:t xml:space="preserve"> </w:t>
      </w:r>
      <w:r>
        <w:rPr>
          <w:color w:val="000000"/>
        </w:rPr>
        <w:t xml:space="preserve">un </w:t>
      </w:r>
      <w:hyperlink r:id="rId44" w:history="1">
        <w:r>
          <w:rPr>
            <w:rStyle w:val="Hyperlink"/>
          </w:rPr>
          <w:t>liva.jirgensone@fm.gov.lv</w:t>
        </w:r>
      </w:hyperlink>
      <w:r>
        <w:rPr>
          <w:color w:val="000000"/>
        </w:rPr>
        <w:t xml:space="preserve">. Ja līdz noteiktajam termiņam nesaņemsim iebildumus, pēc noklusējuma </w:t>
      </w:r>
      <w:r>
        <w:t>uzskatīsim visus materiālus par saskaņotiem.</w:t>
      </w:r>
    </w:p>
    <w:p w:rsidR="007F7B15" w:rsidRDefault="007F7B15" w:rsidP="007F7B15"/>
    <w:p w:rsidR="007F7B15" w:rsidRDefault="007F7B15" w:rsidP="007F7B15">
      <w:pPr>
        <w:rPr>
          <w:color w:val="000000"/>
        </w:rPr>
      </w:pPr>
      <w:r>
        <w:lastRenderedPageBreak/>
        <w:t>Jautājumu gadījumā</w:t>
      </w:r>
      <w:r>
        <w:rPr>
          <w:color w:val="1F497D"/>
        </w:rPr>
        <w:t xml:space="preserve"> </w:t>
      </w:r>
      <w:r>
        <w:rPr>
          <w:color w:val="000000"/>
        </w:rPr>
        <w:t xml:space="preserve">(t.sk. ja nepieciešama Ziņojuma </w:t>
      </w:r>
      <w:r>
        <w:rPr>
          <w:i/>
          <w:iCs/>
          <w:color w:val="000000"/>
        </w:rPr>
        <w:t>compare</w:t>
      </w:r>
      <w:r>
        <w:rPr>
          <w:color w:val="000000"/>
        </w:rPr>
        <w:t xml:space="preserve"> versija pret iepriekšējo Ziņojuma versiju), </w:t>
      </w:r>
      <w:r>
        <w:t xml:space="preserve">lūdzam sazināties ar ES fondu </w:t>
      </w:r>
      <w:r>
        <w:rPr>
          <w:color w:val="000000"/>
        </w:rPr>
        <w:t xml:space="preserve">investīciju pārvaldības departamenta ES fondu investīciju ziņojumu nodaļas vadītāju Svetlanu Ševčenko </w:t>
      </w:r>
      <w:r>
        <w:t xml:space="preserve">(tālr. 67095614; </w:t>
      </w:r>
      <w:hyperlink r:id="rId45" w:history="1">
        <w:r>
          <w:rPr>
            <w:rStyle w:val="Hyperlink"/>
          </w:rPr>
          <w:t>svetlana.sevcenko@fm.gov.lv</w:t>
        </w:r>
      </w:hyperlink>
      <w:r>
        <w:t>)</w:t>
      </w:r>
      <w:r>
        <w:rPr>
          <w:color w:val="000000"/>
        </w:rPr>
        <w:t>. Ja būs nepieciešama citu Finanšu ministrijas kolēģu iesaiste, attiecīgi to nokoordinēsim.</w:t>
      </w:r>
    </w:p>
    <w:p w:rsidR="007F7B15" w:rsidRDefault="007F7B15" w:rsidP="007F7B15">
      <w:pPr>
        <w:rPr>
          <w:color w:val="1F497D"/>
        </w:rPr>
      </w:pPr>
    </w:p>
    <w:p w:rsidR="007F7B15" w:rsidRDefault="007F7B15" w:rsidP="007F7B15">
      <w:pPr>
        <w:rPr>
          <w:color w:val="000000"/>
        </w:rPr>
      </w:pPr>
      <w:r>
        <w:rPr>
          <w:color w:val="000000"/>
        </w:rPr>
        <w:t>Lūdzam e-pasta pielikumā skatīt:</w:t>
      </w:r>
    </w:p>
    <w:p w:rsidR="007F7B15" w:rsidRDefault="007F7B15" w:rsidP="007F7B15">
      <w:pPr>
        <w:numPr>
          <w:ilvl w:val="0"/>
          <w:numId w:val="5"/>
        </w:numPr>
        <w:jc w:val="both"/>
        <w:rPr>
          <w:rFonts w:eastAsia="Times New Roman"/>
          <w:color w:val="000000"/>
          <w:lang w:eastAsia="en-US"/>
        </w:rPr>
      </w:pPr>
      <w:r>
        <w:rPr>
          <w:rFonts w:eastAsia="Times New Roman"/>
          <w:color w:val="000000"/>
          <w:lang w:eastAsia="en-US"/>
        </w:rPr>
        <w:t>Protokollēmuma projekts (datne: FMprot_31082021_ES_fondi_pusgads.DOCX) uz 2 lp.;</w:t>
      </w:r>
    </w:p>
    <w:p w:rsidR="007F7B15" w:rsidRDefault="007F7B15" w:rsidP="007F7B15">
      <w:pPr>
        <w:numPr>
          <w:ilvl w:val="0"/>
          <w:numId w:val="5"/>
        </w:numPr>
        <w:jc w:val="both"/>
        <w:rPr>
          <w:rFonts w:eastAsia="Times New Roman"/>
          <w:color w:val="000000"/>
          <w:lang w:eastAsia="en-US"/>
        </w:rPr>
      </w:pPr>
      <w:r>
        <w:rPr>
          <w:rFonts w:eastAsia="Times New Roman"/>
          <w:color w:val="000000"/>
          <w:lang w:eastAsia="en-US"/>
        </w:rPr>
        <w:t>Informatīvā ziņojuma projekts (datne: FMzin_10082021_ES_fondi_pusgads.DOCX) uz 36 lp.;</w:t>
      </w:r>
    </w:p>
    <w:p w:rsidR="007F7B15" w:rsidRDefault="007F7B15" w:rsidP="007F7B15">
      <w:pPr>
        <w:numPr>
          <w:ilvl w:val="0"/>
          <w:numId w:val="5"/>
        </w:numPr>
        <w:jc w:val="both"/>
        <w:rPr>
          <w:rFonts w:eastAsia="Times New Roman"/>
          <w:color w:val="000000"/>
          <w:lang w:eastAsia="en-US"/>
        </w:rPr>
      </w:pPr>
      <w:r>
        <w:rPr>
          <w:rFonts w:eastAsia="Times New Roman"/>
          <w:color w:val="000000"/>
          <w:lang w:eastAsia="en-US"/>
        </w:rPr>
        <w:t>Izziņa par saņemtajiem iebildumiem (datne: FMizz_31082021_ES fondi_pusgads.docx) uz 25 lp.;</w:t>
      </w:r>
    </w:p>
    <w:p w:rsidR="007F7B15" w:rsidRDefault="007F7B15" w:rsidP="007F7B15">
      <w:pPr>
        <w:numPr>
          <w:ilvl w:val="0"/>
          <w:numId w:val="5"/>
        </w:numPr>
        <w:jc w:val="both"/>
        <w:rPr>
          <w:rFonts w:eastAsia="Times New Roman"/>
          <w:color w:val="000000"/>
          <w:lang w:eastAsia="en-US"/>
        </w:rPr>
      </w:pPr>
      <w:r>
        <w:rPr>
          <w:rFonts w:eastAsia="Times New Roman"/>
          <w:color w:val="000000"/>
          <w:lang w:eastAsia="en-US"/>
        </w:rPr>
        <w:t>Izziņa par saņemtajiem priekšlikumiem(datne: FMizz_31082021_ES fondi_pusgads_priekšlikumi.docx) uz 15 lp.;</w:t>
      </w:r>
    </w:p>
    <w:p w:rsidR="007F7B15" w:rsidRDefault="007F7B15" w:rsidP="007F7B15">
      <w:pPr>
        <w:numPr>
          <w:ilvl w:val="0"/>
          <w:numId w:val="5"/>
        </w:numPr>
        <w:jc w:val="both"/>
        <w:rPr>
          <w:rFonts w:eastAsia="Times New Roman"/>
          <w:color w:val="000000"/>
          <w:lang w:eastAsia="en-US"/>
        </w:rPr>
      </w:pPr>
      <w:r>
        <w:rPr>
          <w:rFonts w:eastAsia="Times New Roman"/>
          <w:color w:val="000000"/>
          <w:lang w:eastAsia="en-US"/>
        </w:rPr>
        <w:t>Informatīvā ziņojuma pielikums Nr. 1 “ES fondu 2014. - 2020. gada plānošanas perioda 4.2.1.2. pasākuma “Veicināt energoefektivitātes paaugstināšanu valsts ēkās” projektu saraksts, kuros būvdarbu līgumi nav noslēgti līdz 31.07.2021.” (datne: FMZINp1_valsts eku iepirk kavej_10082021.xlsx) uz 1 lp.;</w:t>
      </w:r>
    </w:p>
    <w:p w:rsidR="007F7B15" w:rsidRDefault="007F7B15" w:rsidP="007F7B15">
      <w:pPr>
        <w:numPr>
          <w:ilvl w:val="0"/>
          <w:numId w:val="5"/>
        </w:numPr>
        <w:jc w:val="both"/>
        <w:rPr>
          <w:rFonts w:eastAsia="Times New Roman"/>
          <w:color w:val="000000"/>
          <w:lang w:eastAsia="en-US"/>
        </w:rPr>
      </w:pPr>
      <w:r>
        <w:rPr>
          <w:rFonts w:eastAsia="Times New Roman"/>
          <w:color w:val="000000"/>
          <w:lang w:eastAsia="en-US"/>
        </w:rPr>
        <w:t>Informatīvā ziņojuma pielikums Nr. 2 “Informācija par nozaru plānošanas dokumentu statusiem ES fondu 2021. - 2027.gada plānošanas perioda ieguldījumu priekšnosacījumu izpildei” (datne: FMZINp2_ex_ante_2021_2027_31082021.xlsx) uz 1 lp.;</w:t>
      </w:r>
    </w:p>
    <w:p w:rsidR="007F7B15" w:rsidRDefault="007F7B15" w:rsidP="007F7B15">
      <w:pPr>
        <w:numPr>
          <w:ilvl w:val="0"/>
          <w:numId w:val="5"/>
        </w:numPr>
        <w:jc w:val="both"/>
        <w:rPr>
          <w:rFonts w:eastAsia="Times New Roman"/>
          <w:color w:val="000000"/>
          <w:lang w:eastAsia="en-US"/>
        </w:rPr>
      </w:pPr>
      <w:r>
        <w:rPr>
          <w:rFonts w:eastAsia="Times New Roman"/>
          <w:color w:val="000000"/>
          <w:lang w:eastAsia="en-US"/>
        </w:rPr>
        <w:t>Informatīvā ziņojuma pielikums Nr. 3 “</w:t>
      </w:r>
      <w:r>
        <w:rPr>
          <w:rFonts w:eastAsia="Times New Roman"/>
          <w:lang w:eastAsia="en-US"/>
        </w:rPr>
        <w:t>Informācija par ES fondu 2021. - 2027.gada plānošanas perioda darbības programmas specifisko atbalsta mērķu pasākumiem, kuru ieviešanas nosacījumi tiks izstrādāti visātrāk</w:t>
      </w:r>
      <w:r>
        <w:rPr>
          <w:rFonts w:eastAsia="Times New Roman"/>
          <w:color w:val="000000"/>
          <w:lang w:eastAsia="en-US"/>
        </w:rPr>
        <w:t>” (datne: FMZINp3_pirmo_SAM laika grafiks_31082021.xlsx) uz 1 lp.;</w:t>
      </w:r>
    </w:p>
    <w:p w:rsidR="007F7B15" w:rsidRDefault="007F7B15" w:rsidP="007F7B15">
      <w:pPr>
        <w:numPr>
          <w:ilvl w:val="0"/>
          <w:numId w:val="5"/>
        </w:numPr>
        <w:jc w:val="both"/>
        <w:rPr>
          <w:rFonts w:eastAsia="Times New Roman"/>
          <w:color w:val="000000"/>
          <w:lang w:eastAsia="en-US"/>
        </w:rPr>
      </w:pPr>
      <w:r>
        <w:rPr>
          <w:rFonts w:eastAsia="Times New Roman"/>
          <w:color w:val="000000"/>
          <w:lang w:eastAsia="en-US"/>
        </w:rPr>
        <w:t>Informatīvā ziņojuma pielikums Nr. 4 “Priekšlikumi projektu ieviešanas termiņu pagarinājumiem ES fondu 2014. - 2020.gada plānošanas perioda darbības programmas ietvaros” (datne: FMZINp4_31082021_Proj pagarin.XLSX) uz 3 lp.</w:t>
      </w:r>
    </w:p>
    <w:p w:rsidR="007F7B15" w:rsidRDefault="007F7B15" w:rsidP="007F7B15">
      <w:pPr>
        <w:pStyle w:val="ListParagraph"/>
        <w:rPr>
          <w:color w:val="1F497D"/>
        </w:rPr>
      </w:pPr>
    </w:p>
    <w:p w:rsidR="007F7B15" w:rsidRDefault="007F7B15" w:rsidP="007F7B15">
      <w:pPr>
        <w:rPr>
          <w:color w:val="000000"/>
        </w:rPr>
      </w:pPr>
    </w:p>
    <w:p w:rsidR="007F7B15" w:rsidRDefault="007F7B15" w:rsidP="007F7B15">
      <w:r>
        <w:t>Liels paldies iestādēm, sociāliem un sadarbības partneriem, kas ieinteresēti ES fondu investīciju efektīvā un caurskatāmā īstenošanā un kas ar saviem vērtīgiem komentāriem un ierosinājumiem no projektu prakses deva mums iespēju uzlabot skaidrāk saprotamas un piemērojamas redakcijas!</w:t>
      </w:r>
    </w:p>
    <w:p w:rsidR="007F7B15" w:rsidRDefault="007F7B15" w:rsidP="007F7B15">
      <w:pPr>
        <w:rPr>
          <w:color w:val="1F497D"/>
        </w:rPr>
      </w:pPr>
    </w:p>
    <w:p w:rsidR="007F7B15" w:rsidRDefault="007F7B15" w:rsidP="007F7B15">
      <w:pPr>
        <w:rPr>
          <w:rFonts w:ascii="Franklin Gothic Book" w:hAnsi="Franklin Gothic Book"/>
          <w:color w:val="767573"/>
          <w:sz w:val="16"/>
          <w:szCs w:val="16"/>
        </w:rPr>
      </w:pPr>
      <w:r>
        <w:rPr>
          <w:rFonts w:ascii="Franklin Gothic Book" w:hAnsi="Franklin Gothic Book"/>
          <w:b/>
          <w:bCs/>
          <w:color w:val="4C4B49"/>
          <w:sz w:val="20"/>
          <w:szCs w:val="20"/>
        </w:rPr>
        <w:t>Ar cieņu</w:t>
      </w:r>
      <w:r>
        <w:rPr>
          <w:rFonts w:ascii="Franklin Gothic Book" w:hAnsi="Franklin Gothic Book"/>
          <w:b/>
          <w:bCs/>
          <w:color w:val="4C4B49"/>
          <w:sz w:val="20"/>
          <w:szCs w:val="20"/>
        </w:rPr>
        <w:br/>
      </w:r>
      <w:r>
        <w:rPr>
          <w:rFonts w:ascii="Franklin Gothic Medium" w:hAnsi="Franklin Gothic Medium"/>
          <w:b/>
          <w:bCs/>
          <w:color w:val="1F497D"/>
          <w:sz w:val="20"/>
          <w:szCs w:val="20"/>
        </w:rPr>
        <w:t>Diāna Rancāne</w:t>
      </w:r>
      <w:r>
        <w:rPr>
          <w:rFonts w:ascii="Franklin Gothic Book" w:hAnsi="Franklin Gothic Book"/>
          <w:color w:val="767573"/>
          <w:sz w:val="16"/>
          <w:szCs w:val="16"/>
        </w:rPr>
        <w:br/>
        <w:t>ES fondu investīciju pārvaldības departamenta direktore</w:t>
      </w:r>
      <w:r>
        <w:rPr>
          <w:rFonts w:ascii="Franklin Gothic Book" w:hAnsi="Franklin Gothic Book"/>
          <w:color w:val="767573"/>
          <w:sz w:val="16"/>
          <w:szCs w:val="16"/>
        </w:rPr>
        <w:br/>
        <w:t>Tālr.: (+371) 67095485; mob 26 163 719</w:t>
      </w:r>
      <w:r>
        <w:rPr>
          <w:rFonts w:ascii="Franklin Gothic Book" w:hAnsi="Franklin Gothic Book"/>
          <w:color w:val="767573"/>
          <w:sz w:val="16"/>
          <w:szCs w:val="16"/>
        </w:rPr>
        <w:br/>
        <w:t xml:space="preserve">E-pasts: </w:t>
      </w:r>
      <w:hyperlink r:id="rId46" w:history="1">
        <w:r>
          <w:rPr>
            <w:rStyle w:val="Hyperlink"/>
            <w:rFonts w:ascii="Franklin Gothic Book" w:hAnsi="Franklin Gothic Book"/>
            <w:color w:val="1F497D"/>
            <w:sz w:val="16"/>
            <w:szCs w:val="16"/>
          </w:rPr>
          <w:t>diana.rancane@fm.gov.lv</w:t>
        </w:r>
      </w:hyperlink>
      <w:r>
        <w:rPr>
          <w:rFonts w:ascii="Franklin Gothic Book" w:hAnsi="Franklin Gothic Book"/>
          <w:color w:val="1F497D"/>
          <w:sz w:val="16"/>
          <w:szCs w:val="16"/>
        </w:rPr>
        <w:br/>
      </w:r>
      <w:r>
        <w:rPr>
          <w:rFonts w:ascii="Franklin Gothic Book" w:hAnsi="Franklin Gothic Book"/>
          <w:color w:val="767573"/>
          <w:sz w:val="16"/>
          <w:szCs w:val="16"/>
        </w:rPr>
        <w:br/>
        <w:t>Latvijas Republikas Finanšu ministrija</w:t>
      </w:r>
      <w:r>
        <w:rPr>
          <w:rFonts w:ascii="Franklin Gothic Book" w:hAnsi="Franklin Gothic Book"/>
          <w:color w:val="767573"/>
          <w:sz w:val="16"/>
          <w:szCs w:val="16"/>
        </w:rPr>
        <w:br/>
        <w:t>Smilšu iela 1, Riga, LV-1919, Latvija</w:t>
      </w:r>
      <w:r>
        <w:rPr>
          <w:rFonts w:ascii="Franklin Gothic Book" w:hAnsi="Franklin Gothic Book"/>
          <w:color w:val="767573"/>
          <w:sz w:val="16"/>
          <w:szCs w:val="16"/>
        </w:rPr>
        <w:br/>
        <w:t xml:space="preserve">Mājaslapa: </w:t>
      </w:r>
      <w:hyperlink r:id="rId47" w:history="1">
        <w:r>
          <w:rPr>
            <w:rStyle w:val="Hyperlink"/>
            <w:rFonts w:ascii="Franklin Gothic Book" w:hAnsi="Franklin Gothic Book"/>
            <w:color w:val="1F497D"/>
            <w:sz w:val="16"/>
            <w:szCs w:val="16"/>
          </w:rPr>
          <w:t>www.fm.gov.lv</w:t>
        </w:r>
      </w:hyperlink>
      <w:r>
        <w:rPr>
          <w:rFonts w:ascii="Franklin Gothic Book" w:hAnsi="Franklin Gothic Book"/>
          <w:color w:val="1F497D"/>
          <w:sz w:val="16"/>
          <w:szCs w:val="16"/>
        </w:rPr>
        <w:br/>
      </w:r>
      <w:r>
        <w:rPr>
          <w:rFonts w:ascii="Franklin Gothic Book" w:hAnsi="Franklin Gothic Book"/>
          <w:color w:val="767573"/>
          <w:sz w:val="16"/>
          <w:szCs w:val="16"/>
        </w:rPr>
        <w:t xml:space="preserve">E-pasts: </w:t>
      </w:r>
      <w:hyperlink r:id="rId48" w:history="1">
        <w:r>
          <w:rPr>
            <w:rStyle w:val="Hyperlink"/>
            <w:rFonts w:ascii="Franklin Gothic Book" w:hAnsi="Franklin Gothic Book"/>
            <w:color w:val="1F497D"/>
            <w:sz w:val="16"/>
            <w:szCs w:val="16"/>
          </w:rPr>
          <w:t>pasts@fm.gov.lv</w:t>
        </w:r>
      </w:hyperlink>
      <w:r>
        <w:rPr>
          <w:rFonts w:ascii="Franklin Gothic Book" w:hAnsi="Franklin Gothic Book"/>
          <w:color w:val="1F497D"/>
          <w:sz w:val="16"/>
          <w:szCs w:val="16"/>
        </w:rPr>
        <w:br/>
      </w:r>
      <w:r>
        <w:rPr>
          <w:rFonts w:ascii="Franklin Gothic Book" w:hAnsi="Franklin Gothic Book"/>
          <w:noProof/>
          <w:color w:val="767573"/>
          <w:sz w:val="16"/>
          <w:szCs w:val="16"/>
        </w:rPr>
        <w:drawing>
          <wp:inline distT="0" distB="0" distL="0" distR="0">
            <wp:extent cx="717550" cy="723900"/>
            <wp:effectExtent l="0" t="0" r="6350" b="0"/>
            <wp:docPr id="9" name="Picture 9" descr="cid:image001.jpg@01D79E6E.125F36E0">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image001.jpg@01D79E6E.125F36E0"/>
                    <pic:cNvPicPr>
                      <a:picLocks noChangeAspect="1" noChangeArrowheads="1"/>
                    </pic:cNvPicPr>
                  </pic:nvPicPr>
                  <pic:blipFill>
                    <a:blip r:embed="rId18" r:link="rId19">
                      <a:extLst>
                        <a:ext uri="{28A0092B-C50C-407E-A947-70E740481C1C}">
                          <a14:useLocalDpi xmlns:a14="http://schemas.microsoft.com/office/drawing/2010/main" val="0"/>
                        </a:ext>
                      </a:extLst>
                    </a:blip>
                    <a:srcRect/>
                    <a:stretch>
                      <a:fillRect/>
                    </a:stretch>
                  </pic:blipFill>
                  <pic:spPr bwMode="auto">
                    <a:xfrm>
                      <a:off x="0" y="0"/>
                      <a:ext cx="717550" cy="723900"/>
                    </a:xfrm>
                    <a:prstGeom prst="rect">
                      <a:avLst/>
                    </a:prstGeom>
                    <a:noFill/>
                    <a:ln>
                      <a:noFill/>
                    </a:ln>
                  </pic:spPr>
                </pic:pic>
              </a:graphicData>
            </a:graphic>
          </wp:inline>
        </w:drawing>
      </w:r>
      <w:r>
        <w:rPr>
          <w:rFonts w:ascii="Franklin Gothic Book" w:hAnsi="Franklin Gothic Book"/>
          <w:noProof/>
          <w:color w:val="767573"/>
          <w:sz w:val="16"/>
          <w:szCs w:val="16"/>
        </w:rPr>
        <w:drawing>
          <wp:inline distT="0" distB="0" distL="0" distR="0">
            <wp:extent cx="863600" cy="584200"/>
            <wp:effectExtent l="0" t="0" r="0" b="0"/>
            <wp:docPr id="8" name="Picture 8" descr="cid:image002.png@01D79E6E.125F36E0">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2.png@01D79E6E.125F36E0"/>
                    <pic:cNvPicPr>
                      <a:picLocks noChangeAspect="1" noChangeArrowheads="1"/>
                    </pic:cNvPicPr>
                  </pic:nvPicPr>
                  <pic:blipFill>
                    <a:blip r:embed="rId21" r:link="rId22">
                      <a:extLst>
                        <a:ext uri="{28A0092B-C50C-407E-A947-70E740481C1C}">
                          <a14:useLocalDpi xmlns:a14="http://schemas.microsoft.com/office/drawing/2010/main" val="0"/>
                        </a:ext>
                      </a:extLst>
                    </a:blip>
                    <a:srcRect/>
                    <a:stretch>
                      <a:fillRect/>
                    </a:stretch>
                  </pic:blipFill>
                  <pic:spPr bwMode="auto">
                    <a:xfrm>
                      <a:off x="0" y="0"/>
                      <a:ext cx="863600" cy="584200"/>
                    </a:xfrm>
                    <a:prstGeom prst="rect">
                      <a:avLst/>
                    </a:prstGeom>
                    <a:noFill/>
                    <a:ln>
                      <a:noFill/>
                    </a:ln>
                  </pic:spPr>
                </pic:pic>
              </a:graphicData>
            </a:graphic>
          </wp:inline>
        </w:drawing>
      </w:r>
    </w:p>
    <w:p w:rsidR="007F7B15" w:rsidRDefault="007F7B15" w:rsidP="007F7B15">
      <w:pPr>
        <w:rPr>
          <w:color w:val="1F497D"/>
        </w:rPr>
      </w:pPr>
    </w:p>
    <w:p w:rsidR="007F7B15" w:rsidRDefault="007F7B15" w:rsidP="007F7B15">
      <w:pPr>
        <w:rPr>
          <w:color w:val="1F497D"/>
          <w:lang w:eastAsia="en-US"/>
        </w:rPr>
      </w:pPr>
    </w:p>
    <w:p w:rsidR="007F7B15" w:rsidRDefault="007F7B15" w:rsidP="007F7B15">
      <w:pPr>
        <w:outlineLvl w:val="0"/>
      </w:pPr>
      <w:r>
        <w:rPr>
          <w:b/>
          <w:bCs/>
        </w:rPr>
        <w:lastRenderedPageBreak/>
        <w:t>From:</w:t>
      </w:r>
      <w:r>
        <w:t xml:space="preserve"> Svetlana Ševčenko &lt;</w:t>
      </w:r>
      <w:hyperlink r:id="rId49" w:history="1">
        <w:r>
          <w:rPr>
            <w:rStyle w:val="Hyperlink"/>
          </w:rPr>
          <w:t>svetlana.sevcenko@fm.gov.lv</w:t>
        </w:r>
      </w:hyperlink>
      <w:r>
        <w:t xml:space="preserve">&gt; </w:t>
      </w:r>
      <w:r>
        <w:rPr>
          <w:b/>
          <w:bCs/>
        </w:rPr>
        <w:t xml:space="preserve">On Behalf Of </w:t>
      </w:r>
      <w:r>
        <w:t>Pasts</w:t>
      </w:r>
      <w:r>
        <w:br/>
      </w:r>
      <w:r>
        <w:rPr>
          <w:b/>
          <w:bCs/>
        </w:rPr>
        <w:t>Sent:</w:t>
      </w:r>
      <w:r>
        <w:t xml:space="preserve"> pirmdiena, 2021. gada 9. augusts 18:33</w:t>
      </w:r>
      <w:r>
        <w:br/>
      </w:r>
      <w:r>
        <w:rPr>
          <w:b/>
          <w:bCs/>
        </w:rPr>
        <w:t>To:</w:t>
      </w:r>
      <w:r>
        <w:t xml:space="preserve"> 'elina.tanne@mfa.gov.lv'; 'Raimonds.Aleksejenko@em.gov.lv'; Gatis Silovs &lt;</w:t>
      </w:r>
      <w:hyperlink r:id="rId50" w:history="1">
        <w:r>
          <w:rPr>
            <w:rStyle w:val="Hyperlink"/>
          </w:rPr>
          <w:t>gatis.silovs@em.gov.lv</w:t>
        </w:r>
      </w:hyperlink>
      <w:r>
        <w:t>&gt;; Mārtiņš Jansons &lt;</w:t>
      </w:r>
      <w:hyperlink r:id="rId51" w:history="1">
        <w:r>
          <w:rPr>
            <w:rStyle w:val="Hyperlink"/>
          </w:rPr>
          <w:t>martins.jansons@em.gov.lv</w:t>
        </w:r>
      </w:hyperlink>
      <w:r>
        <w:t xml:space="preserve">&gt;; </w:t>
      </w:r>
      <w:hyperlink r:id="rId52" w:history="1">
        <w:r>
          <w:rPr>
            <w:rStyle w:val="Hyperlink"/>
            <w:color w:val="1F4E79"/>
            <w:sz w:val="20"/>
            <w:szCs w:val="20"/>
            <w:shd w:val="clear" w:color="auto" w:fill="FFFFFF"/>
          </w:rPr>
          <w:t>ilze.lore@em.gov.lv</w:t>
        </w:r>
      </w:hyperlink>
      <w:r>
        <w:t>; 'Santa.Smidlere@izm.gov.lv' &lt;</w:t>
      </w:r>
      <w:hyperlink r:id="rId53" w:history="1">
        <w:r>
          <w:rPr>
            <w:rStyle w:val="Hyperlink"/>
          </w:rPr>
          <w:t>Santa.Smidlere@izm.gov.lv</w:t>
        </w:r>
      </w:hyperlink>
      <w:r>
        <w:t>&gt;; edgars.lore &lt;</w:t>
      </w:r>
      <w:hyperlink r:id="rId54" w:history="1">
        <w:r>
          <w:rPr>
            <w:rStyle w:val="Hyperlink"/>
          </w:rPr>
          <w:t>edgars.lore@izm.gov.lv</w:t>
        </w:r>
      </w:hyperlink>
      <w:r>
        <w:t>&gt;; 'Ilze.Sile@izm.gov.lv' &lt;</w:t>
      </w:r>
      <w:hyperlink r:id="rId55" w:history="1">
        <w:r>
          <w:rPr>
            <w:rStyle w:val="Hyperlink"/>
          </w:rPr>
          <w:t>Ilze.Sile@izm.gov.lv</w:t>
        </w:r>
      </w:hyperlink>
      <w:r>
        <w:t>&gt;; Inga.Grike &lt;</w:t>
      </w:r>
      <w:hyperlink r:id="rId56" w:history="1">
        <w:r>
          <w:rPr>
            <w:rStyle w:val="Hyperlink"/>
          </w:rPr>
          <w:t>Inga.Grike@izm.gov.lv</w:t>
        </w:r>
      </w:hyperlink>
      <w:r>
        <w:t>&gt;; antra.jansone &lt;</w:t>
      </w:r>
      <w:hyperlink r:id="rId57" w:history="1">
        <w:r>
          <w:rPr>
            <w:rStyle w:val="Hyperlink"/>
          </w:rPr>
          <w:t>antra.jansone@izm.gov.lv</w:t>
        </w:r>
      </w:hyperlink>
      <w:r>
        <w:t>&gt;; 'Santa.Sproge-Rimsa@iem.gov.lv' &lt;</w:t>
      </w:r>
      <w:hyperlink r:id="rId58" w:history="1">
        <w:r>
          <w:rPr>
            <w:rStyle w:val="Hyperlink"/>
          </w:rPr>
          <w:t>Santa.Sproge-Rimsa@iem.gov.lv</w:t>
        </w:r>
      </w:hyperlink>
      <w:r>
        <w:t>&gt;; 'Diana.Laposko@iem.gov.lv' &lt;</w:t>
      </w:r>
      <w:hyperlink r:id="rId59" w:history="1">
        <w:r>
          <w:rPr>
            <w:rStyle w:val="Hyperlink"/>
          </w:rPr>
          <w:t>Diana.Laposko@iem.gov.lv</w:t>
        </w:r>
      </w:hyperlink>
      <w:r>
        <w:t>&gt;; anzelika.novokrescenniha &lt;</w:t>
      </w:r>
      <w:hyperlink r:id="rId60" w:history="1">
        <w:r>
          <w:rPr>
            <w:rStyle w:val="Hyperlink"/>
          </w:rPr>
          <w:t>anzelika.novokrescenniha@iem.gov.lv</w:t>
        </w:r>
      </w:hyperlink>
      <w:r>
        <w:t>&gt;; 'Tija.Rinmane@iem.gov.lv' &lt;</w:t>
      </w:r>
      <w:hyperlink r:id="rId61" w:history="1">
        <w:r>
          <w:rPr>
            <w:rStyle w:val="Hyperlink"/>
          </w:rPr>
          <w:t>Tija.Rinmane@iem.gov.lv</w:t>
        </w:r>
      </w:hyperlink>
      <w:r>
        <w:t>&gt;; 'janis.zvilna@iem.gov.lv' &lt;</w:t>
      </w:r>
      <w:hyperlink r:id="rId62" w:history="1">
        <w:r>
          <w:rPr>
            <w:rStyle w:val="Hyperlink"/>
          </w:rPr>
          <w:t>janis.zvilna@iem.gov.lv</w:t>
        </w:r>
      </w:hyperlink>
      <w:r>
        <w:t>&gt;; Evija Vārna &lt;</w:t>
      </w:r>
      <w:hyperlink r:id="rId63" w:history="1">
        <w:r>
          <w:rPr>
            <w:rStyle w:val="Hyperlink"/>
          </w:rPr>
          <w:t>Evija.Varna@km.gov.lv</w:t>
        </w:r>
      </w:hyperlink>
      <w:r>
        <w:t>&gt;; 'Zanda.Saulite@km.gov.lv' &lt;</w:t>
      </w:r>
      <w:hyperlink r:id="rId64" w:history="1">
        <w:r>
          <w:rPr>
            <w:rStyle w:val="Hyperlink"/>
          </w:rPr>
          <w:t>Zanda.Saulite@km.gov.lv</w:t>
        </w:r>
      </w:hyperlink>
      <w:r>
        <w:t>&gt;; 'Ilze.Rokpelne@km.gov.lv' &lt;</w:t>
      </w:r>
      <w:hyperlink r:id="rId65" w:history="1">
        <w:r>
          <w:rPr>
            <w:rStyle w:val="Hyperlink"/>
          </w:rPr>
          <w:t>Ilze.Rokpelne@km.gov.lv</w:t>
        </w:r>
      </w:hyperlink>
      <w:r>
        <w:t>&gt;; Sigita Šīre-Vismanta &lt;</w:t>
      </w:r>
      <w:hyperlink r:id="rId66" w:history="1">
        <w:r>
          <w:rPr>
            <w:rStyle w:val="Hyperlink"/>
          </w:rPr>
          <w:t>Sigita.Sire-Vismanta@km.gov.lv</w:t>
        </w:r>
      </w:hyperlink>
      <w:r>
        <w:t>&gt;; Agnese.Marnica &lt;</w:t>
      </w:r>
      <w:hyperlink r:id="rId67" w:history="1">
        <w:r>
          <w:rPr>
            <w:rStyle w:val="Hyperlink"/>
          </w:rPr>
          <w:t>Agnese.Marnica@km.gov.lv</w:t>
        </w:r>
      </w:hyperlink>
      <w:r>
        <w:t>&gt;; 'atbildiga.iestade@lm.gov.lv' &lt;</w:t>
      </w:r>
      <w:hyperlink r:id="rId68" w:history="1">
        <w:r>
          <w:rPr>
            <w:rStyle w:val="Hyperlink"/>
          </w:rPr>
          <w:t>atbildiga.iestade@lm.gov.lv</w:t>
        </w:r>
      </w:hyperlink>
      <w:r>
        <w:t>&gt;; 'Sarmite.Uzulina@lm.gov.lv' &lt;</w:t>
      </w:r>
      <w:hyperlink r:id="rId69" w:history="1">
        <w:r>
          <w:rPr>
            <w:rStyle w:val="Hyperlink"/>
          </w:rPr>
          <w:t>Sarmite.Uzulina@lm.gov.lv</w:t>
        </w:r>
      </w:hyperlink>
      <w:r>
        <w:t>&gt;; Anna.Vibe &lt;</w:t>
      </w:r>
      <w:hyperlink r:id="rId70" w:history="1">
        <w:r>
          <w:rPr>
            <w:rStyle w:val="Hyperlink"/>
          </w:rPr>
          <w:t>Anna.Vibe@lm.gov.lv</w:t>
        </w:r>
      </w:hyperlink>
      <w:r>
        <w:t>&gt;; 'Brigita.Buse@lm.gov.lv'; Haralds.Beitelis &lt;</w:t>
      </w:r>
      <w:hyperlink r:id="rId71" w:history="1">
        <w:r>
          <w:rPr>
            <w:rStyle w:val="Hyperlink"/>
          </w:rPr>
          <w:t>Haralds.Beitelis@mk.gov.lv</w:t>
        </w:r>
      </w:hyperlink>
      <w:r>
        <w:t>&gt;; Maruta.Garkalne &lt;</w:t>
      </w:r>
      <w:hyperlink r:id="rId72" w:history="1">
        <w:r>
          <w:rPr>
            <w:rStyle w:val="Hyperlink"/>
          </w:rPr>
          <w:t>Maruta.Garkalne@mk.gov.lv</w:t>
        </w:r>
      </w:hyperlink>
      <w:r>
        <w:t>&gt;; 'Vita.Vodinska@mk.gov.lv' &lt;</w:t>
      </w:r>
      <w:hyperlink r:id="rId73" w:history="1">
        <w:r>
          <w:rPr>
            <w:rStyle w:val="Hyperlink"/>
          </w:rPr>
          <w:t>Vita.Vodinska@mk.gov.lv</w:t>
        </w:r>
      </w:hyperlink>
      <w:r>
        <w:t>&gt;; Dace.Balode &lt;</w:t>
      </w:r>
      <w:hyperlink r:id="rId74" w:history="1">
        <w:r>
          <w:rPr>
            <w:rStyle w:val="Hyperlink"/>
          </w:rPr>
          <w:t>Dace.Balode@mk.gov.lv</w:t>
        </w:r>
      </w:hyperlink>
      <w:r>
        <w:t>&gt;; 'ligita.austrupe@sam.gov.lv' &lt;</w:t>
      </w:r>
      <w:hyperlink r:id="rId75" w:history="1">
        <w:r>
          <w:rPr>
            <w:rStyle w:val="Hyperlink"/>
          </w:rPr>
          <w:t>ligita.austrupe@sam.gov.lv</w:t>
        </w:r>
      </w:hyperlink>
      <w:r>
        <w:t>&gt;; 'Andis.Strods@sam.gov.lv' &lt;</w:t>
      </w:r>
      <w:hyperlink r:id="rId76" w:history="1">
        <w:r>
          <w:rPr>
            <w:rStyle w:val="Hyperlink"/>
          </w:rPr>
          <w:t>Andis.Strods@sam.gov.lv</w:t>
        </w:r>
      </w:hyperlink>
      <w:r>
        <w:t>&gt;; 'Marcis.Zicmanis@sam.gov.lv' &lt;</w:t>
      </w:r>
      <w:hyperlink r:id="rId77" w:history="1">
        <w:r>
          <w:rPr>
            <w:rStyle w:val="Hyperlink"/>
          </w:rPr>
          <w:t>Marcis.Zicmanis@sam.gov.lv</w:t>
        </w:r>
      </w:hyperlink>
      <w:r>
        <w:t>&gt;; 'Vilnis.Preimanis@sam.gov.lv' &lt;</w:t>
      </w:r>
      <w:hyperlink r:id="rId78" w:history="1">
        <w:r>
          <w:rPr>
            <w:rStyle w:val="Hyperlink"/>
          </w:rPr>
          <w:t>Vilnis.Preimanis@sam.gov.lv</w:t>
        </w:r>
      </w:hyperlink>
      <w:r>
        <w:t>&gt;; 'andzela.korotkorucko@sam.gov.lv' &lt;</w:t>
      </w:r>
      <w:hyperlink r:id="rId79" w:history="1">
        <w:r>
          <w:rPr>
            <w:rStyle w:val="Hyperlink"/>
          </w:rPr>
          <w:t>andzela.korotkorucko@sam.gov.lv</w:t>
        </w:r>
      </w:hyperlink>
      <w:r>
        <w:t>&gt;; Olga Stolarova &lt;</w:t>
      </w:r>
      <w:hyperlink r:id="rId80" w:history="1">
        <w:r>
          <w:rPr>
            <w:rStyle w:val="Hyperlink"/>
          </w:rPr>
          <w:t>Olga.Stolarova@sam.gov.lv</w:t>
        </w:r>
      </w:hyperlink>
      <w:r>
        <w:t>&gt;; 'Agris.Batalauskis@tm.gov.lv' &lt;</w:t>
      </w:r>
      <w:hyperlink r:id="rId81" w:history="1">
        <w:r>
          <w:rPr>
            <w:rStyle w:val="Hyperlink"/>
          </w:rPr>
          <w:t>Agris.Batalauskis@tm.gov.lv</w:t>
        </w:r>
      </w:hyperlink>
      <w:r>
        <w:t>&gt;; Inta Remese &lt;</w:t>
      </w:r>
      <w:hyperlink r:id="rId82" w:history="1">
        <w:r>
          <w:rPr>
            <w:rStyle w:val="Hyperlink"/>
          </w:rPr>
          <w:t>Inta.Remese@tm.gov.lv</w:t>
        </w:r>
      </w:hyperlink>
      <w:r>
        <w:t>&gt;; Agnese Kleina &lt;</w:t>
      </w:r>
      <w:hyperlink r:id="rId83" w:history="1">
        <w:r>
          <w:rPr>
            <w:rStyle w:val="Hyperlink"/>
          </w:rPr>
          <w:t>agnese.kleina@tm.gov.lv</w:t>
        </w:r>
      </w:hyperlink>
      <w:r>
        <w:t>&gt;; 'Evija.Bistere@varam.gov.lv' &lt;</w:t>
      </w:r>
      <w:hyperlink r:id="rId84" w:history="1">
        <w:r>
          <w:rPr>
            <w:rStyle w:val="Hyperlink"/>
          </w:rPr>
          <w:t>Evija.Bistere@varam.gov.lv</w:t>
        </w:r>
      </w:hyperlink>
      <w:r>
        <w:t>&gt;; Ritvars Timermanis &lt;</w:t>
      </w:r>
      <w:hyperlink r:id="rId85" w:history="1">
        <w:r>
          <w:rPr>
            <w:rStyle w:val="Hyperlink"/>
          </w:rPr>
          <w:t>Ritvars.Timermanis@varam.gov.lv</w:t>
        </w:r>
      </w:hyperlink>
      <w:r>
        <w:t>&gt;; 'Aris.Dzervans@varam.gov.lv' &lt;</w:t>
      </w:r>
      <w:hyperlink r:id="rId86" w:history="1">
        <w:r>
          <w:rPr>
            <w:rStyle w:val="Hyperlink"/>
          </w:rPr>
          <w:t>Aris.Dzervans@varam.gov.lv</w:t>
        </w:r>
      </w:hyperlink>
      <w:r>
        <w:t>&gt;; 'Sandis.Cakuls@varam.gov.lv' &lt;</w:t>
      </w:r>
      <w:hyperlink r:id="rId87" w:history="1">
        <w:r>
          <w:rPr>
            <w:rStyle w:val="Hyperlink"/>
          </w:rPr>
          <w:t>Sandis.Cakuls@varam.gov.lv</w:t>
        </w:r>
      </w:hyperlink>
      <w:r>
        <w:t>&gt;; 'Lauris.Linabergs@varam.gov.lv' &lt;</w:t>
      </w:r>
      <w:hyperlink r:id="rId88" w:history="1">
        <w:r>
          <w:rPr>
            <w:rStyle w:val="Hyperlink"/>
          </w:rPr>
          <w:t>Lauris.Linabergs@varam.gov.lv</w:t>
        </w:r>
      </w:hyperlink>
      <w:r>
        <w:t>&gt;; 'Ugis.Bisenieks@varam.gov.lv' &lt;</w:t>
      </w:r>
      <w:hyperlink r:id="rId89" w:history="1">
        <w:r>
          <w:rPr>
            <w:rStyle w:val="Hyperlink"/>
          </w:rPr>
          <w:t>Ugis.Bisenieks@varam.gov.lv</w:t>
        </w:r>
      </w:hyperlink>
      <w:r>
        <w:t>&gt;; 'Svetlana.Sergejeva@varam.gov.lv' &lt;</w:t>
      </w:r>
      <w:hyperlink r:id="rId90" w:history="1">
        <w:r>
          <w:rPr>
            <w:rStyle w:val="Hyperlink"/>
          </w:rPr>
          <w:t>Svetlana.Sergejeva@varam.gov.lv</w:t>
        </w:r>
      </w:hyperlink>
      <w:r>
        <w:t>&gt;; 'Inese.Zemnicka@varam.gov.lv' &lt;</w:t>
      </w:r>
      <w:hyperlink r:id="rId91" w:history="1">
        <w:r>
          <w:rPr>
            <w:rStyle w:val="Hyperlink"/>
          </w:rPr>
          <w:t>Inese.Zemnicka@varam.gov.lv</w:t>
        </w:r>
      </w:hyperlink>
      <w:r>
        <w:t>&gt;; 'iruma.kravale@varam.gov.lv' &lt;</w:t>
      </w:r>
      <w:hyperlink r:id="rId92" w:history="1">
        <w:r>
          <w:rPr>
            <w:rStyle w:val="Hyperlink"/>
          </w:rPr>
          <w:t>iruma.kravale@varam.gov.lv</w:t>
        </w:r>
      </w:hyperlink>
      <w:r>
        <w:t>&gt;; 'Zanda.Krukle@varam.gov.lv' &lt;</w:t>
      </w:r>
      <w:hyperlink r:id="rId93" w:history="1">
        <w:r>
          <w:rPr>
            <w:rStyle w:val="Hyperlink"/>
          </w:rPr>
          <w:t>Zanda.Krukle@varam.gov.lv</w:t>
        </w:r>
      </w:hyperlink>
      <w:r>
        <w:t>&gt;; 'Ieva.Brinke@varam.gov.lv' &lt;</w:t>
      </w:r>
      <w:hyperlink r:id="rId94" w:history="1">
        <w:r>
          <w:rPr>
            <w:rStyle w:val="Hyperlink"/>
          </w:rPr>
          <w:t>Ieva.Brinke@varam.gov.lv</w:t>
        </w:r>
      </w:hyperlink>
      <w:r>
        <w:t>&gt;; 'Rihards.Guds@varam.gov.lv' &lt;</w:t>
      </w:r>
      <w:hyperlink r:id="rId95" w:history="1">
        <w:r>
          <w:rPr>
            <w:rStyle w:val="Hyperlink"/>
          </w:rPr>
          <w:t>Rihards.Guds@varam.gov.lv</w:t>
        </w:r>
      </w:hyperlink>
      <w:r>
        <w:t>&gt;; 'Imants.Klavs@varam.gov.lv' &lt;</w:t>
      </w:r>
      <w:hyperlink r:id="rId96" w:history="1">
        <w:r>
          <w:rPr>
            <w:rStyle w:val="Hyperlink"/>
          </w:rPr>
          <w:t>Imants.Klavs@varam.gov.lv</w:t>
        </w:r>
      </w:hyperlink>
      <w:r>
        <w:t>&gt;; Inese Čerpakovska &lt;</w:t>
      </w:r>
      <w:hyperlink r:id="rId97" w:history="1">
        <w:r>
          <w:rPr>
            <w:rStyle w:val="Hyperlink"/>
          </w:rPr>
          <w:t>Inese.Cerpakovska@varam.gov.lv</w:t>
        </w:r>
      </w:hyperlink>
      <w:r>
        <w:t>&gt;; Agnese.Tomsone &lt;</w:t>
      </w:r>
      <w:hyperlink r:id="rId98" w:history="1">
        <w:r>
          <w:rPr>
            <w:rStyle w:val="Hyperlink"/>
          </w:rPr>
          <w:t>Agnese.Tomsone@vm.gov.lv</w:t>
        </w:r>
      </w:hyperlink>
      <w:r>
        <w:t>&gt;; Inga Baranova &lt;</w:t>
      </w:r>
      <w:hyperlink r:id="rId99" w:history="1">
        <w:r>
          <w:rPr>
            <w:rStyle w:val="Hyperlink"/>
          </w:rPr>
          <w:t>Inga.Baranova@vm.gov.lv</w:t>
        </w:r>
      </w:hyperlink>
      <w:r>
        <w:t>&gt;; Aivars Voldeks &lt;</w:t>
      </w:r>
      <w:hyperlink r:id="rId100" w:history="1">
        <w:r>
          <w:rPr>
            <w:rStyle w:val="Hyperlink"/>
          </w:rPr>
          <w:t>aivars.voldeks@vm.gov.lv</w:t>
        </w:r>
      </w:hyperlink>
      <w:r>
        <w:t xml:space="preserve">&gt;; </w:t>
      </w:r>
      <w:hyperlink r:id="rId101" w:history="1">
        <w:r>
          <w:rPr>
            <w:rStyle w:val="Hyperlink"/>
            <w:color w:val="1F4E79"/>
            <w:sz w:val="20"/>
            <w:szCs w:val="20"/>
            <w:shd w:val="clear" w:color="auto" w:fill="FFFFFF"/>
          </w:rPr>
          <w:t>ieva.kuske@vm.gov.lv</w:t>
        </w:r>
      </w:hyperlink>
      <w:r>
        <w:t>; Valdis.Petersons &lt;</w:t>
      </w:r>
      <w:hyperlink r:id="rId102" w:history="1">
        <w:r>
          <w:rPr>
            <w:rStyle w:val="Hyperlink"/>
          </w:rPr>
          <w:t>Valdis.Petersons@zm.gov.lv</w:t>
        </w:r>
      </w:hyperlink>
      <w:r>
        <w:t>&gt;; 'Liene.Jansone@zm.gov.lv' &lt;</w:t>
      </w:r>
      <w:hyperlink r:id="rId103" w:history="1">
        <w:r>
          <w:rPr>
            <w:rStyle w:val="Hyperlink"/>
          </w:rPr>
          <w:t>Liene.Jansone@zm.gov.lv</w:t>
        </w:r>
      </w:hyperlink>
      <w:r>
        <w:t xml:space="preserve">&gt;; </w:t>
      </w:r>
      <w:hyperlink r:id="rId104" w:history="1">
        <w:r>
          <w:rPr>
            <w:rStyle w:val="Hyperlink"/>
            <w:color w:val="1F4E79"/>
            <w:sz w:val="20"/>
            <w:szCs w:val="20"/>
          </w:rPr>
          <w:t>ParslaRigonda.Krievina@zm.gov.lv</w:t>
        </w:r>
      </w:hyperlink>
      <w:r>
        <w:t>; 'Liga.Neimane@zm.gov.lv' &lt;</w:t>
      </w:r>
      <w:hyperlink r:id="rId105" w:history="1">
        <w:r>
          <w:rPr>
            <w:rStyle w:val="Hyperlink"/>
          </w:rPr>
          <w:t>Liga.Neimane@zm.gov.lv</w:t>
        </w:r>
      </w:hyperlink>
      <w:r>
        <w:t>&gt;; 'agnese.metra@zm.gov.lv' &lt;</w:t>
      </w:r>
      <w:hyperlink r:id="rId106" w:history="1">
        <w:r>
          <w:rPr>
            <w:rStyle w:val="Hyperlink"/>
          </w:rPr>
          <w:t>agnese.metra@zm.gov.lv</w:t>
        </w:r>
      </w:hyperlink>
      <w:r>
        <w:t>&gt;; Artis Lapiņš &lt;</w:t>
      </w:r>
      <w:hyperlink r:id="rId107" w:history="1">
        <w:r>
          <w:rPr>
            <w:rStyle w:val="Hyperlink"/>
          </w:rPr>
          <w:t>artis.lapins@iub.gov.lv</w:t>
        </w:r>
      </w:hyperlink>
      <w:r>
        <w:t>&gt;; Inta Vingre &lt;</w:t>
      </w:r>
      <w:hyperlink r:id="rId108" w:history="1">
        <w:r>
          <w:rPr>
            <w:rStyle w:val="Hyperlink"/>
          </w:rPr>
          <w:t>inta.vingre@iub.gov.lv</w:t>
        </w:r>
      </w:hyperlink>
      <w:r>
        <w:t>&gt;; 'lbas@lbas.lv' &lt;</w:t>
      </w:r>
      <w:hyperlink r:id="rId109" w:history="1">
        <w:r>
          <w:rPr>
            <w:rStyle w:val="Hyperlink"/>
          </w:rPr>
          <w:t>lbas@lbas.lv</w:t>
        </w:r>
      </w:hyperlink>
      <w:r>
        <w:t>&gt;; 'lddk@lddk.lv' &lt;</w:t>
      </w:r>
      <w:hyperlink r:id="rId110" w:history="1">
        <w:r>
          <w:rPr>
            <w:rStyle w:val="Hyperlink"/>
          </w:rPr>
          <w:t>lddk@lddk.lv</w:t>
        </w:r>
      </w:hyperlink>
      <w:r>
        <w:t>&gt;; 'llpa@llpa.lv' &lt;</w:t>
      </w:r>
      <w:hyperlink r:id="rId111" w:history="1">
        <w:r>
          <w:rPr>
            <w:rStyle w:val="Hyperlink"/>
          </w:rPr>
          <w:t>llpa@llpa.lv</w:t>
        </w:r>
      </w:hyperlink>
      <w:r>
        <w:t>&gt;; 'lps@lps.lv' &lt;</w:t>
      </w:r>
      <w:hyperlink r:id="rId112" w:history="1">
        <w:r>
          <w:rPr>
            <w:rStyle w:val="Hyperlink"/>
          </w:rPr>
          <w:t>lps@lps.lv</w:t>
        </w:r>
      </w:hyperlink>
      <w:r>
        <w:t>&gt;; 'info@chamber.lv' &lt;</w:t>
      </w:r>
      <w:hyperlink r:id="rId113" w:history="1">
        <w:r>
          <w:rPr>
            <w:rStyle w:val="Hyperlink"/>
          </w:rPr>
          <w:t>info@chamber.lv</w:t>
        </w:r>
      </w:hyperlink>
      <w:r>
        <w:t>&gt;; 'nvo@mk.gov.lv' &lt;</w:t>
      </w:r>
      <w:hyperlink r:id="rId114" w:history="1">
        <w:r>
          <w:rPr>
            <w:rStyle w:val="Hyperlink"/>
          </w:rPr>
          <w:t>nvo@mk.gov.lv</w:t>
        </w:r>
      </w:hyperlink>
      <w:r>
        <w:t>&gt;; 'info@raca.lv' &lt;</w:t>
      </w:r>
      <w:hyperlink r:id="rId115" w:history="1">
        <w:r>
          <w:rPr>
            <w:rStyle w:val="Hyperlink"/>
          </w:rPr>
          <w:t>info@raca.lv</w:t>
        </w:r>
      </w:hyperlink>
      <w:r>
        <w:t>&gt;</w:t>
      </w:r>
      <w:r>
        <w:br/>
      </w:r>
      <w:r>
        <w:rPr>
          <w:b/>
          <w:bCs/>
        </w:rPr>
        <w:t>Cc:</w:t>
      </w:r>
      <w:r>
        <w:t xml:space="preserve"> Armands Eberhards &lt;</w:t>
      </w:r>
      <w:hyperlink r:id="rId116" w:history="1">
        <w:r>
          <w:rPr>
            <w:rStyle w:val="Hyperlink"/>
          </w:rPr>
          <w:t>armands.eberhards@fm.gov.lv</w:t>
        </w:r>
      </w:hyperlink>
      <w:r>
        <w:t>&gt;; Diāna Rancāne &lt;</w:t>
      </w:r>
      <w:hyperlink r:id="rId117" w:history="1">
        <w:r>
          <w:rPr>
            <w:rStyle w:val="Hyperlink"/>
          </w:rPr>
          <w:t>diana.rancane@fm.gov.lv</w:t>
        </w:r>
      </w:hyperlink>
      <w:r>
        <w:t>&gt;; Jekaterina Gelaha &lt;</w:t>
      </w:r>
      <w:hyperlink r:id="rId118" w:history="1">
        <w:r>
          <w:rPr>
            <w:rStyle w:val="Hyperlink"/>
          </w:rPr>
          <w:t>jekaterina.gelaha@fm.gov.lv</w:t>
        </w:r>
      </w:hyperlink>
      <w:r>
        <w:t>&gt;; Svetlana Ševčenko &lt;</w:t>
      </w:r>
      <w:hyperlink r:id="rId119" w:history="1">
        <w:r>
          <w:rPr>
            <w:rStyle w:val="Hyperlink"/>
          </w:rPr>
          <w:t>svetlana.sevcenko@fm.gov.lv</w:t>
        </w:r>
      </w:hyperlink>
      <w:r>
        <w:t>&gt;; Ieva Gaigala &lt;</w:t>
      </w:r>
      <w:hyperlink r:id="rId120" w:history="1">
        <w:r>
          <w:rPr>
            <w:rStyle w:val="Hyperlink"/>
          </w:rPr>
          <w:t>ieva.gaigala@fm.gov.lv</w:t>
        </w:r>
      </w:hyperlink>
      <w:r>
        <w:t>&gt;; Anita Krūmiņa &lt;</w:t>
      </w:r>
      <w:hyperlink r:id="rId121" w:history="1">
        <w:r>
          <w:rPr>
            <w:rStyle w:val="Hyperlink"/>
          </w:rPr>
          <w:t>anita.krumina@cfla.gov.lv</w:t>
        </w:r>
      </w:hyperlink>
      <w:r>
        <w:t>&gt;; Mārtiņš Brencis &lt;</w:t>
      </w:r>
      <w:hyperlink r:id="rId122" w:history="1">
        <w:r>
          <w:rPr>
            <w:rStyle w:val="Hyperlink"/>
          </w:rPr>
          <w:t>martins.brencis@cfla.gov.lv</w:t>
        </w:r>
      </w:hyperlink>
      <w:r>
        <w:t>&gt;; gundega.sulca &lt;</w:t>
      </w:r>
      <w:hyperlink r:id="rId123" w:history="1">
        <w:r>
          <w:rPr>
            <w:rStyle w:val="Hyperlink"/>
          </w:rPr>
          <w:t>gundega.sulca@cfla.gov.lv</w:t>
        </w:r>
      </w:hyperlink>
      <w:r>
        <w:t xml:space="preserve">&gt;; 'viktorija.maksimenko@cfla.gov.lv' </w:t>
      </w:r>
      <w:r>
        <w:lastRenderedPageBreak/>
        <w:t>&lt;</w:t>
      </w:r>
      <w:hyperlink r:id="rId124" w:history="1">
        <w:r>
          <w:rPr>
            <w:rStyle w:val="Hyperlink"/>
          </w:rPr>
          <w:t>viktorija.maksimenko@cfla.gov.lv</w:t>
        </w:r>
      </w:hyperlink>
      <w:r>
        <w:t>&gt;; 'regina.vigula@cfla.gov.lv' &lt;</w:t>
      </w:r>
      <w:hyperlink r:id="rId125" w:history="1">
        <w:r>
          <w:rPr>
            <w:rStyle w:val="Hyperlink"/>
          </w:rPr>
          <w:t>regina.vigula@cfla.gov.lv</w:t>
        </w:r>
      </w:hyperlink>
      <w:r>
        <w:t>&gt;; Zane Jansone &lt;</w:t>
      </w:r>
      <w:hyperlink r:id="rId126" w:history="1">
        <w:r>
          <w:rPr>
            <w:rStyle w:val="Hyperlink"/>
          </w:rPr>
          <w:t>zane.jansone@fm.gov.lv</w:t>
        </w:r>
      </w:hyperlink>
      <w:r>
        <w:t>&gt;; karina.zencova &lt;</w:t>
      </w:r>
      <w:hyperlink r:id="rId127" w:history="1">
        <w:r>
          <w:rPr>
            <w:rStyle w:val="Hyperlink"/>
          </w:rPr>
          <w:t>karina.zencova@kase.gov.lv</w:t>
        </w:r>
      </w:hyperlink>
      <w:r>
        <w:t>&gt;; Nata Lasmane &lt;</w:t>
      </w:r>
      <w:hyperlink r:id="rId128" w:history="1">
        <w:r>
          <w:rPr>
            <w:rStyle w:val="Hyperlink"/>
          </w:rPr>
          <w:t>nata.lasmane@fm.gov.lv</w:t>
        </w:r>
      </w:hyperlink>
      <w:r>
        <w:t>&gt;; 'Ina.Ozolina@mod.gov.lv' &lt;</w:t>
      </w:r>
      <w:hyperlink r:id="rId129" w:history="1">
        <w:r>
          <w:rPr>
            <w:rStyle w:val="Hyperlink"/>
          </w:rPr>
          <w:t>Ina.Ozolina@mod.gov.lv</w:t>
        </w:r>
      </w:hyperlink>
      <w:r>
        <w:t>&gt;; Zinta Zālīte-Supe &lt;</w:t>
      </w:r>
      <w:hyperlink r:id="rId130" w:history="1">
        <w:r>
          <w:rPr>
            <w:rStyle w:val="Hyperlink"/>
          </w:rPr>
          <w:t>zinta.zalite-supe@fm.gov.lv</w:t>
        </w:r>
      </w:hyperlink>
      <w:r>
        <w:t>&gt;; Reinis Dzelzkalējs &lt;</w:t>
      </w:r>
      <w:hyperlink r:id="rId131" w:history="1">
        <w:r>
          <w:rPr>
            <w:rStyle w:val="Hyperlink"/>
          </w:rPr>
          <w:t>reinis.dzelzkalejs@fm.gov.lv</w:t>
        </w:r>
      </w:hyperlink>
      <w:r>
        <w:t>&gt;; Kristīne Keiča &lt;</w:t>
      </w:r>
      <w:hyperlink r:id="rId132" w:history="1">
        <w:r>
          <w:rPr>
            <w:rStyle w:val="Hyperlink"/>
          </w:rPr>
          <w:t>kristine.keica@fm.gov.lv</w:t>
        </w:r>
      </w:hyperlink>
      <w:r>
        <w:t>&gt;; Kristīne Ancāne &lt;</w:t>
      </w:r>
      <w:hyperlink r:id="rId133" w:history="1">
        <w:r>
          <w:rPr>
            <w:rStyle w:val="Hyperlink"/>
          </w:rPr>
          <w:t>kristine.ancane@fm.gov.lv</w:t>
        </w:r>
      </w:hyperlink>
      <w:r>
        <w:t>&gt;; Guntra Želve &lt;</w:t>
      </w:r>
      <w:hyperlink r:id="rId134" w:history="1">
        <w:r>
          <w:rPr>
            <w:rStyle w:val="Hyperlink"/>
          </w:rPr>
          <w:t>guntra.zelve@fm.gov.lv</w:t>
        </w:r>
      </w:hyperlink>
      <w:r>
        <w:t>&gt;</w:t>
      </w:r>
      <w:r>
        <w:br/>
      </w:r>
      <w:r>
        <w:rPr>
          <w:b/>
          <w:bCs/>
        </w:rPr>
        <w:t>Subject:</w:t>
      </w:r>
      <w:r>
        <w:t xml:space="preserve"> SASKAŅOŠANAI- pusgada ziņojums MK par Kohēzijas politikas ES fondu investīciju aktualitātēm līdz 2021. gada 1. augustam</w:t>
      </w:r>
    </w:p>
    <w:p w:rsidR="007F7B15" w:rsidRDefault="007F7B15" w:rsidP="007F7B15"/>
    <w:p w:rsidR="007F7B15" w:rsidRDefault="007F7B15" w:rsidP="007F7B15">
      <w:pPr>
        <w:rPr>
          <w:rFonts w:ascii="Times New Roman" w:hAnsi="Times New Roman" w:cs="Times New Roman"/>
          <w:sz w:val="24"/>
          <w:szCs w:val="24"/>
        </w:rPr>
      </w:pPr>
      <w:r>
        <w:rPr>
          <w:color w:val="000000"/>
        </w:rPr>
        <w:t xml:space="preserve">Numurs: 5.1.-16/16/4449 </w:t>
      </w:r>
    </w:p>
    <w:p w:rsidR="007F7B15" w:rsidRDefault="007F7B15" w:rsidP="007F7B15">
      <w:pPr>
        <w:rPr>
          <w:color w:val="000000"/>
        </w:rPr>
      </w:pPr>
    </w:p>
    <w:p w:rsidR="007F7B15" w:rsidRDefault="007F7B15" w:rsidP="007F7B15">
      <w:pPr>
        <w:rPr>
          <w:color w:val="000000"/>
        </w:rPr>
      </w:pPr>
      <w:r>
        <w:rPr>
          <w:color w:val="000000"/>
        </w:rPr>
        <w:t>Datums: 0</w:t>
      </w:r>
      <w:r>
        <w:t>9</w:t>
      </w:r>
      <w:r>
        <w:rPr>
          <w:color w:val="000000"/>
        </w:rPr>
        <w:t>.0</w:t>
      </w:r>
      <w:r>
        <w:t>8</w:t>
      </w:r>
      <w:r>
        <w:rPr>
          <w:color w:val="000000"/>
        </w:rPr>
        <w:t>.2021.</w:t>
      </w:r>
    </w:p>
    <w:p w:rsidR="007F7B15" w:rsidRDefault="007F7B15" w:rsidP="007F7B15">
      <w:pPr>
        <w:rPr>
          <w:color w:val="1F497D"/>
        </w:rPr>
      </w:pPr>
    </w:p>
    <w:p w:rsidR="007F7B15" w:rsidRDefault="007F7B15" w:rsidP="007F7B15">
      <w:r>
        <w:t>Labdien!</w:t>
      </w:r>
    </w:p>
    <w:p w:rsidR="007F7B15" w:rsidRDefault="007F7B15" w:rsidP="007F7B15">
      <w:pPr>
        <w:rPr>
          <w:color w:val="1F497D"/>
        </w:rPr>
      </w:pPr>
    </w:p>
    <w:p w:rsidR="007F7B15" w:rsidRDefault="007F7B15" w:rsidP="007F7B15">
      <w:pPr>
        <w:rPr>
          <w:color w:val="000000"/>
        </w:rPr>
      </w:pPr>
      <w:r>
        <w:rPr>
          <w:color w:val="000000"/>
        </w:rPr>
        <w:t>Atsaucoties uz Finanšu ministrijas 2021. gada 9. augusta vēstuli Nr. 5.1-16/16/4449</w:t>
      </w:r>
      <w:r>
        <w:t xml:space="preserve">, </w:t>
      </w:r>
      <w:r>
        <w:rPr>
          <w:color w:val="000000"/>
        </w:rPr>
        <w:t xml:space="preserve">lūdzam </w:t>
      </w:r>
      <w:r>
        <w:rPr>
          <w:b/>
          <w:bCs/>
          <w:color w:val="000000"/>
        </w:rPr>
        <w:t>līdz 2021. gada 1</w:t>
      </w:r>
      <w:r>
        <w:rPr>
          <w:b/>
          <w:bCs/>
        </w:rPr>
        <w:t>7</w:t>
      </w:r>
      <w:r>
        <w:rPr>
          <w:b/>
          <w:bCs/>
          <w:color w:val="000000"/>
        </w:rPr>
        <w:t xml:space="preserve">. </w:t>
      </w:r>
      <w:r>
        <w:rPr>
          <w:b/>
          <w:bCs/>
        </w:rPr>
        <w:t>augusta</w:t>
      </w:r>
      <w:r>
        <w:rPr>
          <w:b/>
          <w:bCs/>
          <w:color w:val="000000"/>
        </w:rPr>
        <w:t xml:space="preserve">m </w:t>
      </w:r>
      <w:r>
        <w:rPr>
          <w:color w:val="000000"/>
        </w:rPr>
        <w:t xml:space="preserve">sniegt atzinumu par </w:t>
      </w:r>
      <w:r>
        <w:rPr>
          <w:b/>
          <w:bCs/>
          <w:color w:val="000000"/>
        </w:rPr>
        <w:t xml:space="preserve">ES fondu + EEZ/Norvēģijas programmu </w:t>
      </w:r>
      <w:r>
        <w:rPr>
          <w:b/>
          <w:bCs/>
          <w:color w:val="000000"/>
          <w:u w:val="single"/>
        </w:rPr>
        <w:t>pusgada ziņojuma</w:t>
      </w:r>
      <w:r>
        <w:rPr>
          <w:color w:val="000000"/>
        </w:rPr>
        <w:t xml:space="preserve"> projektu un protokollēmuma projektu (pusgada ziņojums) iesniegšanai Ministru kabinetam (MK) līdz 2021. gada 1.</w:t>
      </w:r>
      <w:r>
        <w:t>septembri</w:t>
      </w:r>
      <w:r>
        <w:rPr>
          <w:color w:val="000000"/>
        </w:rPr>
        <w:t xml:space="preserve">m. </w:t>
      </w:r>
    </w:p>
    <w:p w:rsidR="007F7B15" w:rsidRDefault="007F7B15" w:rsidP="007F7B15">
      <w:pPr>
        <w:rPr>
          <w:color w:val="1F497D"/>
        </w:rPr>
      </w:pPr>
    </w:p>
    <w:p w:rsidR="007F7B15" w:rsidRDefault="007F7B15" w:rsidP="007F7B15">
      <w:r>
        <w:t>Lai nodrošinātu ātrāku informācijas apriti un efektīvāku savstarpējo sadarbību, minētos dokumentus nosūtām pielikumā.</w:t>
      </w:r>
    </w:p>
    <w:p w:rsidR="007F7B15" w:rsidRDefault="007F7B15" w:rsidP="007F7B15">
      <w:pPr>
        <w:rPr>
          <w:color w:val="1F497D"/>
        </w:rPr>
      </w:pPr>
    </w:p>
    <w:p w:rsidR="007F7B15" w:rsidRDefault="007F7B15" w:rsidP="007F7B15">
      <w:r>
        <w:t>Turpinot līdz šim piemēroto ļoti labo praksi</w:t>
      </w:r>
      <w:r>
        <w:rPr>
          <w:color w:val="1F497D"/>
        </w:rPr>
        <w:t xml:space="preserve"> </w:t>
      </w:r>
      <w:r>
        <w:t xml:space="preserve">un sadarbību </w:t>
      </w:r>
      <w:r>
        <w:rPr>
          <w:color w:val="1F497D"/>
        </w:rPr>
        <w:t xml:space="preserve">- </w:t>
      </w:r>
      <w:r>
        <w:t xml:space="preserve">aicinām iebildumu vai komentāru gadījumā pirms to oficiālas nosūtīšanas iepriekš sazināties ar vadošo iestādi, lai pārrunātu neskaidros jautājumus un iespējami risinātu neformālā veidā, vienojoties par labāko rīcību. </w:t>
      </w:r>
    </w:p>
    <w:p w:rsidR="007F7B15" w:rsidRDefault="007F7B15" w:rsidP="007F7B15">
      <w:pPr>
        <w:rPr>
          <w:color w:val="1F497D"/>
        </w:rPr>
      </w:pPr>
    </w:p>
    <w:p w:rsidR="007F7B15" w:rsidRDefault="007F7B15" w:rsidP="007F7B15">
      <w:pPr>
        <w:rPr>
          <w:color w:val="1F497D"/>
        </w:rPr>
      </w:pPr>
      <w:r>
        <w:t xml:space="preserve">Konceptuālu jautājumu vai neskaidrību gadījumā lūdzam sazināties ar ES fondu investīciju pārvaldības departamenta (IPD) direktori Diānu Rancāni (kontaktinformācija zemāk), savukārt par pārējiem - ar IPD ES fondu investīciju ziņojumu nodaļas vadītāju Svetlanu Sevčenko (tālr. 67095614; </w:t>
      </w:r>
      <w:hyperlink r:id="rId135" w:history="1">
        <w:r>
          <w:rPr>
            <w:rStyle w:val="Hyperlink"/>
          </w:rPr>
          <w:t>svetlana.sevcenko@fm.gov.lv</w:t>
        </w:r>
      </w:hyperlink>
      <w:r>
        <w:t>). Ja būs nepieciešama citu Finanšu ministrijas resora kolēģu iesaiste, attiecīgi to nokoordinēsim.</w:t>
      </w:r>
    </w:p>
    <w:p w:rsidR="007F7B15" w:rsidRDefault="007F7B15" w:rsidP="007F7B15">
      <w:pPr>
        <w:rPr>
          <w:color w:val="1F497D"/>
        </w:rPr>
      </w:pPr>
    </w:p>
    <w:p w:rsidR="007F7B15" w:rsidRDefault="007F7B15" w:rsidP="007F7B15">
      <w:pPr>
        <w:rPr>
          <w:b/>
          <w:bCs/>
          <w:i/>
          <w:iCs/>
        </w:rPr>
      </w:pPr>
      <w:r>
        <w:rPr>
          <w:b/>
          <w:bCs/>
          <w:i/>
          <w:iCs/>
          <w:color w:val="000000"/>
        </w:rPr>
        <w:t>Atbildīgo iestāžu (AI) uzmanībai</w:t>
      </w:r>
      <w:r>
        <w:rPr>
          <w:b/>
          <w:bCs/>
          <w:i/>
          <w:iCs/>
        </w:rPr>
        <w:t>:</w:t>
      </w:r>
    </w:p>
    <w:p w:rsidR="007F7B15" w:rsidRDefault="007F7B15" w:rsidP="007F7B15">
      <w:pPr>
        <w:rPr>
          <w:i/>
          <w:iCs/>
        </w:rPr>
      </w:pPr>
      <w:r>
        <w:rPr>
          <w:i/>
          <w:iCs/>
        </w:rPr>
        <w:t>AI izvērtējot tās pārziņā esošo SAM ieviešanas gaitu un prognožu informāciju</w:t>
      </w:r>
      <w:r>
        <w:rPr>
          <w:i/>
          <w:iCs/>
          <w:color w:val="000000"/>
        </w:rPr>
        <w:t xml:space="preserve"> </w:t>
      </w:r>
      <w:r>
        <w:rPr>
          <w:i/>
          <w:iCs/>
        </w:rPr>
        <w:t>un, ja ir nepieciešams konkrēts MK lēmums/atbalsts/uzdevums konkrētai rīcībai, lai sekmētu ES fondu finansējuma efektīvu un pilnīgu izmantošanu, vienlaikus neradot negatīvu ietekmi uz valsts budžetu, (</w:t>
      </w:r>
      <w:r>
        <w:rPr>
          <w:i/>
          <w:iCs/>
          <w:u w:val="single"/>
        </w:rPr>
        <w:t>pie nosacījuma, ja pasākumus nevar īstenot bez valdības uzdevuma un jautājums nav risināms efektīvi, AI virzot MK lēmumiem Specifiskā atbalsta mērķa MK noteikumu grozījumu un saistošu dokumentu paketi</w:t>
      </w:r>
      <w:r>
        <w:rPr>
          <w:i/>
          <w:iCs/>
        </w:rPr>
        <w:t xml:space="preserve">) - </w:t>
      </w:r>
      <w:r>
        <w:rPr>
          <w:i/>
          <w:iCs/>
          <w:u w:val="single"/>
        </w:rPr>
        <w:t xml:space="preserve">aicinām iestādes atzinumā </w:t>
      </w:r>
      <w:r>
        <w:rPr>
          <w:i/>
          <w:iCs/>
        </w:rPr>
        <w:t xml:space="preserve">par FM pusgada ziņojumu sniegt </w:t>
      </w:r>
      <w:r>
        <w:rPr>
          <w:i/>
          <w:iCs/>
          <w:u w:val="single"/>
        </w:rPr>
        <w:t xml:space="preserve">priekšlikumu veidā </w:t>
      </w:r>
      <w:r>
        <w:rPr>
          <w:i/>
          <w:iCs/>
        </w:rPr>
        <w:t>konkrētus argumentētus ierosinājumus rīcībai, sniedzot koncentrētu (īsu) konkrētu situācijas apraksta redakciju MK ziņojuma un MK protokollēmuma punktu papildināšanai (no FM puses izskatīsim iespēju iekļaut pusgada ziņojumā vai vienosimies ar AI par citu efektīvāku rīcību).</w:t>
      </w:r>
    </w:p>
    <w:p w:rsidR="007F7B15" w:rsidRDefault="007F7B15" w:rsidP="007F7B15">
      <w:pPr>
        <w:spacing w:after="240"/>
        <w:rPr>
          <w:rFonts w:ascii="Franklin Gothic Book" w:hAnsi="Franklin Gothic Book"/>
          <w:sz w:val="16"/>
          <w:szCs w:val="16"/>
        </w:rPr>
      </w:pPr>
    </w:p>
    <w:p w:rsidR="007F7B15" w:rsidRDefault="007F7B15" w:rsidP="007F7B15">
      <w:pPr>
        <w:spacing w:after="240"/>
      </w:pPr>
      <w:r>
        <w:t>Paldies!</w:t>
      </w:r>
    </w:p>
    <w:p w:rsidR="007F7B15" w:rsidRDefault="007F7B15" w:rsidP="007F7B15">
      <w:pPr>
        <w:rPr>
          <w:rFonts w:ascii="Franklin Gothic Book" w:hAnsi="Franklin Gothic Book"/>
          <w:color w:val="767573"/>
          <w:sz w:val="16"/>
          <w:szCs w:val="16"/>
        </w:rPr>
      </w:pPr>
      <w:r>
        <w:rPr>
          <w:rFonts w:ascii="Franklin Gothic Book" w:hAnsi="Franklin Gothic Book"/>
          <w:b/>
          <w:bCs/>
          <w:color w:val="4C4B49"/>
          <w:sz w:val="20"/>
          <w:szCs w:val="20"/>
        </w:rPr>
        <w:t>Ar cieņu</w:t>
      </w:r>
      <w:r>
        <w:rPr>
          <w:rFonts w:ascii="Franklin Gothic Book" w:hAnsi="Franklin Gothic Book"/>
          <w:b/>
          <w:bCs/>
          <w:color w:val="4C4B49"/>
          <w:sz w:val="20"/>
          <w:szCs w:val="20"/>
        </w:rPr>
        <w:br/>
      </w:r>
      <w:r>
        <w:rPr>
          <w:rFonts w:ascii="Franklin Gothic Medium" w:hAnsi="Franklin Gothic Medium"/>
          <w:b/>
          <w:bCs/>
          <w:color w:val="1F497D"/>
          <w:sz w:val="20"/>
          <w:szCs w:val="20"/>
        </w:rPr>
        <w:t>Diāna Rancāne</w:t>
      </w:r>
      <w:r>
        <w:rPr>
          <w:rFonts w:ascii="Franklin Gothic Book" w:hAnsi="Franklin Gothic Book"/>
          <w:color w:val="767573"/>
          <w:sz w:val="16"/>
          <w:szCs w:val="16"/>
        </w:rPr>
        <w:br/>
        <w:t>ES fondu investīciju pārvaldības departamenta direktore</w:t>
      </w:r>
      <w:r>
        <w:rPr>
          <w:rFonts w:ascii="Franklin Gothic Book" w:hAnsi="Franklin Gothic Book"/>
          <w:color w:val="767573"/>
          <w:sz w:val="16"/>
          <w:szCs w:val="16"/>
        </w:rPr>
        <w:br/>
        <w:t>Tālr.: (+371) 67095485; mob 26 163 719</w:t>
      </w:r>
      <w:r>
        <w:rPr>
          <w:rFonts w:ascii="Franklin Gothic Book" w:hAnsi="Franklin Gothic Book"/>
          <w:color w:val="767573"/>
          <w:sz w:val="16"/>
          <w:szCs w:val="16"/>
        </w:rPr>
        <w:br/>
        <w:t xml:space="preserve">E-pasts: </w:t>
      </w:r>
      <w:hyperlink r:id="rId136" w:history="1">
        <w:r>
          <w:rPr>
            <w:rStyle w:val="Hyperlink"/>
            <w:rFonts w:ascii="Franklin Gothic Book" w:hAnsi="Franklin Gothic Book"/>
            <w:color w:val="1F497D"/>
            <w:sz w:val="16"/>
            <w:szCs w:val="16"/>
          </w:rPr>
          <w:t>diana.rancane@fm.gov.lv</w:t>
        </w:r>
      </w:hyperlink>
      <w:r>
        <w:rPr>
          <w:rFonts w:ascii="Franklin Gothic Book" w:hAnsi="Franklin Gothic Book"/>
          <w:color w:val="1F497D"/>
          <w:sz w:val="16"/>
          <w:szCs w:val="16"/>
        </w:rPr>
        <w:br/>
      </w:r>
      <w:r>
        <w:rPr>
          <w:rFonts w:ascii="Franklin Gothic Book" w:hAnsi="Franklin Gothic Book"/>
          <w:color w:val="767573"/>
          <w:sz w:val="16"/>
          <w:szCs w:val="16"/>
        </w:rPr>
        <w:br/>
      </w:r>
      <w:r>
        <w:rPr>
          <w:rFonts w:ascii="Franklin Gothic Book" w:hAnsi="Franklin Gothic Book"/>
          <w:color w:val="767573"/>
          <w:sz w:val="16"/>
          <w:szCs w:val="16"/>
        </w:rPr>
        <w:lastRenderedPageBreak/>
        <w:t>Latvijas Republikas Finanšu ministrija</w:t>
      </w:r>
      <w:r>
        <w:rPr>
          <w:rFonts w:ascii="Franklin Gothic Book" w:hAnsi="Franklin Gothic Book"/>
          <w:color w:val="767573"/>
          <w:sz w:val="16"/>
          <w:szCs w:val="16"/>
        </w:rPr>
        <w:br/>
        <w:t>Smilšu iela 1, Riga, LV-1919, Latvija</w:t>
      </w:r>
      <w:r>
        <w:rPr>
          <w:rFonts w:ascii="Franklin Gothic Book" w:hAnsi="Franklin Gothic Book"/>
          <w:color w:val="767573"/>
          <w:sz w:val="16"/>
          <w:szCs w:val="16"/>
        </w:rPr>
        <w:br/>
        <w:t xml:space="preserve">Mājaslapa: </w:t>
      </w:r>
      <w:hyperlink r:id="rId137" w:history="1">
        <w:r>
          <w:rPr>
            <w:rStyle w:val="Hyperlink"/>
            <w:rFonts w:ascii="Franklin Gothic Book" w:hAnsi="Franklin Gothic Book"/>
            <w:color w:val="1F497D"/>
            <w:sz w:val="16"/>
            <w:szCs w:val="16"/>
          </w:rPr>
          <w:t>www.fm.gov.lv</w:t>
        </w:r>
      </w:hyperlink>
      <w:r>
        <w:rPr>
          <w:rFonts w:ascii="Franklin Gothic Book" w:hAnsi="Franklin Gothic Book"/>
          <w:color w:val="1F497D"/>
          <w:sz w:val="16"/>
          <w:szCs w:val="16"/>
        </w:rPr>
        <w:br/>
      </w:r>
      <w:r>
        <w:rPr>
          <w:rFonts w:ascii="Franklin Gothic Book" w:hAnsi="Franklin Gothic Book"/>
          <w:color w:val="767573"/>
          <w:sz w:val="16"/>
          <w:szCs w:val="16"/>
        </w:rPr>
        <w:t xml:space="preserve">E-pasts: </w:t>
      </w:r>
      <w:hyperlink r:id="rId138" w:history="1">
        <w:r>
          <w:rPr>
            <w:rStyle w:val="Hyperlink"/>
            <w:rFonts w:ascii="Franklin Gothic Book" w:hAnsi="Franklin Gothic Book"/>
            <w:color w:val="1F497D"/>
            <w:sz w:val="16"/>
            <w:szCs w:val="16"/>
          </w:rPr>
          <w:t>pasts@fm.gov.lv</w:t>
        </w:r>
      </w:hyperlink>
      <w:r>
        <w:rPr>
          <w:rFonts w:ascii="Franklin Gothic Book" w:hAnsi="Franklin Gothic Book"/>
          <w:color w:val="1F497D"/>
          <w:sz w:val="16"/>
          <w:szCs w:val="16"/>
        </w:rPr>
        <w:br/>
      </w:r>
      <w:r>
        <w:rPr>
          <w:rFonts w:ascii="Franklin Gothic Book" w:hAnsi="Franklin Gothic Book"/>
          <w:noProof/>
          <w:color w:val="767573"/>
          <w:sz w:val="16"/>
          <w:szCs w:val="16"/>
        </w:rPr>
        <w:drawing>
          <wp:inline distT="0" distB="0" distL="0" distR="0">
            <wp:extent cx="717550" cy="723900"/>
            <wp:effectExtent l="0" t="0" r="6350" b="0"/>
            <wp:docPr id="7" name="Picture 7" descr="cid:image001.jpg@01D79E6E.125F36E0">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jpg@01D79E6E.125F36E0"/>
                    <pic:cNvPicPr>
                      <a:picLocks noChangeAspect="1" noChangeArrowheads="1"/>
                    </pic:cNvPicPr>
                  </pic:nvPicPr>
                  <pic:blipFill>
                    <a:blip r:embed="rId18" r:link="rId19">
                      <a:extLst>
                        <a:ext uri="{28A0092B-C50C-407E-A947-70E740481C1C}">
                          <a14:useLocalDpi xmlns:a14="http://schemas.microsoft.com/office/drawing/2010/main" val="0"/>
                        </a:ext>
                      </a:extLst>
                    </a:blip>
                    <a:srcRect/>
                    <a:stretch>
                      <a:fillRect/>
                    </a:stretch>
                  </pic:blipFill>
                  <pic:spPr bwMode="auto">
                    <a:xfrm>
                      <a:off x="0" y="0"/>
                      <a:ext cx="717550" cy="723900"/>
                    </a:xfrm>
                    <a:prstGeom prst="rect">
                      <a:avLst/>
                    </a:prstGeom>
                    <a:noFill/>
                    <a:ln>
                      <a:noFill/>
                    </a:ln>
                  </pic:spPr>
                </pic:pic>
              </a:graphicData>
            </a:graphic>
          </wp:inline>
        </w:drawing>
      </w:r>
      <w:r>
        <w:rPr>
          <w:rFonts w:ascii="Franklin Gothic Book" w:hAnsi="Franklin Gothic Book"/>
          <w:noProof/>
          <w:color w:val="767573"/>
          <w:sz w:val="16"/>
          <w:szCs w:val="16"/>
        </w:rPr>
        <w:drawing>
          <wp:inline distT="0" distB="0" distL="0" distR="0">
            <wp:extent cx="863600" cy="584200"/>
            <wp:effectExtent l="0" t="0" r="0" b="0"/>
            <wp:docPr id="6" name="Picture 6" descr="cid:image002.png@01D79E6E.125F36E0">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2.png@01D79E6E.125F36E0"/>
                    <pic:cNvPicPr>
                      <a:picLocks noChangeAspect="1" noChangeArrowheads="1"/>
                    </pic:cNvPicPr>
                  </pic:nvPicPr>
                  <pic:blipFill>
                    <a:blip r:embed="rId21" r:link="rId22">
                      <a:extLst>
                        <a:ext uri="{28A0092B-C50C-407E-A947-70E740481C1C}">
                          <a14:useLocalDpi xmlns:a14="http://schemas.microsoft.com/office/drawing/2010/main" val="0"/>
                        </a:ext>
                      </a:extLst>
                    </a:blip>
                    <a:srcRect/>
                    <a:stretch>
                      <a:fillRect/>
                    </a:stretch>
                  </pic:blipFill>
                  <pic:spPr bwMode="auto">
                    <a:xfrm>
                      <a:off x="0" y="0"/>
                      <a:ext cx="863600" cy="584200"/>
                    </a:xfrm>
                    <a:prstGeom prst="rect">
                      <a:avLst/>
                    </a:prstGeom>
                    <a:noFill/>
                    <a:ln>
                      <a:noFill/>
                    </a:ln>
                  </pic:spPr>
                </pic:pic>
              </a:graphicData>
            </a:graphic>
          </wp:inline>
        </w:drawing>
      </w:r>
    </w:p>
    <w:p w:rsidR="007F7B15" w:rsidRDefault="007F7B15" w:rsidP="007F7B15">
      <w:pPr>
        <w:rPr>
          <w:color w:val="1F497D"/>
        </w:rPr>
      </w:pPr>
    </w:p>
    <w:p w:rsidR="007F7B15" w:rsidRDefault="007F7B15" w:rsidP="007F7B15"/>
    <w:p w:rsidR="007F7B15" w:rsidRDefault="007F7B15" w:rsidP="007F7B15"/>
    <w:p w:rsidR="007F7B15" w:rsidRDefault="007F7B15" w:rsidP="007F7B15"/>
    <w:p w:rsidR="007F7B15" w:rsidRDefault="007F7B15" w:rsidP="007F7B15">
      <w:r>
        <w:rPr>
          <w:rFonts w:ascii="Franklin Gothic Book" w:hAnsi="Franklin Gothic Book"/>
          <w:i/>
          <w:iCs/>
          <w:color w:val="008000"/>
          <w:sz w:val="14"/>
          <w:szCs w:val="14"/>
        </w:rPr>
        <w:t>Saudzē dabu – padomā, pirms izdrukā šo e-pastu!</w:t>
      </w:r>
    </w:p>
    <w:p w:rsidR="007F7B15" w:rsidRDefault="007F7B15" w:rsidP="007F7B15">
      <w:r>
        <w:rPr>
          <w:rFonts w:ascii="Franklin Gothic Book" w:hAnsi="Franklin Gothic Book"/>
          <w:i/>
          <w:iCs/>
          <w:color w:val="0F8F15"/>
          <w:sz w:val="14"/>
          <w:szCs w:val="14"/>
          <w:lang w:val="en"/>
        </w:rPr>
        <w:t>Please consider the environment before printing!</w:t>
      </w:r>
    </w:p>
    <w:p w:rsidR="007F7B15" w:rsidRDefault="007F7B15" w:rsidP="007F7B15"/>
    <w:p w:rsidR="007F7B15" w:rsidRDefault="007F7B15" w:rsidP="007F7B15">
      <w:r>
        <w:rPr>
          <w:rFonts w:ascii="Franklin Gothic Book" w:hAnsi="Franklin Gothic Book"/>
          <w:color w:val="767171"/>
          <w:sz w:val="14"/>
          <w:szCs w:val="14"/>
        </w:rPr>
        <w:t>Šis e-pasta ziņojums ir paredzēts tikai augstāk norādītajam adresātam. Tas var saturēt informāciju, kas ir paredzēta ierobežotam personu lokam sakarā ar darba vai dienesta pienākumu veikšanu. Ja Jūs neesat šī ziņojuma adresāts, Jūs nedrīkstat izmantot, pavairot, izplatīt, atklāt tajā iekļauto informāciju citām personām, izņemot tā adresātu. Ja esat kļūdaini saņēmis šo e-pasta ziņojumu, lūdzam nekavējoties sazināties ar sūtītāju, nosūtot atbildi, un pēc tam e-pasta ziņojumu un visus tam pievienotos pielikumus neatgriezeniski dzēst.</w:t>
      </w:r>
    </w:p>
    <w:p w:rsidR="007F7B15" w:rsidRDefault="007F7B15" w:rsidP="007F7B15"/>
    <w:p w:rsidR="007F7B15" w:rsidRDefault="007F7B15" w:rsidP="007F7B15">
      <w:r>
        <w:rPr>
          <w:rFonts w:ascii="Franklin Gothic Book" w:hAnsi="Franklin Gothic Book"/>
          <w:color w:val="767171"/>
          <w:sz w:val="14"/>
          <w:szCs w:val="14"/>
        </w:rPr>
        <w:t>This e-mail message is intended for the above mentioned addressee only. It may contain information intended for a limited circle of persons with respect to fulfilment of the job or service duties. If you are not the intended addressee of this message, you may not use, copy, distribute, disclose the information contained therein to other persons, except for the intended addressee thereof. If you have received this e-mail message in error, please contact the sender immediately, by sending a reply message, and afterwards permanently delete the e-mail message and all attachments enclosed thereto.</w:t>
      </w:r>
    </w:p>
    <w:p w:rsidR="006558A3" w:rsidRDefault="006558A3" w:rsidP="007F7B15"/>
    <w:sectPr w:rsidR="006558A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anklin Gothic Book">
    <w:altName w:val="Times New Roman"/>
    <w:charset w:val="00"/>
    <w:family w:val="auto"/>
    <w:pitch w:val="default"/>
  </w:font>
  <w:font w:name="Franklin Gothic Medium">
    <w:panose1 w:val="020B0603020102020204"/>
    <w:charset w:val="BA"/>
    <w:family w:val="swiss"/>
    <w:pitch w:val="variable"/>
    <w:sig w:usb0="00000287"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0C26E4"/>
    <w:multiLevelType w:val="hybridMultilevel"/>
    <w:tmpl w:val="332A5542"/>
    <w:lvl w:ilvl="0" w:tplc="12E8C9B8">
      <w:numFmt w:val="bullet"/>
      <w:lvlText w:val="-"/>
      <w:lvlJc w:val="left"/>
      <w:pPr>
        <w:ind w:left="720" w:hanging="360"/>
      </w:pPr>
      <w:rPr>
        <w:rFonts w:ascii="Calibri" w:eastAsia="Calibri" w:hAnsi="Calibri" w:cs="Calibri" w:hint="default"/>
        <w:color w:val="1F497D"/>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 w15:restartNumberingAfterBreak="0">
    <w:nsid w:val="34375739"/>
    <w:multiLevelType w:val="multilevel"/>
    <w:tmpl w:val="FE4EA0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46A56CE"/>
    <w:multiLevelType w:val="hybridMultilevel"/>
    <w:tmpl w:val="DA3E08CE"/>
    <w:lvl w:ilvl="0" w:tplc="0426000F">
      <w:start w:val="1"/>
      <w:numFmt w:val="decimal"/>
      <w:lvlText w:val="%1."/>
      <w:lvlJc w:val="left"/>
      <w:pPr>
        <w:ind w:left="766" w:hanging="360"/>
      </w:pPr>
    </w:lvl>
    <w:lvl w:ilvl="1" w:tplc="04260019">
      <w:start w:val="1"/>
      <w:numFmt w:val="lowerLetter"/>
      <w:lvlText w:val="%2."/>
      <w:lvlJc w:val="left"/>
      <w:pPr>
        <w:ind w:left="1486" w:hanging="360"/>
      </w:pPr>
    </w:lvl>
    <w:lvl w:ilvl="2" w:tplc="0426001B">
      <w:start w:val="1"/>
      <w:numFmt w:val="lowerRoman"/>
      <w:lvlText w:val="%3."/>
      <w:lvlJc w:val="right"/>
      <w:pPr>
        <w:ind w:left="2206" w:hanging="180"/>
      </w:pPr>
    </w:lvl>
    <w:lvl w:ilvl="3" w:tplc="0426000F">
      <w:start w:val="1"/>
      <w:numFmt w:val="decimal"/>
      <w:lvlText w:val="%4."/>
      <w:lvlJc w:val="left"/>
      <w:pPr>
        <w:ind w:left="2926" w:hanging="360"/>
      </w:pPr>
    </w:lvl>
    <w:lvl w:ilvl="4" w:tplc="04260019">
      <w:start w:val="1"/>
      <w:numFmt w:val="lowerLetter"/>
      <w:lvlText w:val="%5."/>
      <w:lvlJc w:val="left"/>
      <w:pPr>
        <w:ind w:left="3646" w:hanging="360"/>
      </w:pPr>
    </w:lvl>
    <w:lvl w:ilvl="5" w:tplc="0426001B">
      <w:start w:val="1"/>
      <w:numFmt w:val="lowerRoman"/>
      <w:lvlText w:val="%6."/>
      <w:lvlJc w:val="right"/>
      <w:pPr>
        <w:ind w:left="4366" w:hanging="180"/>
      </w:pPr>
    </w:lvl>
    <w:lvl w:ilvl="6" w:tplc="0426000F">
      <w:start w:val="1"/>
      <w:numFmt w:val="decimal"/>
      <w:lvlText w:val="%7."/>
      <w:lvlJc w:val="left"/>
      <w:pPr>
        <w:ind w:left="5086" w:hanging="360"/>
      </w:pPr>
    </w:lvl>
    <w:lvl w:ilvl="7" w:tplc="04260019">
      <w:start w:val="1"/>
      <w:numFmt w:val="lowerLetter"/>
      <w:lvlText w:val="%8."/>
      <w:lvlJc w:val="left"/>
      <w:pPr>
        <w:ind w:left="5806" w:hanging="360"/>
      </w:pPr>
    </w:lvl>
    <w:lvl w:ilvl="8" w:tplc="0426001B">
      <w:start w:val="1"/>
      <w:numFmt w:val="lowerRoman"/>
      <w:lvlText w:val="%9."/>
      <w:lvlJc w:val="right"/>
      <w:pPr>
        <w:ind w:left="6526" w:hanging="180"/>
      </w:pPr>
    </w:lvl>
  </w:abstractNum>
  <w:abstractNum w:abstractNumId="3" w15:restartNumberingAfterBreak="0">
    <w:nsid w:val="65524DD8"/>
    <w:multiLevelType w:val="multilevel"/>
    <w:tmpl w:val="567AE0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80C304B"/>
    <w:multiLevelType w:val="hybridMultilevel"/>
    <w:tmpl w:val="F5D2FA9C"/>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abstractNumId w:val="0"/>
  </w:num>
  <w:num w:numId="2">
    <w:abstractNumId w:val="0"/>
  </w:num>
  <w:num w:numId="3">
    <w:abstractNumId w:val="3"/>
  </w:num>
  <w:num w:numId="4">
    <w:abstractNumId w:val="4"/>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lvlOverride w:ilvl="1"/>
    <w:lvlOverride w:ilvl="2"/>
    <w:lvlOverride w:ilvl="3"/>
    <w:lvlOverride w:ilvl="4"/>
    <w:lvlOverride w:ilvl="5"/>
    <w:lvlOverride w:ilvl="6"/>
    <w:lvlOverride w:ilvl="7"/>
    <w:lvlOverride w:ilvl="8"/>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1710"/>
    <w:rsid w:val="006558A3"/>
    <w:rsid w:val="007F7B15"/>
    <w:rsid w:val="00B9171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8FF3C"/>
  <w15:chartTrackingRefBased/>
  <w15:docId w15:val="{1F118458-43BA-4CE9-89A3-55DA2330B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1710"/>
    <w:pPr>
      <w:spacing w:after="0" w:line="240" w:lineRule="auto"/>
    </w:pPr>
    <w:rPr>
      <w:rFonts w:ascii="Calibri" w:hAnsi="Calibri" w:cs="Calibri"/>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91710"/>
    <w:rPr>
      <w:color w:val="0563C1"/>
      <w:u w:val="single"/>
    </w:rPr>
  </w:style>
  <w:style w:type="character" w:styleId="FollowedHyperlink">
    <w:name w:val="FollowedHyperlink"/>
    <w:basedOn w:val="DefaultParagraphFont"/>
    <w:uiPriority w:val="99"/>
    <w:semiHidden/>
    <w:unhideWhenUsed/>
    <w:rsid w:val="00B91710"/>
    <w:rPr>
      <w:color w:val="954F72"/>
      <w:u w:val="single"/>
    </w:rPr>
  </w:style>
  <w:style w:type="paragraph" w:customStyle="1" w:styleId="msonormal0">
    <w:name w:val="msonormal"/>
    <w:basedOn w:val="Normal"/>
    <w:rsid w:val="00B91710"/>
    <w:pPr>
      <w:spacing w:before="100" w:beforeAutospacing="1" w:after="100" w:afterAutospacing="1"/>
    </w:pPr>
    <w:rPr>
      <w:rFonts w:ascii="Times New Roman" w:hAnsi="Times New Roman" w:cs="Times New Roman"/>
      <w:sz w:val="24"/>
      <w:szCs w:val="24"/>
    </w:rPr>
  </w:style>
  <w:style w:type="paragraph" w:styleId="NormalWeb">
    <w:name w:val="Normal (Web)"/>
    <w:basedOn w:val="Normal"/>
    <w:uiPriority w:val="99"/>
    <w:semiHidden/>
    <w:unhideWhenUsed/>
    <w:rsid w:val="00B91710"/>
    <w:pPr>
      <w:spacing w:before="100" w:beforeAutospacing="1" w:after="100" w:afterAutospacing="1"/>
    </w:pPr>
    <w:rPr>
      <w:rFonts w:ascii="Times New Roman" w:hAnsi="Times New Roman" w:cs="Times New Roman"/>
      <w:sz w:val="24"/>
      <w:szCs w:val="24"/>
    </w:rPr>
  </w:style>
  <w:style w:type="paragraph" w:styleId="Footer">
    <w:name w:val="footer"/>
    <w:basedOn w:val="Normal"/>
    <w:link w:val="FooterChar"/>
    <w:uiPriority w:val="99"/>
    <w:semiHidden/>
    <w:unhideWhenUsed/>
    <w:rsid w:val="00B91710"/>
    <w:pPr>
      <w:jc w:val="both"/>
    </w:pPr>
    <w:rPr>
      <w:rFonts w:ascii="Times New Roman" w:hAnsi="Times New Roman" w:cs="Times New Roman"/>
      <w:sz w:val="18"/>
      <w:szCs w:val="18"/>
      <w:lang w:eastAsia="en-US"/>
    </w:rPr>
  </w:style>
  <w:style w:type="character" w:customStyle="1" w:styleId="FooterChar">
    <w:name w:val="Footer Char"/>
    <w:basedOn w:val="DefaultParagraphFont"/>
    <w:link w:val="Footer"/>
    <w:uiPriority w:val="99"/>
    <w:semiHidden/>
    <w:rsid w:val="00B91710"/>
    <w:rPr>
      <w:rFonts w:ascii="Times New Roman" w:hAnsi="Times New Roman" w:cs="Times New Roman"/>
      <w:sz w:val="18"/>
      <w:szCs w:val="18"/>
    </w:rPr>
  </w:style>
  <w:style w:type="paragraph" w:styleId="ListParagraph">
    <w:name w:val="List Paragraph"/>
    <w:basedOn w:val="Normal"/>
    <w:uiPriority w:val="34"/>
    <w:qFormat/>
    <w:rsid w:val="00B91710"/>
    <w:pPr>
      <w:ind w:left="720"/>
    </w:pPr>
  </w:style>
  <w:style w:type="character" w:customStyle="1" w:styleId="emailstyle21">
    <w:name w:val="emailstyle21"/>
    <w:basedOn w:val="DefaultParagraphFont"/>
    <w:semiHidden/>
    <w:rsid w:val="00B91710"/>
    <w:rPr>
      <w:rFonts w:ascii="Calibri" w:hAnsi="Calibri" w:cs="Calibri" w:hint="default"/>
      <w:color w:val="auto"/>
    </w:rPr>
  </w:style>
  <w:style w:type="character" w:customStyle="1" w:styleId="emailstyle23">
    <w:name w:val="emailstyle23"/>
    <w:basedOn w:val="DefaultParagraphFont"/>
    <w:semiHidden/>
    <w:rsid w:val="00B91710"/>
    <w:rPr>
      <w:rFonts w:asciiTheme="minorHAnsi" w:eastAsiaTheme="minorHAnsi" w:hAnsiTheme="minorHAnsi" w:cstheme="minorBidi" w:hint="default"/>
      <w:color w:val="1F497D"/>
      <w:sz w:val="22"/>
      <w:szCs w:val="22"/>
    </w:rPr>
  </w:style>
  <w:style w:type="character" w:customStyle="1" w:styleId="KjeneRakstz">
    <w:name w:val="Kājene Rakstz."/>
    <w:basedOn w:val="DefaultParagraphFont"/>
    <w:link w:val="Kjene"/>
    <w:locked/>
    <w:rsid w:val="007F7B15"/>
    <w:rPr>
      <w:rFonts w:ascii="Calibri" w:hAnsi="Calibri" w:cs="Calibri"/>
    </w:rPr>
  </w:style>
  <w:style w:type="paragraph" w:customStyle="1" w:styleId="Kjene">
    <w:name w:val="Kājene"/>
    <w:basedOn w:val="Normal"/>
    <w:link w:val="KjeneRakstz"/>
    <w:rsid w:val="007F7B15"/>
    <w:rPr>
      <w:lang w:eastAsia="en-US"/>
    </w:rPr>
  </w:style>
  <w:style w:type="character" w:customStyle="1" w:styleId="emailstyle24">
    <w:name w:val="emailstyle24"/>
    <w:basedOn w:val="DefaultParagraphFont"/>
    <w:semiHidden/>
    <w:rsid w:val="007F7B15"/>
    <w:rPr>
      <w:rFonts w:ascii="Calibri" w:hAnsi="Calibri" w:cs="Calibri" w:hint="default"/>
      <w:color w:val="1F497D"/>
    </w:rPr>
  </w:style>
  <w:style w:type="character" w:customStyle="1" w:styleId="emailstyle25">
    <w:name w:val="emailstyle25"/>
    <w:basedOn w:val="DefaultParagraphFont"/>
    <w:semiHidden/>
    <w:rsid w:val="007F7B15"/>
    <w:rPr>
      <w:rFonts w:ascii="Calibri" w:hAnsi="Calibri" w:cs="Calibri" w:hint="default"/>
      <w:color w:val="1F497D"/>
    </w:rPr>
  </w:style>
  <w:style w:type="character" w:customStyle="1" w:styleId="emailstyle26">
    <w:name w:val="emailstyle26"/>
    <w:basedOn w:val="DefaultParagraphFont"/>
    <w:semiHidden/>
    <w:rsid w:val="007F7B15"/>
    <w:rPr>
      <w:rFonts w:ascii="Calibri" w:hAnsi="Calibri" w:cs="Calibri" w:hint="default"/>
      <w:color w:val="1F497D"/>
    </w:rPr>
  </w:style>
  <w:style w:type="character" w:customStyle="1" w:styleId="emailstyle27">
    <w:name w:val="emailstyle27"/>
    <w:basedOn w:val="DefaultParagraphFont"/>
    <w:semiHidden/>
    <w:rsid w:val="007F7B15"/>
    <w:rPr>
      <w:rFonts w:asciiTheme="minorHAnsi" w:eastAsiaTheme="minorHAnsi" w:hAnsiTheme="minorHAnsi" w:cstheme="minorBidi" w:hint="default"/>
      <w:color w:val="1F497D"/>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3507754">
      <w:bodyDiv w:val="1"/>
      <w:marLeft w:val="0"/>
      <w:marRight w:val="0"/>
      <w:marTop w:val="0"/>
      <w:marBottom w:val="0"/>
      <w:divBdr>
        <w:top w:val="none" w:sz="0" w:space="0" w:color="auto"/>
        <w:left w:val="none" w:sz="0" w:space="0" w:color="auto"/>
        <w:bottom w:val="none" w:sz="0" w:space="0" w:color="auto"/>
        <w:right w:val="none" w:sz="0" w:space="0" w:color="auto"/>
      </w:divBdr>
    </w:div>
    <w:div w:id="965428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liva.jirgensone@fm.gov.lv" TargetMode="External"/><Relationship Id="rId117" Type="http://schemas.openxmlformats.org/officeDocument/2006/relationships/hyperlink" Target="mailto:diana.rancane@fm.gov.lv" TargetMode="External"/><Relationship Id="rId21" Type="http://schemas.openxmlformats.org/officeDocument/2006/relationships/image" Target="media/image2.png"/><Relationship Id="rId42" Type="http://schemas.openxmlformats.org/officeDocument/2006/relationships/hyperlink" Target="mailto:pasts@fm.gov.lv" TargetMode="External"/><Relationship Id="rId47" Type="http://schemas.openxmlformats.org/officeDocument/2006/relationships/hyperlink" Target="www.fm.gov.lv" TargetMode="External"/><Relationship Id="rId63" Type="http://schemas.openxmlformats.org/officeDocument/2006/relationships/hyperlink" Target="mailto:Evija.Varna@km.gov.lv" TargetMode="External"/><Relationship Id="rId68" Type="http://schemas.openxmlformats.org/officeDocument/2006/relationships/hyperlink" Target="mailto:atbildiga.iestade@lm.gov.lv" TargetMode="External"/><Relationship Id="rId84" Type="http://schemas.openxmlformats.org/officeDocument/2006/relationships/hyperlink" Target="mailto:Evija.Bistere@varam.gov.lv" TargetMode="External"/><Relationship Id="rId89" Type="http://schemas.openxmlformats.org/officeDocument/2006/relationships/hyperlink" Target="mailto:Ugis.Bisenieks@varam.gov.lv" TargetMode="External"/><Relationship Id="rId112" Type="http://schemas.openxmlformats.org/officeDocument/2006/relationships/hyperlink" Target="mailto:lps@lps.lv" TargetMode="External"/><Relationship Id="rId133" Type="http://schemas.openxmlformats.org/officeDocument/2006/relationships/hyperlink" Target="mailto:kristine.ancane@fm.gov.lv" TargetMode="External"/><Relationship Id="rId138" Type="http://schemas.openxmlformats.org/officeDocument/2006/relationships/hyperlink" Target="pasts@fm.gov.lv" TargetMode="External"/><Relationship Id="rId16" Type="http://schemas.openxmlformats.org/officeDocument/2006/relationships/hyperlink" Target="pasts@fm.gov.lv" TargetMode="External"/><Relationship Id="rId107" Type="http://schemas.openxmlformats.org/officeDocument/2006/relationships/hyperlink" Target="mailto:artis.lapins@iub.gov.lv" TargetMode="External"/><Relationship Id="rId11" Type="http://schemas.openxmlformats.org/officeDocument/2006/relationships/hyperlink" Target="mailto:svetlana.sevcenko@fm.gov.lv" TargetMode="External"/><Relationship Id="rId32" Type="http://schemas.openxmlformats.org/officeDocument/2006/relationships/hyperlink" Target="mailto:Pasts@fm.gov.lv" TargetMode="External"/><Relationship Id="rId37" Type="http://schemas.openxmlformats.org/officeDocument/2006/relationships/hyperlink" Target="https://www.facebook.com/LatvijasLieloPilsetuAsociacija/" TargetMode="External"/><Relationship Id="rId53" Type="http://schemas.openxmlformats.org/officeDocument/2006/relationships/hyperlink" Target="mailto:Santa.Smidlere@izm.gov.lv" TargetMode="External"/><Relationship Id="rId58" Type="http://schemas.openxmlformats.org/officeDocument/2006/relationships/hyperlink" Target="mailto:Santa.Sproge-Rimsa@iem.gov.lv" TargetMode="External"/><Relationship Id="rId74" Type="http://schemas.openxmlformats.org/officeDocument/2006/relationships/hyperlink" Target="mailto:Dace.Balode@mk.gov.lv" TargetMode="External"/><Relationship Id="rId79" Type="http://schemas.openxmlformats.org/officeDocument/2006/relationships/hyperlink" Target="mailto:andzela.korotkorucko@sam.gov.lv" TargetMode="External"/><Relationship Id="rId102" Type="http://schemas.openxmlformats.org/officeDocument/2006/relationships/hyperlink" Target="mailto:Valdis.Petersons@zm.gov.lv" TargetMode="External"/><Relationship Id="rId123" Type="http://schemas.openxmlformats.org/officeDocument/2006/relationships/hyperlink" Target="mailto:gundega.sulca@cfla.gov.lv" TargetMode="External"/><Relationship Id="rId128" Type="http://schemas.openxmlformats.org/officeDocument/2006/relationships/hyperlink" Target="mailto:nata.lasmane@fm.gov.lv" TargetMode="External"/><Relationship Id="rId5" Type="http://schemas.openxmlformats.org/officeDocument/2006/relationships/hyperlink" Target="mailto:info@llpa.lv" TargetMode="External"/><Relationship Id="rId90" Type="http://schemas.openxmlformats.org/officeDocument/2006/relationships/hyperlink" Target="mailto:Svetlana.Sergejeva@varam.gov.lv" TargetMode="External"/><Relationship Id="rId95" Type="http://schemas.openxmlformats.org/officeDocument/2006/relationships/hyperlink" Target="mailto:Rihards.Guds@varam.gov.lv" TargetMode="External"/><Relationship Id="rId22" Type="http://schemas.openxmlformats.org/officeDocument/2006/relationships/image" Target="cid:image002.png@01D79E6E.125F36E0" TargetMode="External"/><Relationship Id="rId27" Type="http://schemas.openxmlformats.org/officeDocument/2006/relationships/hyperlink" Target="mailto:irita.barkane@fm.gov.lv" TargetMode="External"/><Relationship Id="rId43" Type="http://schemas.openxmlformats.org/officeDocument/2006/relationships/hyperlink" Target="mailto:svetlana.sevcenko@fm.gov.lv" TargetMode="External"/><Relationship Id="rId48" Type="http://schemas.openxmlformats.org/officeDocument/2006/relationships/hyperlink" Target="pasts@fm.gov.lv" TargetMode="External"/><Relationship Id="rId64" Type="http://schemas.openxmlformats.org/officeDocument/2006/relationships/hyperlink" Target="mailto:Zanda.Saulite@km.gov.lv" TargetMode="External"/><Relationship Id="rId69" Type="http://schemas.openxmlformats.org/officeDocument/2006/relationships/hyperlink" Target="mailto:Sarmite.Uzulina@lm.gov.lv" TargetMode="External"/><Relationship Id="rId113" Type="http://schemas.openxmlformats.org/officeDocument/2006/relationships/hyperlink" Target="mailto:info@chamber.lv" TargetMode="External"/><Relationship Id="rId118" Type="http://schemas.openxmlformats.org/officeDocument/2006/relationships/hyperlink" Target="mailto:jekaterina.gelaha@fm.gov.lv" TargetMode="External"/><Relationship Id="rId134" Type="http://schemas.openxmlformats.org/officeDocument/2006/relationships/hyperlink" Target="mailto:guntra.zelve@fm.gov.lv" TargetMode="External"/><Relationship Id="rId139" Type="http://schemas.openxmlformats.org/officeDocument/2006/relationships/fontTable" Target="fontTable.xml"/><Relationship Id="rId8" Type="http://schemas.openxmlformats.org/officeDocument/2006/relationships/hyperlink" Target="mailto:liva.jirgensone@fm.gov.lv" TargetMode="External"/><Relationship Id="rId51" Type="http://schemas.openxmlformats.org/officeDocument/2006/relationships/hyperlink" Target="mailto:martins.jansons@em.gov.lv" TargetMode="External"/><Relationship Id="rId72" Type="http://schemas.openxmlformats.org/officeDocument/2006/relationships/hyperlink" Target="mailto:Maruta.Garkalne@mk.gov.lv" TargetMode="External"/><Relationship Id="rId80" Type="http://schemas.openxmlformats.org/officeDocument/2006/relationships/hyperlink" Target="mailto:Olga.Stolarova@sam.gov.lv" TargetMode="External"/><Relationship Id="rId85" Type="http://schemas.openxmlformats.org/officeDocument/2006/relationships/hyperlink" Target="mailto:Ritvars.Timermanis@varam.gov.lv" TargetMode="External"/><Relationship Id="rId93" Type="http://schemas.openxmlformats.org/officeDocument/2006/relationships/hyperlink" Target="mailto:Zanda.Krukle@varam.gov.lv" TargetMode="External"/><Relationship Id="rId98" Type="http://schemas.openxmlformats.org/officeDocument/2006/relationships/hyperlink" Target="mailto:Agnese.Tomsone@vm.gov.lv" TargetMode="External"/><Relationship Id="rId121" Type="http://schemas.openxmlformats.org/officeDocument/2006/relationships/hyperlink" Target="mailto:anita.krumina@cfla.gov.lv" TargetMode="External"/><Relationship Id="rId3" Type="http://schemas.openxmlformats.org/officeDocument/2006/relationships/settings" Target="settings.xml"/><Relationship Id="rId12" Type="http://schemas.openxmlformats.org/officeDocument/2006/relationships/hyperlink" Target="mailto:liva.jirgensone@fm.gov.lv" TargetMode="External"/><Relationship Id="rId17" Type="http://schemas.openxmlformats.org/officeDocument/2006/relationships/hyperlink" Target="http://www.fm.gov.lv/" TargetMode="External"/><Relationship Id="rId25" Type="http://schemas.openxmlformats.org/officeDocument/2006/relationships/hyperlink" Target="mailto:svetlana.sevcenko@fm.gov.lv" TargetMode="External"/><Relationship Id="rId33" Type="http://schemas.openxmlformats.org/officeDocument/2006/relationships/hyperlink" Target="mailto:svetlana.sevcenko@fm.gov.lv" TargetMode="External"/><Relationship Id="rId38" Type="http://schemas.openxmlformats.org/officeDocument/2006/relationships/hyperlink" Target="mailto:liva.jirgensone@fm.gov.lv" TargetMode="External"/><Relationship Id="rId46" Type="http://schemas.openxmlformats.org/officeDocument/2006/relationships/hyperlink" Target="mailto:%20diana.rancane@fm.gov.lv" TargetMode="External"/><Relationship Id="rId59" Type="http://schemas.openxmlformats.org/officeDocument/2006/relationships/hyperlink" Target="mailto:Diana.Laposko@iem.gov.lv" TargetMode="External"/><Relationship Id="rId67" Type="http://schemas.openxmlformats.org/officeDocument/2006/relationships/hyperlink" Target="mailto:Agnese.Marnica@km.gov.lv" TargetMode="External"/><Relationship Id="rId103" Type="http://schemas.openxmlformats.org/officeDocument/2006/relationships/hyperlink" Target="mailto:Liene.Jansone@zm.gov.lv" TargetMode="External"/><Relationship Id="rId108" Type="http://schemas.openxmlformats.org/officeDocument/2006/relationships/hyperlink" Target="mailto:inta.vingre@iub.gov.lv" TargetMode="External"/><Relationship Id="rId116" Type="http://schemas.openxmlformats.org/officeDocument/2006/relationships/hyperlink" Target="mailto:armands.eberhards@fm.gov.lv" TargetMode="External"/><Relationship Id="rId124" Type="http://schemas.openxmlformats.org/officeDocument/2006/relationships/hyperlink" Target="mailto:viktorija.maksimenko@cfla.gov.lv" TargetMode="External"/><Relationship Id="rId129" Type="http://schemas.openxmlformats.org/officeDocument/2006/relationships/hyperlink" Target="mailto:Ina.Ozolina@mod.gov.lv" TargetMode="External"/><Relationship Id="rId137" Type="http://schemas.openxmlformats.org/officeDocument/2006/relationships/hyperlink" Target="www.fm.gov.lv" TargetMode="External"/><Relationship Id="rId20" Type="http://schemas.openxmlformats.org/officeDocument/2006/relationships/hyperlink" Target="https://lv100.lv/" TargetMode="External"/><Relationship Id="rId41" Type="http://schemas.openxmlformats.org/officeDocument/2006/relationships/hyperlink" Target="pasts@fm.gov.lv" TargetMode="External"/><Relationship Id="rId54" Type="http://schemas.openxmlformats.org/officeDocument/2006/relationships/hyperlink" Target="mailto:edgars.lore@izm.gov.lv" TargetMode="External"/><Relationship Id="rId62" Type="http://schemas.openxmlformats.org/officeDocument/2006/relationships/hyperlink" Target="mailto:janis.zvilna@iem.gov.lv" TargetMode="External"/><Relationship Id="rId70" Type="http://schemas.openxmlformats.org/officeDocument/2006/relationships/hyperlink" Target="mailto:Anna.Vibe@lm.gov.lv" TargetMode="External"/><Relationship Id="rId75" Type="http://schemas.openxmlformats.org/officeDocument/2006/relationships/hyperlink" Target="mailto:ligita.austrupe@sam.gov.lv" TargetMode="External"/><Relationship Id="rId83" Type="http://schemas.openxmlformats.org/officeDocument/2006/relationships/hyperlink" Target="mailto:agnese.kleina@tm.gov.lv" TargetMode="External"/><Relationship Id="rId88" Type="http://schemas.openxmlformats.org/officeDocument/2006/relationships/hyperlink" Target="mailto:Lauris.Linabergs@varam.gov.lv" TargetMode="External"/><Relationship Id="rId91" Type="http://schemas.openxmlformats.org/officeDocument/2006/relationships/hyperlink" Target="mailto:Inese.Zemnicka@varam.gov.lv" TargetMode="External"/><Relationship Id="rId96" Type="http://schemas.openxmlformats.org/officeDocument/2006/relationships/hyperlink" Target="mailto:Imants.Klavs@varam.gov.lv" TargetMode="External"/><Relationship Id="rId111" Type="http://schemas.openxmlformats.org/officeDocument/2006/relationships/hyperlink" Target="mailto:llpa@llpa.lv" TargetMode="External"/><Relationship Id="rId132" Type="http://schemas.openxmlformats.org/officeDocument/2006/relationships/hyperlink" Target="mailto:kristine.keica@fm.gov.lv" TargetMode="External"/><Relationship Id="rId14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llpa.lv/" TargetMode="External"/><Relationship Id="rId15" Type="http://schemas.openxmlformats.org/officeDocument/2006/relationships/hyperlink" Target="www.fm.gov.lv" TargetMode="External"/><Relationship Id="rId23" Type="http://schemas.openxmlformats.org/officeDocument/2006/relationships/hyperlink" Target="mailto:info@llpa.lv" TargetMode="External"/><Relationship Id="rId28" Type="http://schemas.openxmlformats.org/officeDocument/2006/relationships/hyperlink" Target="mailto:%20diana.rancane@fm.gov.lv" TargetMode="External"/><Relationship Id="rId36" Type="http://schemas.openxmlformats.org/officeDocument/2006/relationships/hyperlink" Target="http://www.llpa.lv/" TargetMode="External"/><Relationship Id="rId49" Type="http://schemas.openxmlformats.org/officeDocument/2006/relationships/hyperlink" Target="mailto:svetlana.sevcenko@fm.gov.lv" TargetMode="External"/><Relationship Id="rId57" Type="http://schemas.openxmlformats.org/officeDocument/2006/relationships/hyperlink" Target="mailto:antra.jansone@izm.gov.lv" TargetMode="External"/><Relationship Id="rId106" Type="http://schemas.openxmlformats.org/officeDocument/2006/relationships/hyperlink" Target="mailto:agnese.metra@zm.gov.lv" TargetMode="External"/><Relationship Id="rId114" Type="http://schemas.openxmlformats.org/officeDocument/2006/relationships/hyperlink" Target="mailto:nvo@mk.gov.lv" TargetMode="External"/><Relationship Id="rId119" Type="http://schemas.openxmlformats.org/officeDocument/2006/relationships/hyperlink" Target="mailto:svetlana.sevcenko@fm.gov.lv" TargetMode="External"/><Relationship Id="rId127" Type="http://schemas.openxmlformats.org/officeDocument/2006/relationships/hyperlink" Target="mailto:karina.zencova@kase.gov.lv" TargetMode="External"/><Relationship Id="rId10" Type="http://schemas.openxmlformats.org/officeDocument/2006/relationships/hyperlink" Target="mailto:diana.rancane@fm.gov.lv" TargetMode="External"/><Relationship Id="rId31" Type="http://schemas.openxmlformats.org/officeDocument/2006/relationships/hyperlink" Target="mailto:info@llpa.lv" TargetMode="External"/><Relationship Id="rId44" Type="http://schemas.openxmlformats.org/officeDocument/2006/relationships/hyperlink" Target="mailto:liva.jirgensone@fm.gov.lv" TargetMode="External"/><Relationship Id="rId52" Type="http://schemas.openxmlformats.org/officeDocument/2006/relationships/hyperlink" Target="mailto:ilze.lore@em.gov.lv" TargetMode="External"/><Relationship Id="rId60" Type="http://schemas.openxmlformats.org/officeDocument/2006/relationships/hyperlink" Target="mailto:anzelika.novokrescenniha@iem.gov.lv" TargetMode="External"/><Relationship Id="rId65" Type="http://schemas.openxmlformats.org/officeDocument/2006/relationships/hyperlink" Target="mailto:Ilze.Rokpelne@km.gov.lv" TargetMode="External"/><Relationship Id="rId73" Type="http://schemas.openxmlformats.org/officeDocument/2006/relationships/hyperlink" Target="mailto:Vita.Vodinska@mk.gov.lv" TargetMode="External"/><Relationship Id="rId78" Type="http://schemas.openxmlformats.org/officeDocument/2006/relationships/hyperlink" Target="mailto:Vilnis.Preimanis@sam.gov.lv" TargetMode="External"/><Relationship Id="rId81" Type="http://schemas.openxmlformats.org/officeDocument/2006/relationships/hyperlink" Target="mailto:Agris.Batalauskis@tm.gov.lv" TargetMode="External"/><Relationship Id="rId86" Type="http://schemas.openxmlformats.org/officeDocument/2006/relationships/hyperlink" Target="mailto:Aris.Dzervans@varam.gov.lv" TargetMode="External"/><Relationship Id="rId94" Type="http://schemas.openxmlformats.org/officeDocument/2006/relationships/hyperlink" Target="mailto:Ieva.Brinke@varam.gov.lv" TargetMode="External"/><Relationship Id="rId99" Type="http://schemas.openxmlformats.org/officeDocument/2006/relationships/hyperlink" Target="mailto:Inga.Baranova@vm.gov.lv" TargetMode="External"/><Relationship Id="rId101" Type="http://schemas.openxmlformats.org/officeDocument/2006/relationships/hyperlink" Target="mailto:ieva.kuske@vm.gov.lv" TargetMode="External"/><Relationship Id="rId122" Type="http://schemas.openxmlformats.org/officeDocument/2006/relationships/hyperlink" Target="mailto:martins.brencis@cfla.gov.lv" TargetMode="External"/><Relationship Id="rId130" Type="http://schemas.openxmlformats.org/officeDocument/2006/relationships/hyperlink" Target="mailto:zinta.zalite-supe@fm.gov.lv" TargetMode="External"/><Relationship Id="rId135" Type="http://schemas.openxmlformats.org/officeDocument/2006/relationships/hyperlink" Target="mailto:svetlana.sevcenko@fm.gov.lv" TargetMode="External"/><Relationship Id="rId4" Type="http://schemas.openxmlformats.org/officeDocument/2006/relationships/webSettings" Target="webSettings.xml"/><Relationship Id="rId9" Type="http://schemas.openxmlformats.org/officeDocument/2006/relationships/hyperlink" Target="mailto:info@llpa.lv" TargetMode="External"/><Relationship Id="rId13" Type="http://schemas.openxmlformats.org/officeDocument/2006/relationships/hyperlink" Target="mailto:irita.barkane@fm.gov.lv" TargetMode="External"/><Relationship Id="rId18" Type="http://schemas.openxmlformats.org/officeDocument/2006/relationships/image" Target="media/image1.jpeg"/><Relationship Id="rId39" Type="http://schemas.openxmlformats.org/officeDocument/2006/relationships/hyperlink" Target="mailto:%20liva.jirgensone@fm.gov.lv" TargetMode="External"/><Relationship Id="rId109" Type="http://schemas.openxmlformats.org/officeDocument/2006/relationships/hyperlink" Target="mailto:lbas@lbas.lv" TargetMode="External"/><Relationship Id="rId34" Type="http://schemas.openxmlformats.org/officeDocument/2006/relationships/hyperlink" Target="mailto:liva.jirgensone@fm.gov.lv" TargetMode="External"/><Relationship Id="rId50" Type="http://schemas.openxmlformats.org/officeDocument/2006/relationships/hyperlink" Target="mailto:gatis.silovs@em.gov.lv" TargetMode="External"/><Relationship Id="rId55" Type="http://schemas.openxmlformats.org/officeDocument/2006/relationships/hyperlink" Target="mailto:Ilze.Sile@izm.gov.lv" TargetMode="External"/><Relationship Id="rId76" Type="http://schemas.openxmlformats.org/officeDocument/2006/relationships/hyperlink" Target="mailto:Andis.Strods@sam.gov.lv" TargetMode="External"/><Relationship Id="rId97" Type="http://schemas.openxmlformats.org/officeDocument/2006/relationships/hyperlink" Target="mailto:Inese.Cerpakovska@varam.gov.lv" TargetMode="External"/><Relationship Id="rId104" Type="http://schemas.openxmlformats.org/officeDocument/2006/relationships/hyperlink" Target="mailto:ParslaRigonda.Krievina@zm.gov.lv" TargetMode="External"/><Relationship Id="rId120" Type="http://schemas.openxmlformats.org/officeDocument/2006/relationships/hyperlink" Target="mailto:ieva.gaigala@fm.gov.lv" TargetMode="External"/><Relationship Id="rId125" Type="http://schemas.openxmlformats.org/officeDocument/2006/relationships/hyperlink" Target="mailto:regina.vigula@cfla.gov.lv" TargetMode="External"/><Relationship Id="rId7" Type="http://schemas.openxmlformats.org/officeDocument/2006/relationships/hyperlink" Target="https://www.facebook.com/LatvijasLieloPilsetuAsociacija/" TargetMode="External"/><Relationship Id="rId71" Type="http://schemas.openxmlformats.org/officeDocument/2006/relationships/hyperlink" Target="mailto:Haralds.Beitelis@mk.gov.lv" TargetMode="External"/><Relationship Id="rId92" Type="http://schemas.openxmlformats.org/officeDocument/2006/relationships/hyperlink" Target="mailto:iruma.kravale@varam.gov.lv" TargetMode="External"/><Relationship Id="rId2" Type="http://schemas.openxmlformats.org/officeDocument/2006/relationships/styles" Target="styles.xml"/><Relationship Id="rId29" Type="http://schemas.openxmlformats.org/officeDocument/2006/relationships/hyperlink" Target="www.fm.gov.lv" TargetMode="External"/><Relationship Id="rId24" Type="http://schemas.openxmlformats.org/officeDocument/2006/relationships/hyperlink" Target="mailto:diana.rancane@fm.gov.lv" TargetMode="External"/><Relationship Id="rId40" Type="http://schemas.openxmlformats.org/officeDocument/2006/relationships/hyperlink" Target="www.fm.gov.lv" TargetMode="External"/><Relationship Id="rId45" Type="http://schemas.openxmlformats.org/officeDocument/2006/relationships/hyperlink" Target="mailto:svetlana.sevcenko@fm.gov.lv" TargetMode="External"/><Relationship Id="rId66" Type="http://schemas.openxmlformats.org/officeDocument/2006/relationships/hyperlink" Target="mailto:Sigita.Sire-Vismanta@km.gov.lv" TargetMode="External"/><Relationship Id="rId87" Type="http://schemas.openxmlformats.org/officeDocument/2006/relationships/hyperlink" Target="mailto:Sandis.Cakuls@varam.gov.lv" TargetMode="External"/><Relationship Id="rId110" Type="http://schemas.openxmlformats.org/officeDocument/2006/relationships/hyperlink" Target="mailto:lddk@lddk.lv" TargetMode="External"/><Relationship Id="rId115" Type="http://schemas.openxmlformats.org/officeDocument/2006/relationships/hyperlink" Target="mailto:info@raca.lv" TargetMode="External"/><Relationship Id="rId131" Type="http://schemas.openxmlformats.org/officeDocument/2006/relationships/hyperlink" Target="mailto:reinis.dzelzkalejs@fm.gov.lv" TargetMode="External"/><Relationship Id="rId136" Type="http://schemas.openxmlformats.org/officeDocument/2006/relationships/hyperlink" Target="mailto:%20diana.rancane@fm.gov.lv" TargetMode="External"/><Relationship Id="rId61" Type="http://schemas.openxmlformats.org/officeDocument/2006/relationships/hyperlink" Target="mailto:Tija.Rinmane@iem.gov.lv" TargetMode="External"/><Relationship Id="rId82" Type="http://schemas.openxmlformats.org/officeDocument/2006/relationships/hyperlink" Target="mailto:Inta.Remese@tm.gov.lv" TargetMode="External"/><Relationship Id="rId19" Type="http://schemas.openxmlformats.org/officeDocument/2006/relationships/image" Target="cid:image001.jpg@01D79E6E.125F36E0" TargetMode="External"/><Relationship Id="rId14" Type="http://schemas.openxmlformats.org/officeDocument/2006/relationships/hyperlink" Target="mailto:%20diana.rancane@fm.gov.lv" TargetMode="External"/><Relationship Id="rId30" Type="http://schemas.openxmlformats.org/officeDocument/2006/relationships/hyperlink" Target="pasts@fm.gov.lv" TargetMode="External"/><Relationship Id="rId35" Type="http://schemas.openxmlformats.org/officeDocument/2006/relationships/hyperlink" Target="mailto:info@llpa.lv" TargetMode="External"/><Relationship Id="rId56" Type="http://schemas.openxmlformats.org/officeDocument/2006/relationships/hyperlink" Target="mailto:Inga.Grike@izm.gov.lv" TargetMode="External"/><Relationship Id="rId77" Type="http://schemas.openxmlformats.org/officeDocument/2006/relationships/hyperlink" Target="mailto:Marcis.Zicmanis@sam.gov.lv" TargetMode="External"/><Relationship Id="rId100" Type="http://schemas.openxmlformats.org/officeDocument/2006/relationships/hyperlink" Target="mailto:aivars.voldeks@vm.gov.lv" TargetMode="External"/><Relationship Id="rId105" Type="http://schemas.openxmlformats.org/officeDocument/2006/relationships/hyperlink" Target="mailto:Liga.Neimane@zm.gov.lv" TargetMode="External"/><Relationship Id="rId126" Type="http://schemas.openxmlformats.org/officeDocument/2006/relationships/hyperlink" Target="mailto:zane.jansone@f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15556</Words>
  <Characters>8868</Characters>
  <Application>Microsoft Office Word</Application>
  <DocSecurity>0</DocSecurity>
  <Lines>73</Lines>
  <Paragraphs>48</Paragraphs>
  <ScaleCrop>false</ScaleCrop>
  <Company/>
  <LinksUpToDate>false</LinksUpToDate>
  <CharactersWithSpaces>24376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Līva Jirgensone</dc:creator>
  <cp:keywords/>
  <dc:description/>
  <cp:lastModifiedBy>Līva Jirgensone</cp:lastModifiedBy>
  <cp:revision>2</cp:revision>
  <dcterms:created xsi:type="dcterms:W3CDTF">2021-08-31T08:12:00Z</dcterms:created>
  <dcterms:modified xsi:type="dcterms:W3CDTF">2021-08-31T11:39:00Z</dcterms:modified>
</cp:coreProperties>
</file>