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79"/>
        <w:gridCol w:w="567"/>
        <w:gridCol w:w="3402"/>
      </w:tblGrid>
      <w:tr w:rsidR="00DE5630" w14:paraId="390C3732" w14:textId="77777777" w:rsidTr="00295865">
        <w:trPr>
          <w:trHeight w:val="567"/>
        </w:trPr>
        <w:tc>
          <w:tcPr>
            <w:tcW w:w="680" w:type="dxa"/>
            <w:hideMark/>
          </w:tcPr>
          <w:p w14:paraId="105A25DC" w14:textId="77777777" w:rsidR="00EA466A" w:rsidRDefault="00000000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79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6D6B2756" w14:textId="77777777" w:rsidR="00EA466A" w:rsidRPr="00EA466A" w:rsidRDefault="00000000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EA466A">
              <w:rPr>
                <w:rFonts w:ascii="Times New Roman" w:hAnsi="Times New Roman"/>
                <w:spacing w:val="20"/>
              </w:rPr>
              <w:t xml:space="preserve">Datums skatāms </w:t>
            </w:r>
            <w:r w:rsidR="00295865">
              <w:rPr>
                <w:rFonts w:ascii="Times New Roman" w:hAnsi="Times New Roman"/>
                <w:spacing w:val="20"/>
              </w:rPr>
              <w:br/>
            </w:r>
            <w:r w:rsidRPr="00EA466A">
              <w:rPr>
                <w:rFonts w:ascii="Times New Roman" w:hAnsi="Times New Roman"/>
                <w:spacing w:val="20"/>
              </w:rPr>
              <w:t>laika zīmogā</w:t>
            </w:r>
          </w:p>
        </w:tc>
        <w:tc>
          <w:tcPr>
            <w:tcW w:w="567" w:type="dxa"/>
            <w:hideMark/>
          </w:tcPr>
          <w:p w14:paraId="42D0F3D8" w14:textId="77777777" w:rsidR="00EA466A" w:rsidRDefault="00000000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65278AFF" w14:textId="77777777" w:rsidR="00EA466A" w:rsidRPr="00295865" w:rsidRDefault="00000000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295865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4-4.1e/25/282</w:t>
            </w:r>
          </w:p>
        </w:tc>
      </w:tr>
      <w:tr w:rsidR="00DE5630" w14:paraId="3CCEBF0E" w14:textId="77777777" w:rsidTr="00295865">
        <w:trPr>
          <w:trHeight w:val="284"/>
        </w:trPr>
        <w:tc>
          <w:tcPr>
            <w:tcW w:w="680" w:type="dxa"/>
            <w:hideMark/>
          </w:tcPr>
          <w:p w14:paraId="24AE5BD9" w14:textId="77777777" w:rsidR="00EA466A" w:rsidRDefault="00000000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7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0064FC6" w14:textId="77777777" w:rsidR="00EA466A" w:rsidRPr="00193793" w:rsidRDefault="00EA466A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1D2F44C2" w14:textId="77777777" w:rsidR="00EA466A" w:rsidRDefault="00000000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96D9A8C" w14:textId="77777777" w:rsidR="00EA466A" w:rsidRPr="00193793" w:rsidRDefault="00EA466A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</w:p>
        </w:tc>
      </w:tr>
    </w:tbl>
    <w:p w14:paraId="62845FE3" w14:textId="77777777" w:rsidR="00436A5D" w:rsidRDefault="00436A5D" w:rsidP="000361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5F8593" w14:textId="77777777" w:rsidR="00F2080D" w:rsidRPr="00F2080D" w:rsidRDefault="00F2080D" w:rsidP="0003612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6A940069" w14:textId="77777777" w:rsidR="00047388" w:rsidRDefault="00000000" w:rsidP="00EA46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Ekonomikas ministrijai</w:t>
      </w:r>
    </w:p>
    <w:p w14:paraId="4AE0BC32" w14:textId="77777777" w:rsidR="001C66EC" w:rsidRPr="003D1F3C" w:rsidRDefault="001C66EC" w:rsidP="00EA46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AA0B444" w14:textId="77777777" w:rsidR="001C66EC" w:rsidRDefault="00000000" w:rsidP="00EA466A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3D1F3C">
        <w:rPr>
          <w:rFonts w:ascii="Times New Roman" w:hAnsi="Times New Roman"/>
          <w:noProof/>
          <w:sz w:val="28"/>
          <w:szCs w:val="28"/>
        </w:rPr>
        <w:t xml:space="preserve">Par Ministru kabineta rīkojuma projekta </w:t>
      </w:r>
    </w:p>
    <w:p w14:paraId="72304FF8" w14:textId="77777777" w:rsidR="001C66EC" w:rsidRDefault="00000000" w:rsidP="00EA466A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3D1F3C">
        <w:rPr>
          <w:rFonts w:ascii="Times New Roman" w:hAnsi="Times New Roman"/>
          <w:noProof/>
          <w:sz w:val="28"/>
          <w:szCs w:val="28"/>
        </w:rPr>
        <w:t xml:space="preserve">“Par Latvijas Republikas pārstāvju grupu </w:t>
      </w:r>
    </w:p>
    <w:p w14:paraId="4278D0EF" w14:textId="77777777" w:rsidR="001C66EC" w:rsidRDefault="00000000" w:rsidP="00EA466A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3D1F3C">
        <w:rPr>
          <w:rFonts w:ascii="Times New Roman" w:hAnsi="Times New Roman"/>
          <w:noProof/>
          <w:sz w:val="28"/>
          <w:szCs w:val="28"/>
        </w:rPr>
        <w:t xml:space="preserve">Latvijas Republikas un Uzbekistānas Republikas </w:t>
      </w:r>
    </w:p>
    <w:p w14:paraId="2FF433C5" w14:textId="77777777" w:rsidR="001C66EC" w:rsidRDefault="00000000" w:rsidP="00EA466A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3D1F3C">
        <w:rPr>
          <w:rFonts w:ascii="Times New Roman" w:hAnsi="Times New Roman"/>
          <w:noProof/>
          <w:sz w:val="28"/>
          <w:szCs w:val="28"/>
        </w:rPr>
        <w:t xml:space="preserve">Starpvaldību komisijā ekonomiskās, </w:t>
      </w:r>
    </w:p>
    <w:p w14:paraId="4672E954" w14:textId="77777777" w:rsidR="001C66EC" w:rsidRDefault="00000000" w:rsidP="00EA466A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3D1F3C">
        <w:rPr>
          <w:rFonts w:ascii="Times New Roman" w:hAnsi="Times New Roman"/>
          <w:noProof/>
          <w:sz w:val="28"/>
          <w:szCs w:val="28"/>
        </w:rPr>
        <w:t xml:space="preserve">rūpnieciskās un zinātniski tehniskās sadarbības jautājumos” </w:t>
      </w:r>
    </w:p>
    <w:p w14:paraId="416E1069" w14:textId="77777777" w:rsidR="00047388" w:rsidRPr="003D1F3C" w:rsidRDefault="00000000" w:rsidP="00EA46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1F3C">
        <w:rPr>
          <w:rFonts w:ascii="Times New Roman" w:hAnsi="Times New Roman"/>
          <w:noProof/>
          <w:sz w:val="28"/>
          <w:szCs w:val="28"/>
        </w:rPr>
        <w:t>aktualizēšanu (24-TA-468)</w:t>
      </w:r>
    </w:p>
    <w:p w14:paraId="36785E44" w14:textId="77777777" w:rsidR="00047388" w:rsidRDefault="00047388" w:rsidP="001C66E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42C5338A" w14:textId="77777777" w:rsidR="001C66EC" w:rsidRPr="003D1F3C" w:rsidRDefault="00000000" w:rsidP="001C66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  <w:t>Atbildot uz Ekonomikas ministrijas 2025. gada 4. februāra vēstuli Nr.</w:t>
      </w:r>
      <w:r w:rsidRPr="001C66EC">
        <w:rPr>
          <w:rFonts w:ascii="Times New Roman" w:hAnsi="Times New Roman"/>
          <w:noProof/>
          <w:sz w:val="28"/>
          <w:szCs w:val="28"/>
        </w:rPr>
        <w:t xml:space="preserve"> 3.3-12/2025/843N, Izglītības un zinātnes min</w:t>
      </w:r>
      <w:r w:rsidR="00205F73">
        <w:rPr>
          <w:rFonts w:ascii="Times New Roman" w:hAnsi="Times New Roman"/>
          <w:noProof/>
          <w:sz w:val="28"/>
          <w:szCs w:val="28"/>
        </w:rPr>
        <w:t>istrija</w:t>
      </w:r>
      <w:r w:rsidRPr="001C66EC">
        <w:rPr>
          <w:rFonts w:ascii="Times New Roman" w:hAnsi="Times New Roman"/>
          <w:noProof/>
          <w:sz w:val="28"/>
          <w:szCs w:val="28"/>
        </w:rPr>
        <w:t xml:space="preserve"> info</w:t>
      </w:r>
      <w:r w:rsidR="00205F73">
        <w:rPr>
          <w:rFonts w:ascii="Times New Roman" w:hAnsi="Times New Roman"/>
          <w:noProof/>
          <w:sz w:val="28"/>
          <w:szCs w:val="28"/>
        </w:rPr>
        <w:t>rm</w:t>
      </w:r>
      <w:r w:rsidRPr="001C66EC">
        <w:rPr>
          <w:rFonts w:ascii="Times New Roman" w:hAnsi="Times New Roman"/>
          <w:noProof/>
          <w:sz w:val="28"/>
          <w:szCs w:val="28"/>
        </w:rPr>
        <w:t>ē, ka izmaiņas</w:t>
      </w:r>
      <w:r w:rsidRPr="003D1F3C">
        <w:rPr>
          <w:rFonts w:ascii="Times New Roman" w:hAnsi="Times New Roman"/>
          <w:noProof/>
          <w:sz w:val="28"/>
          <w:szCs w:val="28"/>
        </w:rPr>
        <w:t xml:space="preserve"> Ministru kabineta rīkojuma projekt</w:t>
      </w:r>
      <w:r>
        <w:rPr>
          <w:rFonts w:ascii="Times New Roman" w:hAnsi="Times New Roman"/>
          <w:noProof/>
          <w:sz w:val="28"/>
          <w:szCs w:val="28"/>
        </w:rPr>
        <w:t>ā</w:t>
      </w:r>
      <w:r w:rsidRPr="003D1F3C">
        <w:rPr>
          <w:rFonts w:ascii="Times New Roman" w:hAnsi="Times New Roman"/>
          <w:noProof/>
          <w:sz w:val="28"/>
          <w:szCs w:val="28"/>
        </w:rPr>
        <w:t xml:space="preserve"> “Par Latvijas Republikas pārstāvju grupu Latvijas Republikas un Uzbekistānas Republikas Starpvaldību komisijā ekonomiskās, rūpnieciskās un zinātniski tehniskās sadarbības jautājumos” (24-TA-468)</w:t>
      </w:r>
      <w:r>
        <w:rPr>
          <w:rFonts w:ascii="Times New Roman" w:hAnsi="Times New Roman"/>
          <w:noProof/>
          <w:sz w:val="28"/>
          <w:szCs w:val="28"/>
        </w:rPr>
        <w:t xml:space="preserve"> nav nepieciešamas, arī turpmāk dalībai šajā komisijā deleģējam </w:t>
      </w:r>
      <w:r w:rsidRPr="001C66EC">
        <w:rPr>
          <w:rFonts w:ascii="Times New Roman" w:hAnsi="Times New Roman"/>
          <w:noProof/>
          <w:sz w:val="28"/>
          <w:szCs w:val="28"/>
        </w:rPr>
        <w:t>Izglītības un zinātnes ministrijas Politikas iniciatīvu un attīstības departamenta direktora vietnieci Eiropas Savienības un starptautiskās sadarbības jautājumos Anitu Vaheri-Abražuni (67047828, anita.vahere-abrazune@izm.gov.lv).</w:t>
      </w:r>
    </w:p>
    <w:p w14:paraId="225710FF" w14:textId="77777777" w:rsidR="00047388" w:rsidRDefault="00047388" w:rsidP="0029586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133D4A4" w14:textId="77777777" w:rsidR="00047388" w:rsidRDefault="00047388" w:rsidP="00EA466A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C714E6D" w14:textId="77777777" w:rsidR="00EA466A" w:rsidRDefault="00000000" w:rsidP="00EA466A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Izglītības kvalitātes valsts dienesta vadītāja,</w:t>
      </w:r>
    </w:p>
    <w:p w14:paraId="61DA83F0" w14:textId="77777777" w:rsidR="001C66EC" w:rsidRDefault="00000000" w:rsidP="00EA466A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Izglītības un zinātnes ministrijas</w:t>
      </w:r>
    </w:p>
    <w:p w14:paraId="1704796A" w14:textId="77777777" w:rsidR="00047388" w:rsidRDefault="00000000" w:rsidP="00795B1B">
      <w:pPr>
        <w:tabs>
          <w:tab w:val="right" w:pos="9356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v</w:t>
      </w:r>
      <w:r w:rsidR="00205F73">
        <w:rPr>
          <w:rFonts w:ascii="Times New Roman" w:hAnsi="Times New Roman"/>
          <w:noProof/>
          <w:sz w:val="28"/>
          <w:szCs w:val="28"/>
        </w:rPr>
        <w:t>alsts sekretār</w:t>
      </w:r>
      <w:r>
        <w:rPr>
          <w:rFonts w:ascii="Times New Roman" w:hAnsi="Times New Roman"/>
          <w:noProof/>
          <w:sz w:val="28"/>
          <w:szCs w:val="28"/>
        </w:rPr>
        <w:t>a pienākumu izpildītāja</w:t>
      </w:r>
      <w:r w:rsidR="00EA466A">
        <w:rPr>
          <w:rFonts w:ascii="Times New Roman" w:hAnsi="Times New Roman"/>
          <w:sz w:val="28"/>
          <w:szCs w:val="28"/>
        </w:rPr>
        <w:tab/>
      </w:r>
      <w:r w:rsidR="00205F73">
        <w:rPr>
          <w:rFonts w:ascii="Times New Roman" w:hAnsi="Times New Roman"/>
          <w:noProof/>
          <w:sz w:val="28"/>
          <w:szCs w:val="28"/>
        </w:rPr>
        <w:t>Inita Juhņēviča</w:t>
      </w:r>
    </w:p>
    <w:p w14:paraId="21B28837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59205C01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9766AC7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5EEB3B05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014409C9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2A3804C4" w14:textId="77777777" w:rsidR="00CB704C" w:rsidRPr="00FF6BDF" w:rsidRDefault="00000000" w:rsidP="00CB704C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FF6BDF">
        <w:rPr>
          <w:rFonts w:ascii="Times New Roman" w:hAnsi="Times New Roman"/>
          <w:noProof/>
          <w:sz w:val="20"/>
          <w:szCs w:val="24"/>
        </w:rPr>
        <w:t>Anita Vahere-Abražune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4"/>
        </w:rPr>
        <w:t>67047828</w:t>
      </w:r>
    </w:p>
    <w:p w14:paraId="421B9524" w14:textId="77777777" w:rsidR="00CB704C" w:rsidRPr="00031BEC" w:rsidRDefault="00000000" w:rsidP="00CB704C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FF6BDF">
        <w:rPr>
          <w:rFonts w:ascii="Times New Roman" w:hAnsi="Times New Roman"/>
          <w:noProof/>
          <w:sz w:val="20"/>
          <w:szCs w:val="24"/>
        </w:rPr>
        <w:t>Anita.Vahere-Abrazune@izm.gov.lv</w:t>
      </w:r>
    </w:p>
    <w:p w14:paraId="3735656D" w14:textId="77777777" w:rsidR="00047388" w:rsidRPr="00EA466A" w:rsidRDefault="00047388" w:rsidP="00523574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R="00047388" w:rsidRPr="00EA466A" w:rsidSect="00545D0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5A338" w14:textId="77777777" w:rsidR="00732A0A" w:rsidRDefault="00732A0A">
      <w:pPr>
        <w:spacing w:after="0" w:line="240" w:lineRule="auto"/>
      </w:pPr>
      <w:r>
        <w:separator/>
      </w:r>
    </w:p>
  </w:endnote>
  <w:endnote w:type="continuationSeparator" w:id="0">
    <w:p w14:paraId="7F130092" w14:textId="77777777" w:rsidR="00732A0A" w:rsidRDefault="00732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36F6C" w14:textId="77777777" w:rsidR="00951F9F" w:rsidRPr="004B0842" w:rsidRDefault="0000000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7B162765" w14:textId="77777777" w:rsidR="00951F9F" w:rsidRPr="004B0842" w:rsidRDefault="0000000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65F7F" w14:textId="77777777" w:rsidR="00436A5D" w:rsidRPr="004B0842" w:rsidRDefault="0000000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0F6A63B5" w14:textId="77777777" w:rsidR="00436A5D" w:rsidRPr="004B0842" w:rsidRDefault="0000000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9F294" w14:textId="77777777" w:rsidR="00732A0A" w:rsidRDefault="00732A0A">
      <w:pPr>
        <w:spacing w:after="0" w:line="240" w:lineRule="auto"/>
      </w:pPr>
      <w:r>
        <w:separator/>
      </w:r>
    </w:p>
  </w:footnote>
  <w:footnote w:type="continuationSeparator" w:id="0">
    <w:p w14:paraId="1CC1EEEA" w14:textId="77777777" w:rsidR="00732A0A" w:rsidRDefault="00732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8"/>
      </w:rPr>
      <w:id w:val="21390401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BA1FB6" w14:textId="77777777" w:rsidR="00AB2347" w:rsidRPr="00AB2347" w:rsidRDefault="00000000">
        <w:pPr>
          <w:pStyle w:val="Header"/>
          <w:jc w:val="center"/>
          <w:rPr>
            <w:rFonts w:ascii="Times New Roman" w:hAnsi="Times New Roman"/>
            <w:sz w:val="28"/>
          </w:rPr>
        </w:pPr>
        <w:r w:rsidRPr="00AB2347">
          <w:rPr>
            <w:rFonts w:ascii="Times New Roman" w:hAnsi="Times New Roman"/>
            <w:sz w:val="28"/>
          </w:rPr>
          <w:fldChar w:fldCharType="begin"/>
        </w:r>
        <w:r w:rsidRPr="00AB2347">
          <w:rPr>
            <w:rFonts w:ascii="Times New Roman" w:hAnsi="Times New Roman"/>
            <w:sz w:val="28"/>
          </w:rPr>
          <w:instrText xml:space="preserve"> PAGE   \* MERGEFORMAT </w:instrText>
        </w:r>
        <w:r w:rsidRPr="00AB2347">
          <w:rPr>
            <w:rFonts w:ascii="Times New Roman" w:hAnsi="Times New Roman"/>
            <w:sz w:val="28"/>
          </w:rPr>
          <w:fldChar w:fldCharType="separate"/>
        </w:r>
        <w:r w:rsidR="005A3340">
          <w:rPr>
            <w:rFonts w:ascii="Times New Roman" w:hAnsi="Times New Roman"/>
            <w:noProof/>
            <w:sz w:val="28"/>
          </w:rPr>
          <w:t>2</w:t>
        </w:r>
        <w:r w:rsidRPr="00AB2347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295F5313" w14:textId="77777777" w:rsidR="00DF4495" w:rsidRDefault="00DF44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D15BB" w14:textId="77777777" w:rsidR="00545D03" w:rsidRDefault="00545D03" w:rsidP="00545D03">
    <w:pPr>
      <w:pStyle w:val="Header"/>
      <w:rPr>
        <w:rFonts w:ascii="Times New Roman" w:hAnsi="Times New Roman"/>
      </w:rPr>
    </w:pPr>
  </w:p>
  <w:p w14:paraId="6EA7814B" w14:textId="77777777" w:rsidR="00545D03" w:rsidRDefault="00545D03" w:rsidP="00545D03">
    <w:pPr>
      <w:pStyle w:val="Header"/>
      <w:rPr>
        <w:rFonts w:ascii="Times New Roman" w:hAnsi="Times New Roman"/>
      </w:rPr>
    </w:pPr>
  </w:p>
  <w:p w14:paraId="2B181CB3" w14:textId="77777777" w:rsidR="00545D03" w:rsidRDefault="00545D03" w:rsidP="00545D03">
    <w:pPr>
      <w:pStyle w:val="Header"/>
      <w:rPr>
        <w:rFonts w:ascii="Times New Roman" w:hAnsi="Times New Roman"/>
      </w:rPr>
    </w:pPr>
  </w:p>
  <w:p w14:paraId="5711BBA5" w14:textId="77777777" w:rsidR="00545D03" w:rsidRDefault="00545D03" w:rsidP="00545D03">
    <w:pPr>
      <w:pStyle w:val="Header"/>
      <w:rPr>
        <w:rFonts w:ascii="Times New Roman" w:hAnsi="Times New Roman"/>
      </w:rPr>
    </w:pPr>
  </w:p>
  <w:p w14:paraId="5E5880C1" w14:textId="77777777" w:rsidR="00545D03" w:rsidRDefault="00545D03" w:rsidP="00545D03">
    <w:pPr>
      <w:pStyle w:val="Header"/>
      <w:rPr>
        <w:rFonts w:ascii="Times New Roman" w:hAnsi="Times New Roman"/>
      </w:rPr>
    </w:pPr>
  </w:p>
  <w:p w14:paraId="045067D3" w14:textId="77777777" w:rsidR="00545D03" w:rsidRDefault="00545D03" w:rsidP="00545D03">
    <w:pPr>
      <w:pStyle w:val="Header"/>
      <w:rPr>
        <w:rFonts w:ascii="Times New Roman" w:hAnsi="Times New Roman"/>
      </w:rPr>
    </w:pPr>
  </w:p>
  <w:p w14:paraId="1BABB8DC" w14:textId="77777777" w:rsidR="00545D03" w:rsidRDefault="00545D03" w:rsidP="00545D03">
    <w:pPr>
      <w:pStyle w:val="Header"/>
      <w:rPr>
        <w:rFonts w:ascii="Times New Roman" w:hAnsi="Times New Roman"/>
      </w:rPr>
    </w:pPr>
  </w:p>
  <w:p w14:paraId="25DF9409" w14:textId="77777777" w:rsidR="00545D03" w:rsidRDefault="00545D03" w:rsidP="00545D03">
    <w:pPr>
      <w:pStyle w:val="Header"/>
      <w:rPr>
        <w:rFonts w:ascii="Times New Roman" w:hAnsi="Times New Roman"/>
      </w:rPr>
    </w:pPr>
  </w:p>
  <w:p w14:paraId="0D3ED505" w14:textId="77777777" w:rsidR="00545D03" w:rsidRDefault="00545D03" w:rsidP="00545D03">
    <w:pPr>
      <w:pStyle w:val="Header"/>
      <w:rPr>
        <w:rFonts w:ascii="Times New Roman" w:hAnsi="Times New Roman"/>
      </w:rPr>
    </w:pPr>
  </w:p>
  <w:p w14:paraId="3E7ED9B0" w14:textId="77777777" w:rsidR="00545D03" w:rsidRDefault="00545D03" w:rsidP="00545D03">
    <w:pPr>
      <w:pStyle w:val="Header"/>
      <w:rPr>
        <w:rFonts w:ascii="Times New Roman" w:hAnsi="Times New Roman"/>
      </w:rPr>
    </w:pPr>
  </w:p>
  <w:p w14:paraId="2372099C" w14:textId="77777777" w:rsidR="00545D03" w:rsidRPr="00815277" w:rsidRDefault="00000000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C213108" wp14:editId="20630787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2249732" wp14:editId="20C901C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ED2D67" w14:textId="77777777" w:rsidR="00545D03" w:rsidRDefault="00000000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59385C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59385C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A55F400" wp14:editId="2E7E937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68E762E3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6507345">
    <w:abstractNumId w:val="10"/>
  </w:num>
  <w:num w:numId="2" w16cid:durableId="1278947314">
    <w:abstractNumId w:val="8"/>
  </w:num>
  <w:num w:numId="3" w16cid:durableId="1337683894">
    <w:abstractNumId w:val="7"/>
  </w:num>
  <w:num w:numId="4" w16cid:durableId="556942035">
    <w:abstractNumId w:val="6"/>
  </w:num>
  <w:num w:numId="5" w16cid:durableId="501822635">
    <w:abstractNumId w:val="5"/>
  </w:num>
  <w:num w:numId="6" w16cid:durableId="480728883">
    <w:abstractNumId w:val="9"/>
  </w:num>
  <w:num w:numId="7" w16cid:durableId="209464124">
    <w:abstractNumId w:val="4"/>
  </w:num>
  <w:num w:numId="8" w16cid:durableId="1133520033">
    <w:abstractNumId w:val="3"/>
  </w:num>
  <w:num w:numId="9" w16cid:durableId="119765194">
    <w:abstractNumId w:val="2"/>
  </w:num>
  <w:num w:numId="10" w16cid:durableId="1239943248">
    <w:abstractNumId w:val="1"/>
  </w:num>
  <w:num w:numId="11" w16cid:durableId="110153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0DB"/>
    <w:rsid w:val="00030349"/>
    <w:rsid w:val="00031BEC"/>
    <w:rsid w:val="00036120"/>
    <w:rsid w:val="00047388"/>
    <w:rsid w:val="001009A5"/>
    <w:rsid w:val="00124173"/>
    <w:rsid w:val="00166A77"/>
    <w:rsid w:val="00193793"/>
    <w:rsid w:val="001C66EC"/>
    <w:rsid w:val="001D1643"/>
    <w:rsid w:val="001E6FBF"/>
    <w:rsid w:val="00205F73"/>
    <w:rsid w:val="0021556E"/>
    <w:rsid w:val="00275B9E"/>
    <w:rsid w:val="00295865"/>
    <w:rsid w:val="002B3077"/>
    <w:rsid w:val="002E1474"/>
    <w:rsid w:val="00335032"/>
    <w:rsid w:val="00386FBD"/>
    <w:rsid w:val="003A1D13"/>
    <w:rsid w:val="003D1F3C"/>
    <w:rsid w:val="003D79CB"/>
    <w:rsid w:val="00401EBC"/>
    <w:rsid w:val="00436A5D"/>
    <w:rsid w:val="00493308"/>
    <w:rsid w:val="004B0842"/>
    <w:rsid w:val="004B48FD"/>
    <w:rsid w:val="004B6949"/>
    <w:rsid w:val="004E2534"/>
    <w:rsid w:val="00523574"/>
    <w:rsid w:val="00535564"/>
    <w:rsid w:val="00545D03"/>
    <w:rsid w:val="00586438"/>
    <w:rsid w:val="0059385C"/>
    <w:rsid w:val="005A3340"/>
    <w:rsid w:val="005A5881"/>
    <w:rsid w:val="005C4574"/>
    <w:rsid w:val="005F6BEF"/>
    <w:rsid w:val="005F782A"/>
    <w:rsid w:val="0065527F"/>
    <w:rsid w:val="00663C3A"/>
    <w:rsid w:val="006C1639"/>
    <w:rsid w:val="006F6E62"/>
    <w:rsid w:val="00700F22"/>
    <w:rsid w:val="00732A0A"/>
    <w:rsid w:val="00736626"/>
    <w:rsid w:val="00747CCB"/>
    <w:rsid w:val="007704BD"/>
    <w:rsid w:val="00795B1B"/>
    <w:rsid w:val="007A7503"/>
    <w:rsid w:val="007B3BA5"/>
    <w:rsid w:val="007B48EC"/>
    <w:rsid w:val="007B6A32"/>
    <w:rsid w:val="007E4D1F"/>
    <w:rsid w:val="00815277"/>
    <w:rsid w:val="008263BA"/>
    <w:rsid w:val="00876C21"/>
    <w:rsid w:val="008F1DDB"/>
    <w:rsid w:val="00916656"/>
    <w:rsid w:val="00951F9F"/>
    <w:rsid w:val="00954D5A"/>
    <w:rsid w:val="009B3D98"/>
    <w:rsid w:val="00A16225"/>
    <w:rsid w:val="00A17275"/>
    <w:rsid w:val="00A631D2"/>
    <w:rsid w:val="00A91143"/>
    <w:rsid w:val="00AB2347"/>
    <w:rsid w:val="00AC394B"/>
    <w:rsid w:val="00AC5E2E"/>
    <w:rsid w:val="00AC7D93"/>
    <w:rsid w:val="00AE15A8"/>
    <w:rsid w:val="00B33CAE"/>
    <w:rsid w:val="00B71FE3"/>
    <w:rsid w:val="00BA0215"/>
    <w:rsid w:val="00BE2408"/>
    <w:rsid w:val="00BF0082"/>
    <w:rsid w:val="00C22423"/>
    <w:rsid w:val="00C47F57"/>
    <w:rsid w:val="00C839A6"/>
    <w:rsid w:val="00CB704C"/>
    <w:rsid w:val="00CC73C1"/>
    <w:rsid w:val="00D03CE6"/>
    <w:rsid w:val="00D21FA6"/>
    <w:rsid w:val="00D32C1D"/>
    <w:rsid w:val="00D55B4B"/>
    <w:rsid w:val="00D67FD6"/>
    <w:rsid w:val="00DE5630"/>
    <w:rsid w:val="00DF4495"/>
    <w:rsid w:val="00E365CE"/>
    <w:rsid w:val="00E4369B"/>
    <w:rsid w:val="00E63E9A"/>
    <w:rsid w:val="00EA466A"/>
    <w:rsid w:val="00F003A6"/>
    <w:rsid w:val="00F2080D"/>
    <w:rsid w:val="00F22159"/>
    <w:rsid w:val="00F60586"/>
    <w:rsid w:val="00F67373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73E103"/>
  <w15:chartTrackingRefBased/>
  <w15:docId w15:val="{49FCC875-4143-4D03-955E-6C7DD52C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24404-A4BD-44F8-8D94-6E0267272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Liene Guseva</dc:creator>
  <cp:lastModifiedBy>Liene Guseva</cp:lastModifiedBy>
  <cp:revision>2</cp:revision>
  <dcterms:created xsi:type="dcterms:W3CDTF">2025-02-13T09:38:00Z</dcterms:created>
  <dcterms:modified xsi:type="dcterms:W3CDTF">2025-02-13T09:38:00Z</dcterms:modified>
</cp:coreProperties>
</file>