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163E" w:rsidRDefault="000E163E" w:rsidP="000E163E">
      <w:pPr>
        <w:rPr>
          <w:rFonts w:eastAsia="Times New Roman"/>
          <w:lang w:val="en-US"/>
        </w:rPr>
      </w:pPr>
      <w:r>
        <w:rPr>
          <w:rFonts w:eastAsia="Times New Roman"/>
          <w:b/>
          <w:bCs/>
          <w:lang w:val="en-US"/>
        </w:rPr>
        <w:t>From:</w:t>
      </w:r>
      <w:r>
        <w:rPr>
          <w:rFonts w:eastAsia="Times New Roman"/>
          <w:lang w:val="en-US"/>
        </w:rPr>
        <w:t xml:space="preserve"> Ilze </w:t>
      </w:r>
      <w:proofErr w:type="spellStart"/>
      <w:r>
        <w:rPr>
          <w:rFonts w:eastAsia="Times New Roman"/>
          <w:lang w:val="en-US"/>
        </w:rPr>
        <w:t>Šķiņķe</w:t>
      </w:r>
      <w:proofErr w:type="spellEnd"/>
      <w:r>
        <w:rPr>
          <w:rFonts w:eastAsia="Times New Roman"/>
          <w:lang w:val="en-US"/>
        </w:rPr>
        <w:t xml:space="preserve"> &lt;Ilze.Skinke@vm.gov.lv&gt; </w:t>
      </w:r>
      <w:r>
        <w:rPr>
          <w:rFonts w:eastAsia="Times New Roman"/>
          <w:lang w:val="en-US"/>
        </w:rPr>
        <w:br/>
      </w:r>
      <w:r>
        <w:rPr>
          <w:rFonts w:eastAsia="Times New Roman"/>
          <w:b/>
          <w:bCs/>
          <w:lang w:val="en-US"/>
        </w:rPr>
        <w:t>Sent:</w:t>
      </w:r>
      <w:r>
        <w:rPr>
          <w:rFonts w:eastAsia="Times New Roman"/>
          <w:lang w:val="en-US"/>
        </w:rPr>
        <w:t xml:space="preserve"> Tuesday, October 12, 2021 1:07 AM</w:t>
      </w:r>
      <w:r>
        <w:rPr>
          <w:rFonts w:eastAsia="Times New Roman"/>
          <w:lang w:val="en-US"/>
        </w:rPr>
        <w:br/>
      </w:r>
      <w:r>
        <w:rPr>
          <w:rFonts w:eastAsia="Times New Roman"/>
          <w:b/>
          <w:bCs/>
          <w:lang w:val="en-US"/>
        </w:rPr>
        <w:t>To:</w:t>
      </w:r>
      <w:r>
        <w:rPr>
          <w:rFonts w:eastAsia="Times New Roman"/>
          <w:lang w:val="en-US"/>
        </w:rPr>
        <w:t xml:space="preserve"> Daiga Kudiņa &lt;Daiga.Kudina@lm.gov.lv&gt;</w:t>
      </w:r>
      <w:r>
        <w:rPr>
          <w:rFonts w:eastAsia="Times New Roman"/>
          <w:lang w:val="en-US"/>
        </w:rPr>
        <w:br/>
      </w:r>
      <w:r>
        <w:rPr>
          <w:rFonts w:eastAsia="Times New Roman"/>
          <w:b/>
          <w:bCs/>
          <w:lang w:val="en-US"/>
        </w:rPr>
        <w:t>Subject:</w:t>
      </w:r>
      <w:r>
        <w:rPr>
          <w:rFonts w:eastAsia="Times New Roman"/>
          <w:lang w:val="en-US"/>
        </w:rPr>
        <w:t xml:space="preserve"> Par </w:t>
      </w:r>
      <w:proofErr w:type="spellStart"/>
      <w:r>
        <w:rPr>
          <w:rFonts w:eastAsia="Times New Roman"/>
          <w:lang w:val="en-US"/>
        </w:rPr>
        <w:t>senjoru</w:t>
      </w:r>
      <w:proofErr w:type="spellEnd"/>
      <w:r>
        <w:rPr>
          <w:rFonts w:eastAsia="Times New Roman"/>
          <w:lang w:val="en-US"/>
        </w:rPr>
        <w:t xml:space="preserve"> </w:t>
      </w:r>
      <w:proofErr w:type="spellStart"/>
      <w:r>
        <w:rPr>
          <w:rFonts w:eastAsia="Times New Roman"/>
          <w:lang w:val="en-US"/>
        </w:rPr>
        <w:t>vakcinācijas</w:t>
      </w:r>
      <w:proofErr w:type="spellEnd"/>
      <w:r>
        <w:rPr>
          <w:rFonts w:eastAsia="Times New Roman"/>
          <w:lang w:val="en-US"/>
        </w:rPr>
        <w:t xml:space="preserve"> </w:t>
      </w:r>
      <w:proofErr w:type="spellStart"/>
      <w:r>
        <w:rPr>
          <w:rFonts w:eastAsia="Times New Roman"/>
          <w:lang w:val="en-US"/>
        </w:rPr>
        <w:t>likumprojektu</w:t>
      </w:r>
      <w:proofErr w:type="spellEnd"/>
    </w:p>
    <w:p w:rsidR="000E163E" w:rsidRDefault="000E163E" w:rsidP="000E163E"/>
    <w:p w:rsidR="000E163E" w:rsidRDefault="000E163E" w:rsidP="000E163E">
      <w:pPr>
        <w:rPr>
          <w:rFonts w:eastAsia="Times New Roman"/>
          <w:color w:val="000000"/>
          <w:sz w:val="24"/>
          <w:szCs w:val="24"/>
        </w:rPr>
      </w:pPr>
      <w:r>
        <w:rPr>
          <w:rFonts w:eastAsia="Times New Roman"/>
          <w:color w:val="000000"/>
          <w:sz w:val="24"/>
          <w:szCs w:val="24"/>
        </w:rPr>
        <w:t>Labdien!</w:t>
      </w:r>
    </w:p>
    <w:p w:rsidR="000E163E" w:rsidRDefault="000E163E" w:rsidP="000E163E">
      <w:pPr>
        <w:rPr>
          <w:rFonts w:eastAsia="Times New Roman"/>
          <w:color w:val="000000"/>
          <w:sz w:val="24"/>
          <w:szCs w:val="24"/>
        </w:rPr>
      </w:pPr>
    </w:p>
    <w:p w:rsidR="000E163E" w:rsidRDefault="000E163E" w:rsidP="000E163E">
      <w:pPr>
        <w:rPr>
          <w:rFonts w:eastAsia="Times New Roman"/>
          <w:color w:val="000000"/>
          <w:sz w:val="24"/>
          <w:szCs w:val="24"/>
        </w:rPr>
      </w:pPr>
      <w:r>
        <w:rPr>
          <w:rFonts w:eastAsia="Times New Roman"/>
          <w:color w:val="000000"/>
          <w:sz w:val="24"/>
          <w:szCs w:val="24"/>
        </w:rPr>
        <w:t>Valsts sekretāre pārsūtīja izvērtēšanai Jūsu projektu. Tā kā redzu, ka esat sagatavotāja - nosūtu vērtējumu arī Jums darbam, lai nav jāgaida, kamēr kāds pārsūtīs.</w:t>
      </w:r>
    </w:p>
    <w:p w:rsidR="000E163E" w:rsidRDefault="000E163E" w:rsidP="000E163E">
      <w:pPr>
        <w:rPr>
          <w:rFonts w:eastAsia="Times New Roman"/>
          <w:color w:val="000000"/>
          <w:sz w:val="24"/>
          <w:szCs w:val="24"/>
        </w:rPr>
      </w:pPr>
    </w:p>
    <w:p w:rsidR="000E163E" w:rsidRDefault="000E163E" w:rsidP="000E163E">
      <w:pPr>
        <w:rPr>
          <w:rFonts w:eastAsia="Times New Roman"/>
          <w:color w:val="000000"/>
          <w:sz w:val="24"/>
          <w:szCs w:val="24"/>
        </w:rPr>
      </w:pPr>
      <w:r>
        <w:rPr>
          <w:rFonts w:eastAsia="Times New Roman"/>
          <w:color w:val="000000"/>
          <w:sz w:val="24"/>
          <w:szCs w:val="24"/>
          <w:shd w:val="clear" w:color="auto" w:fill="FFFFFF"/>
        </w:rPr>
        <w:t>nekādu būtisku iebildumu nav. </w:t>
      </w:r>
      <w:r>
        <w:rPr>
          <w:rFonts w:eastAsia="Times New Roman"/>
          <w:color w:val="000000"/>
          <w:sz w:val="24"/>
          <w:szCs w:val="24"/>
        </w:rPr>
        <w:t xml:space="preserve"> </w:t>
      </w:r>
    </w:p>
    <w:p w:rsidR="000E163E" w:rsidRDefault="000E163E" w:rsidP="000E163E">
      <w:pPr>
        <w:shd w:val="clear" w:color="auto" w:fill="FFFFFF"/>
        <w:rPr>
          <w:rFonts w:eastAsia="Times New Roman"/>
          <w:color w:val="000000"/>
          <w:sz w:val="24"/>
          <w:szCs w:val="24"/>
        </w:rPr>
      </w:pPr>
    </w:p>
    <w:p w:rsidR="000E163E" w:rsidRDefault="000E163E" w:rsidP="000E163E">
      <w:pPr>
        <w:shd w:val="clear" w:color="auto" w:fill="FFFFFF"/>
        <w:rPr>
          <w:rFonts w:eastAsia="Times New Roman"/>
          <w:color w:val="000000"/>
          <w:sz w:val="24"/>
          <w:szCs w:val="24"/>
        </w:rPr>
      </w:pPr>
      <w:r>
        <w:rPr>
          <w:rFonts w:eastAsia="Times New Roman"/>
          <w:color w:val="000000"/>
          <w:sz w:val="24"/>
          <w:szCs w:val="24"/>
        </w:rPr>
        <w:t>1.Anotācijas 3.lpp palicis 50 eiro, nevis 20 eiro;</w:t>
      </w:r>
    </w:p>
    <w:p w:rsidR="000E163E" w:rsidRDefault="000E163E" w:rsidP="000E163E">
      <w:pPr>
        <w:shd w:val="clear" w:color="auto" w:fill="FFFFFF"/>
        <w:rPr>
          <w:rFonts w:eastAsia="Times New Roman"/>
          <w:color w:val="000000"/>
          <w:sz w:val="24"/>
          <w:szCs w:val="24"/>
        </w:rPr>
      </w:pPr>
      <w:r>
        <w:rPr>
          <w:rFonts w:eastAsia="Times New Roman"/>
          <w:color w:val="000000"/>
          <w:sz w:val="24"/>
          <w:szCs w:val="24"/>
        </w:rPr>
        <w:t xml:space="preserve">2.76.panta pirmās daļas 2.punkta d apakšpunktā - iesniegs pašu </w:t>
      </w:r>
      <w:proofErr w:type="spellStart"/>
      <w:r>
        <w:rPr>
          <w:rFonts w:eastAsia="Times New Roman"/>
          <w:color w:val="000000"/>
          <w:sz w:val="24"/>
          <w:szCs w:val="24"/>
        </w:rPr>
        <w:t>digitalo</w:t>
      </w:r>
      <w:proofErr w:type="spellEnd"/>
      <w:r>
        <w:rPr>
          <w:rFonts w:eastAsia="Times New Roman"/>
          <w:color w:val="000000"/>
          <w:sz w:val="24"/>
          <w:szCs w:val="24"/>
        </w:rPr>
        <w:t xml:space="preserve"> sertifikātu, vai tā </w:t>
      </w:r>
      <w:r>
        <w:rPr>
          <w:rFonts w:eastAsia="Times New Roman"/>
          <w:b/>
          <w:bCs/>
          <w:color w:val="000000"/>
          <w:sz w:val="24"/>
          <w:szCs w:val="24"/>
        </w:rPr>
        <w:t>kopiju</w:t>
      </w:r>
      <w:r>
        <w:rPr>
          <w:rFonts w:eastAsia="Times New Roman"/>
          <w:color w:val="000000"/>
          <w:sz w:val="24"/>
          <w:szCs w:val="24"/>
        </w:rPr>
        <w:t>?</w:t>
      </w:r>
    </w:p>
    <w:p w:rsidR="000E163E" w:rsidRDefault="000E163E" w:rsidP="000E163E">
      <w:pPr>
        <w:shd w:val="clear" w:color="auto" w:fill="FFFFFF"/>
        <w:rPr>
          <w:rFonts w:eastAsia="Times New Roman"/>
          <w:color w:val="000000"/>
          <w:sz w:val="24"/>
          <w:szCs w:val="24"/>
        </w:rPr>
      </w:pPr>
      <w:r>
        <w:rPr>
          <w:rFonts w:eastAsia="Times New Roman"/>
          <w:color w:val="000000"/>
          <w:sz w:val="24"/>
          <w:szCs w:val="24"/>
        </w:rPr>
        <w:t xml:space="preserve">3. Vēršu uzmanību, ka Veselības ministrijas Veselības aprūpes departaments gatavo oficiālu atzinumu par šo projektu (vecākā redakcijā), redzu, ka šajā atsūtītajā jau daļēji novērsti viņu izteiktie iebildumi. Bet VAD iebilst, ka pabalstu vajadzētu nevis par 1 vakcīnas devu, bet par abām. No </w:t>
      </w:r>
      <w:proofErr w:type="spellStart"/>
      <w:r>
        <w:rPr>
          <w:rFonts w:eastAsia="Times New Roman"/>
          <w:color w:val="000000"/>
          <w:sz w:val="24"/>
          <w:szCs w:val="24"/>
        </w:rPr>
        <w:t>epid</w:t>
      </w:r>
      <w:proofErr w:type="spellEnd"/>
      <w:r>
        <w:rPr>
          <w:rFonts w:eastAsia="Times New Roman"/>
          <w:color w:val="000000"/>
          <w:sz w:val="24"/>
          <w:szCs w:val="24"/>
        </w:rPr>
        <w:t xml:space="preserve"> viedokļa tas varētu būt pamatoti, bet acīmredzami sadarbības sanāksme vienojusies par ko citu.</w:t>
      </w:r>
    </w:p>
    <w:p w:rsidR="000E163E" w:rsidRDefault="000E163E" w:rsidP="000E163E">
      <w:pPr>
        <w:rPr>
          <w:rFonts w:eastAsia="Times New Roman"/>
          <w:color w:val="000000"/>
          <w:sz w:val="24"/>
          <w:szCs w:val="24"/>
        </w:rPr>
      </w:pPr>
      <w:r>
        <w:rPr>
          <w:rFonts w:eastAsia="Times New Roman"/>
          <w:color w:val="000000"/>
          <w:sz w:val="24"/>
          <w:szCs w:val="24"/>
          <w:shd w:val="clear" w:color="auto" w:fill="FFFFFF"/>
        </w:rPr>
        <w:t>4.Šodienas OVG esot izteiktas pretenzijas par 662 noteikumos ietverto regulējumu, ka ar konsīlija lēmumu atliek vakcināciju. Konsīlija lēmums arī šajā likumprojektā - varētu būt, ka šī vieta būs jāprecizē atbilstoši izdarītajiem grozījumiem noteikumos nr.662.</w:t>
      </w:r>
    </w:p>
    <w:p w:rsidR="000E163E" w:rsidRDefault="000E163E" w:rsidP="000E163E">
      <w:pPr>
        <w:rPr>
          <w:rFonts w:eastAsia="Times New Roman"/>
          <w:color w:val="000000"/>
          <w:sz w:val="24"/>
          <w:szCs w:val="24"/>
        </w:rPr>
      </w:pPr>
    </w:p>
    <w:p w:rsidR="000E163E" w:rsidRDefault="000E163E" w:rsidP="000E163E">
      <w:pPr>
        <w:pStyle w:val="NormalWeb"/>
      </w:pPr>
      <w:r>
        <w:rPr>
          <w:b/>
          <w:bCs/>
          <w:color w:val="000000"/>
        </w:rPr>
        <w:t xml:space="preserve">Ilze </w:t>
      </w:r>
      <w:proofErr w:type="spellStart"/>
      <w:r>
        <w:rPr>
          <w:b/>
          <w:bCs/>
          <w:color w:val="000000"/>
        </w:rPr>
        <w:t>Šķiņķe</w:t>
      </w:r>
      <w:proofErr w:type="spellEnd"/>
    </w:p>
    <w:p w:rsidR="000E163E" w:rsidRDefault="000E163E" w:rsidP="000E163E">
      <w:pPr>
        <w:pStyle w:val="NormalWeb"/>
      </w:pPr>
      <w:r>
        <w:rPr>
          <w:color w:val="000000"/>
        </w:rPr>
        <w:t>Departamenta direktore</w:t>
      </w:r>
    </w:p>
    <w:p w:rsidR="000E163E" w:rsidRDefault="000E163E" w:rsidP="000E163E">
      <w:pPr>
        <w:pStyle w:val="NormalWeb"/>
      </w:pPr>
      <w:r>
        <w:rPr>
          <w:color w:val="000000"/>
        </w:rPr>
        <w:t>Juridiskais departaments</w:t>
      </w:r>
    </w:p>
    <w:p w:rsidR="000E163E" w:rsidRDefault="000E163E" w:rsidP="000E163E">
      <w:pPr>
        <w:pStyle w:val="NormalWeb"/>
        <w:ind w:firstLine="284"/>
      </w:pPr>
      <w:r>
        <w:rPr>
          <w:color w:val="000000"/>
        </w:rPr>
        <w:t> </w:t>
      </w:r>
    </w:p>
    <w:p w:rsidR="000E163E" w:rsidRDefault="000E163E" w:rsidP="000E163E">
      <w:pPr>
        <w:pStyle w:val="NormalWeb"/>
      </w:pPr>
      <w:r>
        <w:rPr>
          <w:color w:val="000000"/>
        </w:rPr>
        <w:t>+371 67876177</w:t>
      </w:r>
    </w:p>
    <w:p w:rsidR="000E163E" w:rsidRDefault="000E163E" w:rsidP="000E163E">
      <w:pPr>
        <w:pStyle w:val="NormalWeb"/>
      </w:pPr>
      <w:hyperlink r:id="rId4" w:tgtFrame="_blank" w:history="1">
        <w:r>
          <w:rPr>
            <w:rStyle w:val="Hyperlink"/>
          </w:rPr>
          <w:t>http://www.vm.gov.lv</w:t>
        </w:r>
      </w:hyperlink>
    </w:p>
    <w:p w:rsidR="000E163E" w:rsidRDefault="000E163E" w:rsidP="000E163E">
      <w:pPr>
        <w:pStyle w:val="NormalWeb"/>
      </w:pPr>
      <w:r>
        <w:rPr>
          <w:color w:val="000000"/>
        </w:rPr>
        <w:t>Latvijas Republikas Veselības ministrija</w:t>
      </w:r>
    </w:p>
    <w:p w:rsidR="000E163E" w:rsidRDefault="000E163E" w:rsidP="000E163E">
      <w:pPr>
        <w:pStyle w:val="NormalWeb"/>
      </w:pPr>
      <w:r>
        <w:rPr>
          <w:color w:val="000000"/>
        </w:rPr>
        <w:t>Brīvības iela 72 k-1, Rīga, LV-1011, Latvija</w:t>
      </w:r>
    </w:p>
    <w:p w:rsidR="000E163E" w:rsidRDefault="000E163E" w:rsidP="000E163E">
      <w:pPr>
        <w:rPr>
          <w:rFonts w:eastAsia="Times New Roman"/>
          <w:color w:val="000000"/>
          <w:sz w:val="24"/>
          <w:szCs w:val="24"/>
        </w:rPr>
      </w:pPr>
    </w:p>
    <w:p w:rsidR="000E163E" w:rsidRDefault="000E163E" w:rsidP="000E163E">
      <w:pPr>
        <w:rPr>
          <w:rFonts w:eastAsia="Times New Roman"/>
          <w:color w:val="000000"/>
          <w:sz w:val="24"/>
          <w:szCs w:val="24"/>
        </w:rPr>
      </w:pPr>
    </w:p>
    <w:p w:rsidR="008B7DE1" w:rsidRDefault="008B7DE1">
      <w:bookmarkStart w:id="0" w:name="_GoBack"/>
      <w:bookmarkEnd w:id="0"/>
    </w:p>
    <w:sectPr w:rsidR="008B7DE1" w:rsidSect="000E163E">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63E"/>
    <w:rsid w:val="000E163E"/>
    <w:rsid w:val="008B7D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1C170"/>
  <w15:chartTrackingRefBased/>
  <w15:docId w15:val="{06D93D89-2535-4CFD-9B3F-422DA784F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63E"/>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E163E"/>
    <w:rPr>
      <w:color w:val="0000FF"/>
      <w:u w:val="single"/>
    </w:rPr>
  </w:style>
  <w:style w:type="paragraph" w:styleId="NormalWeb">
    <w:name w:val="Normal (Web)"/>
    <w:basedOn w:val="Normal"/>
    <w:uiPriority w:val="99"/>
    <w:semiHidden/>
    <w:unhideWhenUsed/>
    <w:rsid w:val="000E16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0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v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903</Words>
  <Characters>516</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Kudiņa</dc:creator>
  <cp:keywords/>
  <dc:description/>
  <cp:lastModifiedBy>Daiga Kudiņa</cp:lastModifiedBy>
  <cp:revision>1</cp:revision>
  <dcterms:created xsi:type="dcterms:W3CDTF">2021-10-12T04:09:00Z</dcterms:created>
  <dcterms:modified xsi:type="dcterms:W3CDTF">2021-10-12T04:12:00Z</dcterms:modified>
</cp:coreProperties>
</file>