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Y="3871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969"/>
        <w:gridCol w:w="410"/>
        <w:gridCol w:w="2206"/>
      </w:tblGrid>
      <w:tr w:rsidR="002A1542" w:rsidTr="002F4027">
        <w:trPr>
          <w:trHeight w:val="357"/>
        </w:trPr>
        <w:tc>
          <w:tcPr>
            <w:tcW w:w="675" w:type="dxa"/>
          </w:tcPr>
          <w:p w:rsidR="00C27521" w:rsidRDefault="000F61D1" w:rsidP="00C27521">
            <w:pPr>
              <w:spacing w:before="20"/>
              <w:ind w:right="-108"/>
            </w:pPr>
            <w:bookmarkStart w:id="0" w:name="_GoBack"/>
            <w:bookmarkEnd w:id="0"/>
            <w:r w:rsidRPr="00C27521">
              <w:rPr>
                <w:rFonts w:ascii="Times New Roman" w:hAnsi="Times New Roman"/>
                <w:sz w:val="20"/>
              </w:rPr>
              <w:t>Rīgā</w:t>
            </w:r>
            <w:r>
              <w:rPr>
                <w:sz w:val="20"/>
              </w:rPr>
              <w:t>,</w:t>
            </w:r>
          </w:p>
        </w:tc>
        <w:tc>
          <w:tcPr>
            <w:tcW w:w="1969" w:type="dxa"/>
          </w:tcPr>
          <w:p w:rsidR="00C27521" w:rsidRPr="00E80A25" w:rsidRDefault="000F61D1" w:rsidP="00C27521">
            <w:pPr>
              <w:pBdr>
                <w:bottom w:val="single" w:sz="4" w:space="1" w:color="auto"/>
              </w:pBdr>
              <w:ind w:hanging="108"/>
              <w:rPr>
                <w:rFonts w:ascii="Times New Roman" w:hAnsi="Times New Roman"/>
              </w:rPr>
            </w:pPr>
            <w:r>
              <w:rPr>
                <w:noProof/>
              </w:rPr>
              <w:t>10.01.2020</w:t>
            </w:r>
            <w:r>
              <w:t>.</w:t>
            </w:r>
          </w:p>
        </w:tc>
        <w:tc>
          <w:tcPr>
            <w:tcW w:w="410" w:type="dxa"/>
          </w:tcPr>
          <w:p w:rsidR="00C27521" w:rsidRDefault="000F61D1" w:rsidP="00C2375C">
            <w:pPr>
              <w:spacing w:before="20"/>
              <w:ind w:right="-187"/>
            </w:pPr>
            <w:r w:rsidRPr="00E80A25">
              <w:rPr>
                <w:rFonts w:ascii="Times New Roman" w:hAnsi="Times New Roman"/>
                <w:sz w:val="20"/>
              </w:rPr>
              <w:t>Nr</w:t>
            </w:r>
            <w:r w:rsidR="002F4027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2206" w:type="dxa"/>
          </w:tcPr>
          <w:p w:rsidR="00C27521" w:rsidRPr="00C2375C" w:rsidRDefault="000F61D1" w:rsidP="00304E27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  <w:r>
              <w:rPr>
                <w:noProof/>
              </w:rPr>
              <w:t>1-15/302</w:t>
            </w:r>
          </w:p>
        </w:tc>
      </w:tr>
      <w:tr w:rsidR="002A1542" w:rsidTr="002F4027">
        <w:trPr>
          <w:trHeight w:val="351"/>
        </w:trPr>
        <w:tc>
          <w:tcPr>
            <w:tcW w:w="675" w:type="dxa"/>
          </w:tcPr>
          <w:p w:rsidR="00C27521" w:rsidRPr="00C27521" w:rsidRDefault="000F61D1" w:rsidP="00C27521">
            <w:pPr>
              <w:spacing w:before="20"/>
              <w:rPr>
                <w:rFonts w:ascii="Times New Roman" w:hAnsi="Times New Roman"/>
                <w:sz w:val="20"/>
              </w:rPr>
            </w:pPr>
            <w:r w:rsidRPr="00C27521">
              <w:rPr>
                <w:rFonts w:ascii="Times New Roman" w:hAnsi="Times New Roman"/>
                <w:sz w:val="20"/>
              </w:rPr>
              <w:t>Uz</w:t>
            </w:r>
          </w:p>
        </w:tc>
        <w:tc>
          <w:tcPr>
            <w:tcW w:w="1969" w:type="dxa"/>
          </w:tcPr>
          <w:p w:rsidR="00C27521" w:rsidRPr="00C27521" w:rsidRDefault="000F61D1" w:rsidP="00C27521">
            <w:pPr>
              <w:pBdr>
                <w:bottom w:val="single" w:sz="4" w:space="1" w:color="auto"/>
              </w:pBdr>
              <w:ind w:hanging="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  <w:r w:rsidR="00D2724B">
              <w:rPr>
                <w:rFonts w:ascii="Times New Roman" w:hAnsi="Times New Roman"/>
              </w:rPr>
              <w:t>.12.2019.</w:t>
            </w:r>
          </w:p>
        </w:tc>
        <w:tc>
          <w:tcPr>
            <w:tcW w:w="410" w:type="dxa"/>
          </w:tcPr>
          <w:p w:rsidR="00C27521" w:rsidRPr="00C27521" w:rsidRDefault="000F61D1" w:rsidP="00C27521">
            <w:pPr>
              <w:spacing w:before="20"/>
              <w:ind w:right="-108"/>
              <w:rPr>
                <w:rFonts w:ascii="Times New Roman" w:hAnsi="Times New Roman"/>
                <w:sz w:val="20"/>
              </w:rPr>
            </w:pPr>
            <w:r w:rsidRPr="00C27521">
              <w:rPr>
                <w:rFonts w:ascii="Times New Roman" w:hAnsi="Times New Roman"/>
                <w:sz w:val="20"/>
              </w:rPr>
              <w:t>Nr.</w:t>
            </w:r>
          </w:p>
        </w:tc>
        <w:tc>
          <w:tcPr>
            <w:tcW w:w="2206" w:type="dxa"/>
          </w:tcPr>
          <w:p w:rsidR="00C27521" w:rsidRPr="00C27521" w:rsidRDefault="000F61D1" w:rsidP="00B47D0E">
            <w:pPr>
              <w:pBdr>
                <w:bottom w:val="single" w:sz="4" w:space="1" w:color="auto"/>
              </w:pBdr>
              <w:ind w:left="-29" w:hanging="7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VSS-</w:t>
            </w:r>
            <w:r w:rsidR="00B47D0E">
              <w:rPr>
                <w:rFonts w:ascii="Times New Roman" w:hAnsi="Times New Roman"/>
              </w:rPr>
              <w:t>1227</w:t>
            </w:r>
          </w:p>
        </w:tc>
      </w:tr>
    </w:tbl>
    <w:p w:rsidR="00E80A25" w:rsidRDefault="00E80A25" w:rsidP="00954D5A">
      <w:pPr>
        <w:rPr>
          <w:rFonts w:ascii="Times New Roman" w:hAnsi="Times New Roman"/>
          <w:sz w:val="24"/>
          <w:szCs w:val="24"/>
        </w:rPr>
      </w:pPr>
    </w:p>
    <w:p w:rsidR="00E80A25" w:rsidRPr="00E80A25" w:rsidRDefault="00E80A25" w:rsidP="00E80A25">
      <w:pPr>
        <w:rPr>
          <w:rFonts w:ascii="Times New Roman" w:hAnsi="Times New Roman"/>
          <w:sz w:val="24"/>
          <w:szCs w:val="24"/>
        </w:rPr>
      </w:pPr>
    </w:p>
    <w:p w:rsidR="00B47D0E" w:rsidRDefault="00B47D0E" w:rsidP="00B47D0E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B47D0E" w:rsidRPr="00B47D0E" w:rsidRDefault="000F61D1" w:rsidP="00B47D0E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B47D0E">
        <w:rPr>
          <w:rFonts w:ascii="Times New Roman" w:hAnsi="Times New Roman"/>
          <w:b/>
          <w:bCs/>
          <w:sz w:val="24"/>
          <w:szCs w:val="24"/>
        </w:rPr>
        <w:t>Zemkopības ministrijai</w:t>
      </w:r>
    </w:p>
    <w:p w:rsidR="00733A62" w:rsidRPr="00B47D0E" w:rsidRDefault="000F61D1" w:rsidP="00B47D0E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hyperlink r:id="rId7" w:history="1">
        <w:r w:rsidRPr="00B47D0E">
          <w:rPr>
            <w:rStyle w:val="Hyperlink"/>
            <w:rFonts w:ascii="Times New Roman" w:hAnsi="Times New Roman"/>
            <w:bCs/>
            <w:sz w:val="24"/>
            <w:szCs w:val="24"/>
          </w:rPr>
          <w:t>pasts@zm.gov.lv</w:t>
        </w:r>
      </w:hyperlink>
      <w:r w:rsidRPr="00B47D0E">
        <w:rPr>
          <w:rFonts w:ascii="Times New Roman" w:hAnsi="Times New Roman"/>
          <w:bCs/>
          <w:sz w:val="24"/>
          <w:szCs w:val="24"/>
        </w:rPr>
        <w:t xml:space="preserve"> </w:t>
      </w:r>
    </w:p>
    <w:p w:rsidR="00B47D0E" w:rsidRDefault="00B47D0E" w:rsidP="00B47D0E">
      <w:pPr>
        <w:spacing w:after="0" w:line="240" w:lineRule="auto"/>
        <w:jc w:val="right"/>
        <w:rPr>
          <w:rStyle w:val="Hyperlink"/>
          <w:rFonts w:ascii="Times New Roman" w:hAnsi="Times New Roman"/>
          <w:sz w:val="24"/>
          <w:szCs w:val="24"/>
        </w:rPr>
      </w:pPr>
    </w:p>
    <w:p w:rsidR="00733A62" w:rsidRDefault="000F61D1" w:rsidP="00733A6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33A62">
        <w:rPr>
          <w:rFonts w:ascii="Times New Roman" w:hAnsi="Times New Roman"/>
          <w:sz w:val="24"/>
          <w:szCs w:val="24"/>
        </w:rPr>
        <w:t>Informācijai</w:t>
      </w:r>
      <w:r>
        <w:rPr>
          <w:rFonts w:ascii="Times New Roman" w:hAnsi="Times New Roman"/>
          <w:sz w:val="24"/>
          <w:szCs w:val="24"/>
        </w:rPr>
        <w:t xml:space="preserve">: </w:t>
      </w:r>
    </w:p>
    <w:p w:rsidR="00B47D0E" w:rsidRPr="00B47D0E" w:rsidRDefault="000F61D1" w:rsidP="00B47D0E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B47D0E">
        <w:rPr>
          <w:rFonts w:ascii="Times New Roman" w:hAnsi="Times New Roman"/>
          <w:b/>
          <w:sz w:val="24"/>
          <w:szCs w:val="24"/>
        </w:rPr>
        <w:t>Līgai Sējānei</w:t>
      </w:r>
    </w:p>
    <w:p w:rsidR="00733A62" w:rsidRPr="00B47D0E" w:rsidRDefault="000F61D1" w:rsidP="00B47D0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hyperlink r:id="rId8" w:history="1">
        <w:r w:rsidRPr="00B47D0E">
          <w:rPr>
            <w:rStyle w:val="Hyperlink"/>
            <w:rFonts w:ascii="Times New Roman" w:hAnsi="Times New Roman"/>
            <w:sz w:val="24"/>
            <w:szCs w:val="24"/>
          </w:rPr>
          <w:t>Liga.Sejane@zm.gov.lv</w:t>
        </w:r>
      </w:hyperlink>
      <w:r w:rsidRPr="00B47D0E">
        <w:rPr>
          <w:rFonts w:ascii="Times New Roman" w:hAnsi="Times New Roman"/>
          <w:sz w:val="24"/>
          <w:szCs w:val="24"/>
        </w:rPr>
        <w:t xml:space="preserve">  </w:t>
      </w:r>
    </w:p>
    <w:p w:rsidR="00024FD4" w:rsidRDefault="00024FD4" w:rsidP="00733A6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B47D0E" w:rsidRPr="00AD707E" w:rsidRDefault="000F61D1" w:rsidP="00B47D0E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Atzinums par </w:t>
      </w:r>
      <w:r w:rsidRPr="00AD707E">
        <w:rPr>
          <w:rFonts w:ascii="Times New Roman" w:hAnsi="Times New Roman"/>
          <w:i/>
          <w:sz w:val="24"/>
          <w:szCs w:val="24"/>
        </w:rPr>
        <w:t>Ministru kabineta noteikumu projekt</w:t>
      </w:r>
      <w:r>
        <w:rPr>
          <w:rFonts w:ascii="Times New Roman" w:hAnsi="Times New Roman"/>
          <w:i/>
          <w:sz w:val="24"/>
          <w:szCs w:val="24"/>
        </w:rPr>
        <w:t>u</w:t>
      </w:r>
      <w:r w:rsidRPr="00AD707E">
        <w:rPr>
          <w:rFonts w:ascii="Times New Roman" w:hAnsi="Times New Roman"/>
          <w:i/>
          <w:sz w:val="24"/>
          <w:szCs w:val="24"/>
        </w:rPr>
        <w:t xml:space="preserve"> </w:t>
      </w:r>
    </w:p>
    <w:p w:rsidR="00B47D0E" w:rsidRDefault="000F61D1" w:rsidP="00B47D0E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AD707E">
        <w:rPr>
          <w:rFonts w:ascii="Times New Roman" w:hAnsi="Times New Roman"/>
          <w:i/>
          <w:sz w:val="24"/>
          <w:szCs w:val="24"/>
        </w:rPr>
        <w:t>“Gr</w:t>
      </w:r>
      <w:r>
        <w:rPr>
          <w:rFonts w:ascii="Times New Roman" w:hAnsi="Times New Roman"/>
          <w:i/>
          <w:sz w:val="24"/>
          <w:szCs w:val="24"/>
        </w:rPr>
        <w:t>ozījumi Ministru kabineta 2007.gada 28.</w:t>
      </w:r>
      <w:r w:rsidRPr="00AD707E">
        <w:rPr>
          <w:rFonts w:ascii="Times New Roman" w:hAnsi="Times New Roman"/>
          <w:i/>
          <w:sz w:val="24"/>
          <w:szCs w:val="24"/>
        </w:rPr>
        <w:t>augusta</w:t>
      </w:r>
    </w:p>
    <w:p w:rsidR="00B47D0E" w:rsidRDefault="000F61D1" w:rsidP="00B47D0E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AD707E">
        <w:rPr>
          <w:rFonts w:ascii="Times New Roman" w:hAnsi="Times New Roman"/>
          <w:i/>
          <w:sz w:val="24"/>
          <w:szCs w:val="24"/>
        </w:rPr>
        <w:t xml:space="preserve"> noteikumos </w:t>
      </w:r>
      <w:r>
        <w:rPr>
          <w:rFonts w:ascii="Times New Roman" w:hAnsi="Times New Roman"/>
          <w:i/>
          <w:sz w:val="24"/>
          <w:szCs w:val="24"/>
        </w:rPr>
        <w:t>Nr.</w:t>
      </w:r>
      <w:r w:rsidRPr="00AD707E">
        <w:rPr>
          <w:rFonts w:ascii="Times New Roman" w:hAnsi="Times New Roman"/>
          <w:i/>
          <w:sz w:val="24"/>
          <w:szCs w:val="24"/>
        </w:rPr>
        <w:t xml:space="preserve">585 “Noteikumi par iedzīvotāju nodrošināšanu </w:t>
      </w:r>
    </w:p>
    <w:p w:rsidR="00B47D0E" w:rsidRDefault="000F61D1" w:rsidP="00B47D0E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AD707E">
        <w:rPr>
          <w:rFonts w:ascii="Times New Roman" w:hAnsi="Times New Roman"/>
          <w:i/>
          <w:sz w:val="24"/>
          <w:szCs w:val="24"/>
        </w:rPr>
        <w:t>ar pārti</w:t>
      </w:r>
      <w:r>
        <w:rPr>
          <w:rFonts w:ascii="Times New Roman" w:hAnsi="Times New Roman"/>
          <w:i/>
          <w:sz w:val="24"/>
          <w:szCs w:val="24"/>
        </w:rPr>
        <w:t>ku valsts apdraudējuma gadījumā</w:t>
      </w:r>
      <w:r w:rsidRPr="00AD707E">
        <w:rPr>
          <w:rFonts w:ascii="Times New Roman" w:hAnsi="Times New Roman"/>
          <w:i/>
          <w:sz w:val="24"/>
          <w:szCs w:val="24"/>
        </w:rPr>
        <w:t>”</w:t>
      </w:r>
      <w:r>
        <w:rPr>
          <w:rFonts w:ascii="Times New Roman" w:hAnsi="Times New Roman"/>
          <w:i/>
          <w:sz w:val="24"/>
          <w:szCs w:val="24"/>
        </w:rPr>
        <w:t>” (VSS-1227)</w:t>
      </w:r>
    </w:p>
    <w:p w:rsidR="00733A62" w:rsidRDefault="00733A62" w:rsidP="00733A62">
      <w:pPr>
        <w:spacing w:after="0" w:line="240" w:lineRule="auto"/>
        <w:jc w:val="both"/>
      </w:pPr>
    </w:p>
    <w:p w:rsidR="00B47D0E" w:rsidRDefault="000F61D1" w:rsidP="00B47D0E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A3F9F">
        <w:rPr>
          <w:rFonts w:ascii="Times New Roman" w:hAnsi="Times New Roman"/>
          <w:sz w:val="24"/>
          <w:szCs w:val="24"/>
        </w:rPr>
        <w:t>Vides aizsardzības un reģionālās attīstības ministrija savas kompetences ietvaros ir izvērtējusi Valsts sekretāru sanāksmē 201</w:t>
      </w:r>
      <w:r>
        <w:rPr>
          <w:rFonts w:ascii="Times New Roman" w:hAnsi="Times New Roman"/>
          <w:sz w:val="24"/>
          <w:szCs w:val="24"/>
        </w:rPr>
        <w:t>9</w:t>
      </w:r>
      <w:r w:rsidRPr="009A3F9F">
        <w:rPr>
          <w:rFonts w:ascii="Times New Roman" w:hAnsi="Times New Roman"/>
          <w:sz w:val="24"/>
          <w:szCs w:val="24"/>
        </w:rPr>
        <w:t>.</w:t>
      </w:r>
      <w:r w:rsidRPr="001A1964">
        <w:rPr>
          <w:rFonts w:ascii="Times New Roman" w:hAnsi="Times New Roman"/>
          <w:sz w:val="24"/>
          <w:szCs w:val="24"/>
        </w:rPr>
        <w:t xml:space="preserve">gada </w:t>
      </w:r>
      <w:r>
        <w:rPr>
          <w:rFonts w:ascii="Times New Roman" w:hAnsi="Times New Roman"/>
          <w:sz w:val="24"/>
          <w:szCs w:val="24"/>
        </w:rPr>
        <w:t>12.decembrī</w:t>
      </w:r>
      <w:r w:rsidRPr="001A1964">
        <w:rPr>
          <w:rFonts w:ascii="Times New Roman" w:hAnsi="Times New Roman"/>
          <w:sz w:val="24"/>
          <w:szCs w:val="24"/>
        </w:rPr>
        <w:t xml:space="preserve"> izsludināto</w:t>
      </w:r>
      <w:r w:rsidRPr="001A1964">
        <w:rPr>
          <w:rFonts w:ascii="Times New Roman" w:hAnsi="Times New Roman"/>
          <w:sz w:val="24"/>
          <w:szCs w:val="24"/>
        </w:rPr>
        <w:t xml:space="preserve"> </w:t>
      </w:r>
      <w:r w:rsidRPr="00AD707E">
        <w:rPr>
          <w:rFonts w:ascii="Times New Roman" w:hAnsi="Times New Roman"/>
          <w:sz w:val="24"/>
          <w:szCs w:val="24"/>
        </w:rPr>
        <w:t>Minist</w:t>
      </w:r>
      <w:r>
        <w:rPr>
          <w:rFonts w:ascii="Times New Roman" w:hAnsi="Times New Roman"/>
          <w:sz w:val="24"/>
          <w:szCs w:val="24"/>
        </w:rPr>
        <w:t xml:space="preserve">ru kabineta noteikumu projektu </w:t>
      </w:r>
      <w:r w:rsidRPr="00AD707E">
        <w:rPr>
          <w:rFonts w:ascii="Times New Roman" w:hAnsi="Times New Roman"/>
          <w:sz w:val="24"/>
          <w:szCs w:val="24"/>
        </w:rPr>
        <w:t xml:space="preserve">“Grozījumi Ministru </w:t>
      </w:r>
      <w:r>
        <w:rPr>
          <w:rFonts w:ascii="Times New Roman" w:hAnsi="Times New Roman"/>
          <w:sz w:val="24"/>
          <w:szCs w:val="24"/>
        </w:rPr>
        <w:t xml:space="preserve">kabineta 2007.gada 28.augusta </w:t>
      </w:r>
      <w:r w:rsidRPr="00AD707E">
        <w:rPr>
          <w:rFonts w:ascii="Times New Roman" w:hAnsi="Times New Roman"/>
          <w:sz w:val="24"/>
          <w:szCs w:val="24"/>
        </w:rPr>
        <w:t xml:space="preserve">noteikumos </w:t>
      </w:r>
      <w:r>
        <w:rPr>
          <w:rFonts w:ascii="Times New Roman" w:hAnsi="Times New Roman"/>
          <w:sz w:val="24"/>
          <w:szCs w:val="24"/>
        </w:rPr>
        <w:t>Nr.</w:t>
      </w:r>
      <w:r w:rsidRPr="00AD707E">
        <w:rPr>
          <w:rFonts w:ascii="Times New Roman" w:hAnsi="Times New Roman"/>
          <w:sz w:val="24"/>
          <w:szCs w:val="24"/>
        </w:rPr>
        <w:t>585 “Noteikumi</w:t>
      </w:r>
      <w:r>
        <w:rPr>
          <w:rFonts w:ascii="Times New Roman" w:hAnsi="Times New Roman"/>
          <w:sz w:val="24"/>
          <w:szCs w:val="24"/>
        </w:rPr>
        <w:t xml:space="preserve"> par iedzīvotāju nodrošināšanu </w:t>
      </w:r>
      <w:r w:rsidRPr="00AD707E">
        <w:rPr>
          <w:rFonts w:ascii="Times New Roman" w:hAnsi="Times New Roman"/>
          <w:sz w:val="24"/>
          <w:szCs w:val="24"/>
        </w:rPr>
        <w:t>ar pārtiku valsts apdraudējuma gadījumā””</w:t>
      </w:r>
      <w:r>
        <w:rPr>
          <w:rFonts w:ascii="Times New Roman" w:hAnsi="Times New Roman"/>
          <w:sz w:val="24"/>
          <w:szCs w:val="24"/>
        </w:rPr>
        <w:t xml:space="preserve"> </w:t>
      </w:r>
      <w:r w:rsidRPr="00FC75A7">
        <w:rPr>
          <w:rFonts w:ascii="Times New Roman" w:hAnsi="Times New Roman"/>
          <w:sz w:val="24"/>
          <w:szCs w:val="24"/>
        </w:rPr>
        <w:t>(protokols Nr.</w:t>
      </w:r>
      <w:r>
        <w:rPr>
          <w:rFonts w:ascii="Times New Roman" w:hAnsi="Times New Roman"/>
          <w:sz w:val="24"/>
          <w:szCs w:val="24"/>
        </w:rPr>
        <w:t>47</w:t>
      </w:r>
      <w:r w:rsidRPr="00FC75A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15</w:t>
      </w:r>
      <w:r w:rsidRPr="00024FD4">
        <w:rPr>
          <w:rFonts w:ascii="Times New Roman" w:hAnsi="Times New Roman"/>
          <w:sz w:val="24"/>
          <w:szCs w:val="24"/>
        </w:rPr>
        <w:t>.§</w:t>
      </w:r>
      <w:r w:rsidRPr="00FC75A7">
        <w:rPr>
          <w:rFonts w:ascii="Times New Roman" w:hAnsi="Times New Roman"/>
          <w:sz w:val="24"/>
          <w:szCs w:val="24"/>
        </w:rPr>
        <w:t>, VSS-</w:t>
      </w:r>
      <w:r>
        <w:rPr>
          <w:rFonts w:ascii="Times New Roman" w:hAnsi="Times New Roman"/>
          <w:sz w:val="24"/>
          <w:szCs w:val="24"/>
        </w:rPr>
        <w:t>1227</w:t>
      </w:r>
      <w:r w:rsidRPr="00FC75A7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(turpmāk – noteikumu projekts) </w:t>
      </w:r>
      <w:r w:rsidRPr="00FC75A7">
        <w:rPr>
          <w:rFonts w:ascii="Times New Roman" w:hAnsi="Times New Roman"/>
          <w:sz w:val="24"/>
          <w:szCs w:val="24"/>
        </w:rPr>
        <w:t>un</w:t>
      </w:r>
      <w:r w:rsidRPr="00FC75A7">
        <w:rPr>
          <w:rFonts w:ascii="Times New Roman" w:hAnsi="Times New Roman"/>
          <w:bCs/>
          <w:sz w:val="24"/>
          <w:szCs w:val="24"/>
        </w:rPr>
        <w:t xml:space="preserve"> </w:t>
      </w:r>
      <w:r w:rsidR="007E3FF8">
        <w:rPr>
          <w:rFonts w:ascii="Times New Roman" w:hAnsi="Times New Roman"/>
          <w:bCs/>
          <w:sz w:val="24"/>
          <w:szCs w:val="24"/>
        </w:rPr>
        <w:t xml:space="preserve">tā </w:t>
      </w:r>
      <w:r w:rsidRPr="00FC75A7">
        <w:rPr>
          <w:rFonts w:ascii="Times New Roman" w:hAnsi="Times New Roman"/>
          <w:bCs/>
          <w:sz w:val="24"/>
          <w:szCs w:val="24"/>
        </w:rPr>
        <w:t xml:space="preserve">sākotnējās ietekmes novērtējuma ziņojumu (anotāciju) un atbalsta </w:t>
      </w:r>
      <w:r w:rsidR="007E3FF8">
        <w:rPr>
          <w:rFonts w:ascii="Times New Roman" w:hAnsi="Times New Roman"/>
          <w:bCs/>
          <w:sz w:val="24"/>
          <w:szCs w:val="24"/>
        </w:rPr>
        <w:t>noteikumu projekta</w:t>
      </w:r>
      <w:r w:rsidRPr="00FC75A7">
        <w:rPr>
          <w:rFonts w:ascii="Times New Roman" w:hAnsi="Times New Roman"/>
          <w:bCs/>
          <w:sz w:val="24"/>
          <w:szCs w:val="24"/>
        </w:rPr>
        <w:t xml:space="preserve"> tālāku virzību, izsakot </w:t>
      </w:r>
      <w:r>
        <w:rPr>
          <w:rFonts w:ascii="Times New Roman" w:hAnsi="Times New Roman"/>
          <w:bCs/>
          <w:sz w:val="24"/>
          <w:szCs w:val="24"/>
        </w:rPr>
        <w:t>šādu priekšlikumu</w:t>
      </w:r>
      <w:r w:rsidRPr="00FC75A7">
        <w:rPr>
          <w:rFonts w:ascii="Times New Roman" w:hAnsi="Times New Roman"/>
          <w:bCs/>
          <w:sz w:val="24"/>
          <w:szCs w:val="24"/>
        </w:rPr>
        <w:t>:</w:t>
      </w:r>
    </w:p>
    <w:p w:rsidR="00B47D0E" w:rsidRPr="00B47D0E" w:rsidRDefault="000F61D1" w:rsidP="00B47D0E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  <w:lang w:eastAsia="lv-LV"/>
        </w:rPr>
      </w:pPr>
      <w:r>
        <w:rPr>
          <w:rFonts w:ascii="Times New Roman" w:hAnsi="Times New Roman"/>
          <w:color w:val="000000"/>
          <w:sz w:val="24"/>
          <w:szCs w:val="24"/>
          <w:lang w:eastAsia="lv-LV"/>
        </w:rPr>
        <w:t>l</w:t>
      </w:r>
      <w:r w:rsidRPr="00B47D0E">
        <w:rPr>
          <w:rFonts w:ascii="Times New Roman" w:hAnsi="Times New Roman"/>
          <w:color w:val="000000"/>
          <w:sz w:val="24"/>
          <w:szCs w:val="24"/>
          <w:lang w:eastAsia="lv-LV"/>
        </w:rPr>
        <w:t>ai mazinātu administratīvo slogu, piedāvājam izteikt noteikumu</w:t>
      </w:r>
      <w:r>
        <w:rPr>
          <w:rFonts w:ascii="Times New Roman" w:hAnsi="Times New Roman"/>
          <w:color w:val="000000"/>
          <w:sz w:val="24"/>
          <w:szCs w:val="24"/>
          <w:lang w:eastAsia="lv-LV"/>
        </w:rPr>
        <w:t xml:space="preserve"> projekta 3.</w:t>
      </w:r>
      <w:r w:rsidRPr="00B47D0E">
        <w:rPr>
          <w:rFonts w:ascii="Times New Roman" w:hAnsi="Times New Roman"/>
          <w:color w:val="000000"/>
          <w:sz w:val="24"/>
          <w:szCs w:val="24"/>
          <w:lang w:eastAsia="lv-LV"/>
        </w:rPr>
        <w:t>punktu šādā redakcijā:</w:t>
      </w:r>
    </w:p>
    <w:p w:rsidR="00733A62" w:rsidRDefault="000F61D1" w:rsidP="00B47D0E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  <w:lang w:eastAsia="lv-LV"/>
        </w:rPr>
      </w:pPr>
      <w:r>
        <w:rPr>
          <w:rFonts w:ascii="Times New Roman" w:hAnsi="Times New Roman"/>
          <w:color w:val="000000"/>
          <w:sz w:val="24"/>
          <w:szCs w:val="24"/>
          <w:lang w:eastAsia="lv-LV"/>
        </w:rPr>
        <w:t>“</w:t>
      </w:r>
      <w:r w:rsidRPr="00B47D0E">
        <w:rPr>
          <w:rFonts w:ascii="Times New Roman" w:hAnsi="Times New Roman"/>
          <w:color w:val="000000"/>
          <w:sz w:val="24"/>
          <w:szCs w:val="24"/>
          <w:lang w:eastAsia="lv-LV"/>
        </w:rPr>
        <w:t xml:space="preserve">3. Pilsonības un </w:t>
      </w:r>
      <w:r w:rsidRPr="00B47D0E">
        <w:rPr>
          <w:rFonts w:ascii="Times New Roman" w:hAnsi="Times New Roman"/>
          <w:color w:val="000000"/>
          <w:sz w:val="24"/>
          <w:szCs w:val="24"/>
          <w:lang w:eastAsia="lv-LV"/>
        </w:rPr>
        <w:t>migrācijas lietu pārvalde ka</w:t>
      </w:r>
      <w:r w:rsidR="00C71F78">
        <w:rPr>
          <w:rFonts w:ascii="Times New Roman" w:hAnsi="Times New Roman"/>
          <w:color w:val="000000"/>
          <w:sz w:val="24"/>
          <w:szCs w:val="24"/>
          <w:lang w:eastAsia="lv-LV"/>
        </w:rPr>
        <w:t>tru gadu līdz 15.</w:t>
      </w:r>
      <w:r w:rsidRPr="00B47D0E">
        <w:rPr>
          <w:rFonts w:ascii="Times New Roman" w:hAnsi="Times New Roman"/>
          <w:color w:val="000000"/>
          <w:sz w:val="24"/>
          <w:szCs w:val="24"/>
          <w:lang w:eastAsia="lv-LV"/>
        </w:rPr>
        <w:t xml:space="preserve">martam iesniedz Zemkopības ministrijai Iedzīvotāju reģistra datus par iedzīvotāju skaitu pa vecuma grupām un to sadalījumu pa novadu un republikas pilsētu administratīvajām teritorijām </w:t>
      </w:r>
      <w:r>
        <w:rPr>
          <w:rFonts w:ascii="Times New Roman" w:hAnsi="Times New Roman"/>
          <w:color w:val="000000"/>
          <w:sz w:val="24"/>
          <w:szCs w:val="24"/>
          <w:lang w:eastAsia="lv-LV"/>
        </w:rPr>
        <w:t xml:space="preserve">pēc stāvokļa kārtējā gada </w:t>
      </w:r>
      <w:r>
        <w:rPr>
          <w:rFonts w:ascii="Times New Roman" w:hAnsi="Times New Roman"/>
          <w:color w:val="000000"/>
          <w:sz w:val="24"/>
          <w:szCs w:val="24"/>
          <w:lang w:eastAsia="lv-LV"/>
        </w:rPr>
        <w:t>1.</w:t>
      </w:r>
      <w:r w:rsidRPr="00B47D0E">
        <w:rPr>
          <w:rFonts w:ascii="Times New Roman" w:hAnsi="Times New Roman"/>
          <w:color w:val="000000"/>
          <w:sz w:val="24"/>
          <w:szCs w:val="24"/>
          <w:lang w:eastAsia="lv-LV"/>
        </w:rPr>
        <w:t>janvār</w:t>
      </w:r>
      <w:r>
        <w:rPr>
          <w:rFonts w:ascii="Times New Roman" w:hAnsi="Times New Roman"/>
          <w:color w:val="000000"/>
          <w:sz w:val="24"/>
          <w:szCs w:val="24"/>
          <w:lang w:eastAsia="lv-LV"/>
        </w:rPr>
        <w:t>ī</w:t>
      </w:r>
      <w:r w:rsidRPr="00B47D0E">
        <w:rPr>
          <w:rFonts w:ascii="Times New Roman" w:hAnsi="Times New Roman"/>
          <w:color w:val="000000"/>
          <w:sz w:val="24"/>
          <w:szCs w:val="24"/>
          <w:lang w:eastAsia="lv-LV"/>
        </w:rPr>
        <w:t xml:space="preserve"> (</w:t>
      </w:r>
      <w:r>
        <w:rPr>
          <w:rFonts w:ascii="Times New Roman" w:hAnsi="Times New Roman"/>
          <w:color w:val="000000"/>
          <w:sz w:val="24"/>
          <w:szCs w:val="24"/>
          <w:lang w:eastAsia="lv-LV"/>
        </w:rPr>
        <w:t>1.</w:t>
      </w:r>
      <w:r w:rsidRPr="00B47D0E">
        <w:rPr>
          <w:rFonts w:ascii="Times New Roman" w:hAnsi="Times New Roman"/>
          <w:color w:val="000000"/>
          <w:sz w:val="24"/>
          <w:szCs w:val="24"/>
          <w:lang w:eastAsia="lv-LV"/>
        </w:rPr>
        <w:t>pielikums).</w:t>
      </w:r>
      <w:r>
        <w:rPr>
          <w:rFonts w:ascii="Times New Roman" w:hAnsi="Times New Roman"/>
          <w:color w:val="000000"/>
          <w:sz w:val="24"/>
          <w:szCs w:val="24"/>
          <w:lang w:eastAsia="lv-LV"/>
        </w:rPr>
        <w:t>”</w:t>
      </w:r>
    </w:p>
    <w:p w:rsidR="00B47D0E" w:rsidRDefault="00B47D0E" w:rsidP="00B47D0E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  <w:lang w:eastAsia="lv-LV"/>
        </w:rPr>
      </w:pPr>
    </w:p>
    <w:p w:rsidR="008D1C19" w:rsidRPr="005666D3" w:rsidRDefault="000F61D1" w:rsidP="00E80A25">
      <w:pPr>
        <w:rPr>
          <w:rFonts w:ascii="Times New Roman" w:hAnsi="Times New Roman"/>
          <w:sz w:val="24"/>
          <w:szCs w:val="24"/>
        </w:rPr>
      </w:pPr>
      <w:r w:rsidRPr="005666D3">
        <w:rPr>
          <w:rFonts w:ascii="Times New Roman" w:hAnsi="Times New Roman"/>
          <w:sz w:val="24"/>
          <w:szCs w:val="24"/>
        </w:rPr>
        <w:t>Ar cieņu,</w:t>
      </w:r>
      <w:r w:rsidRPr="005666D3">
        <w:rPr>
          <w:rFonts w:ascii="Times New Roman" w:hAnsi="Times New Roman"/>
          <w:sz w:val="24"/>
          <w:szCs w:val="24"/>
        </w:rPr>
        <w:br/>
        <w:t xml:space="preserve">valsts </w:t>
      </w:r>
      <w:r w:rsidR="002566BD" w:rsidRPr="005666D3">
        <w:rPr>
          <w:rFonts w:ascii="Times New Roman" w:hAnsi="Times New Roman"/>
          <w:sz w:val="24"/>
          <w:szCs w:val="24"/>
        </w:rPr>
        <w:t>sekretāra vietn</w:t>
      </w:r>
      <w:r w:rsidRPr="005666D3">
        <w:rPr>
          <w:rFonts w:ascii="Times New Roman" w:hAnsi="Times New Roman"/>
          <w:sz w:val="24"/>
          <w:szCs w:val="24"/>
        </w:rPr>
        <w:t>i</w:t>
      </w:r>
      <w:r w:rsidR="002566BD" w:rsidRPr="005666D3">
        <w:rPr>
          <w:rFonts w:ascii="Times New Roman" w:hAnsi="Times New Roman"/>
          <w:sz w:val="24"/>
          <w:szCs w:val="24"/>
        </w:rPr>
        <w:t>e</w:t>
      </w:r>
      <w:r w:rsidRPr="005666D3">
        <w:rPr>
          <w:rFonts w:ascii="Times New Roman" w:hAnsi="Times New Roman"/>
          <w:sz w:val="24"/>
          <w:szCs w:val="24"/>
        </w:rPr>
        <w:t>ce</w:t>
      </w:r>
      <w:r w:rsidRPr="005666D3">
        <w:rPr>
          <w:rFonts w:ascii="Times New Roman" w:hAnsi="Times New Roman"/>
          <w:sz w:val="24"/>
          <w:szCs w:val="24"/>
        </w:rPr>
        <w:tab/>
      </w:r>
      <w:r w:rsidRPr="005666D3">
        <w:rPr>
          <w:rFonts w:ascii="Times New Roman" w:hAnsi="Times New Roman"/>
          <w:sz w:val="24"/>
          <w:szCs w:val="24"/>
        </w:rPr>
        <w:tab/>
      </w:r>
      <w:r w:rsidRPr="005666D3">
        <w:rPr>
          <w:rFonts w:ascii="Times New Roman" w:hAnsi="Times New Roman"/>
          <w:sz w:val="24"/>
          <w:szCs w:val="24"/>
        </w:rPr>
        <w:tab/>
      </w:r>
      <w:r w:rsidRPr="005666D3">
        <w:rPr>
          <w:rFonts w:ascii="Times New Roman" w:hAnsi="Times New Roman"/>
          <w:sz w:val="24"/>
          <w:szCs w:val="24"/>
        </w:rPr>
        <w:tab/>
      </w:r>
      <w:r w:rsidRPr="005666D3">
        <w:rPr>
          <w:rFonts w:ascii="Times New Roman" w:hAnsi="Times New Roman"/>
          <w:sz w:val="24"/>
          <w:szCs w:val="24"/>
        </w:rPr>
        <w:tab/>
      </w:r>
      <w:r w:rsidRPr="005666D3">
        <w:rPr>
          <w:rFonts w:ascii="Times New Roman" w:hAnsi="Times New Roman"/>
          <w:sz w:val="24"/>
          <w:szCs w:val="24"/>
        </w:rPr>
        <w:tab/>
      </w:r>
      <w:r w:rsidRPr="005666D3">
        <w:rPr>
          <w:rFonts w:ascii="Times New Roman" w:hAnsi="Times New Roman"/>
          <w:sz w:val="24"/>
          <w:szCs w:val="24"/>
        </w:rPr>
        <w:tab/>
      </w:r>
      <w:r w:rsidRPr="005666D3">
        <w:rPr>
          <w:rFonts w:ascii="Times New Roman" w:hAnsi="Times New Roman"/>
          <w:sz w:val="24"/>
          <w:szCs w:val="24"/>
        </w:rPr>
        <w:tab/>
      </w:r>
      <w:r w:rsidR="002566BD" w:rsidRPr="005666D3">
        <w:rPr>
          <w:rFonts w:ascii="Times New Roman" w:hAnsi="Times New Roman"/>
          <w:sz w:val="24"/>
          <w:szCs w:val="24"/>
        </w:rPr>
        <w:tab/>
      </w:r>
      <w:proofErr w:type="spellStart"/>
      <w:r w:rsidRPr="005666D3">
        <w:rPr>
          <w:rFonts w:ascii="Times New Roman" w:hAnsi="Times New Roman"/>
          <w:sz w:val="24"/>
          <w:szCs w:val="24"/>
        </w:rPr>
        <w:t>I.Oša</w:t>
      </w:r>
      <w:proofErr w:type="spellEnd"/>
    </w:p>
    <w:p w:rsidR="005666D3" w:rsidRDefault="005666D3" w:rsidP="006772D2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FF4F58" w:rsidRDefault="00FF4F58" w:rsidP="006772D2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6772D2" w:rsidRPr="008E5C0C" w:rsidRDefault="000F61D1" w:rsidP="006772D2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proofErr w:type="spellStart"/>
      <w:r w:rsidRPr="008E5C0C">
        <w:rPr>
          <w:rFonts w:ascii="Times New Roman" w:hAnsi="Times New Roman"/>
          <w:sz w:val="18"/>
          <w:szCs w:val="18"/>
        </w:rPr>
        <w:t>D.Balgalve</w:t>
      </w:r>
      <w:proofErr w:type="spellEnd"/>
      <w:r w:rsidRPr="008E5C0C">
        <w:rPr>
          <w:rFonts w:ascii="Times New Roman" w:hAnsi="Times New Roman"/>
          <w:sz w:val="18"/>
          <w:szCs w:val="18"/>
        </w:rPr>
        <w:t>, 67026436</w:t>
      </w:r>
    </w:p>
    <w:p w:rsidR="006772D2" w:rsidRDefault="000F61D1" w:rsidP="006772D2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hyperlink r:id="rId9" w:history="1">
        <w:r w:rsidR="001B00C6" w:rsidRPr="0090314F">
          <w:rPr>
            <w:rStyle w:val="Hyperlink"/>
            <w:rFonts w:ascii="Times New Roman" w:hAnsi="Times New Roman"/>
            <w:sz w:val="18"/>
            <w:szCs w:val="18"/>
          </w:rPr>
          <w:t>Dace.Balgalve@varam.gov.lv</w:t>
        </w:r>
      </w:hyperlink>
      <w:r w:rsidRPr="008E5C0C">
        <w:rPr>
          <w:rFonts w:ascii="Times New Roman" w:hAnsi="Times New Roman"/>
          <w:sz w:val="18"/>
          <w:szCs w:val="18"/>
        </w:rPr>
        <w:t xml:space="preserve"> </w:t>
      </w:r>
    </w:p>
    <w:p w:rsidR="00065B4D" w:rsidRDefault="00065B4D" w:rsidP="006772D2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65B4D" w:rsidRDefault="000F61D1" w:rsidP="006772D2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proofErr w:type="spellStart"/>
      <w:r>
        <w:rPr>
          <w:rFonts w:ascii="Times New Roman" w:hAnsi="Times New Roman"/>
          <w:sz w:val="18"/>
          <w:szCs w:val="18"/>
        </w:rPr>
        <w:t>E.Cauna</w:t>
      </w:r>
      <w:proofErr w:type="spellEnd"/>
      <w:r>
        <w:rPr>
          <w:rFonts w:ascii="Times New Roman" w:hAnsi="Times New Roman"/>
          <w:sz w:val="18"/>
          <w:szCs w:val="18"/>
        </w:rPr>
        <w:t>, 67026549</w:t>
      </w:r>
    </w:p>
    <w:p w:rsidR="00065B4D" w:rsidRDefault="000F61D1" w:rsidP="006772D2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hyperlink r:id="rId10" w:history="1">
        <w:r w:rsidRPr="005C3CEC">
          <w:rPr>
            <w:rStyle w:val="Hyperlink"/>
            <w:rFonts w:ascii="Times New Roman" w:hAnsi="Times New Roman"/>
            <w:sz w:val="18"/>
            <w:szCs w:val="18"/>
          </w:rPr>
          <w:t>Eduards.Cauna@varam.gov.lv</w:t>
        </w:r>
      </w:hyperlink>
      <w:r>
        <w:rPr>
          <w:rFonts w:ascii="Times New Roman" w:hAnsi="Times New Roman"/>
          <w:sz w:val="18"/>
          <w:szCs w:val="18"/>
        </w:rPr>
        <w:t xml:space="preserve"> 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8222"/>
      </w:tblGrid>
      <w:tr w:rsidR="002A1542" w:rsidTr="00796CFC">
        <w:trPr>
          <w:cantSplit/>
          <w:trHeight w:val="579"/>
        </w:trPr>
        <w:tc>
          <w:tcPr>
            <w:tcW w:w="8222" w:type="dxa"/>
          </w:tcPr>
          <w:p w:rsidR="00B47D0E" w:rsidRDefault="00B47D0E" w:rsidP="00796CFC">
            <w:pPr>
              <w:pStyle w:val="BodyTextIndent"/>
              <w:ind w:left="0"/>
            </w:pPr>
            <w:bookmarkStart w:id="1" w:name="edoc_info" w:colFirst="0" w:colLast="0"/>
          </w:p>
          <w:p w:rsidR="00E80A25" w:rsidRDefault="000F61D1" w:rsidP="00796CFC">
            <w:pPr>
              <w:pStyle w:val="BodyTextIndent"/>
              <w:ind w:left="0"/>
            </w:pPr>
            <w:r>
              <w:t>ŠIS DOKUMENTS IR ELEKTRONISKI PARAKSTĪTS AR DROŠU ELEKTRONISKO PARAKSTU UN SATUR LAIKA ZĪMOGU</w:t>
            </w:r>
          </w:p>
        </w:tc>
      </w:tr>
      <w:bookmarkEnd w:id="1"/>
    </w:tbl>
    <w:p w:rsidR="002E1474" w:rsidRPr="00C27521" w:rsidRDefault="002E1474" w:rsidP="00954D5A">
      <w:pPr>
        <w:rPr>
          <w:rFonts w:ascii="Times New Roman" w:hAnsi="Times New Roman"/>
          <w:sz w:val="24"/>
          <w:szCs w:val="24"/>
        </w:rPr>
      </w:pPr>
    </w:p>
    <w:sectPr w:rsidR="002E1474" w:rsidRPr="00C27521" w:rsidSect="00B82CCF">
      <w:headerReference w:type="first" r:id="rId11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0F61D1">
      <w:pPr>
        <w:spacing w:after="0" w:line="240" w:lineRule="auto"/>
      </w:pPr>
      <w:r>
        <w:separator/>
      </w:r>
    </w:p>
  </w:endnote>
  <w:endnote w:type="continuationSeparator" w:id="0">
    <w:p w:rsidR="00000000" w:rsidRDefault="000F61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0F61D1">
      <w:pPr>
        <w:spacing w:after="0" w:line="240" w:lineRule="auto"/>
      </w:pPr>
      <w:r>
        <w:separator/>
      </w:r>
    </w:p>
  </w:footnote>
  <w:footnote w:type="continuationSeparator" w:id="0">
    <w:p w:rsidR="00000000" w:rsidRDefault="000F61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Pr="00815277" w:rsidRDefault="000F61D1" w:rsidP="00B82CCF">
    <w:pPr>
      <w:pStyle w:val="Header"/>
      <w:rPr>
        <w:rFonts w:ascii="Times New Roman" w:hAnsi="Times New Roman"/>
      </w:rPr>
    </w:pPr>
    <w:r>
      <w:rPr>
        <w:noProof/>
        <w:lang w:eastAsia="lv-LV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0341942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2CCF" w:rsidRDefault="000F61D1" w:rsidP="00B82CCF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Peldu iela 25, Rīga, LV-1494, tālr. </w:t>
                          </w:r>
                          <w:r w:rsidR="00E928E8" w:rsidRPr="00E928E8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66016740</w:t>
                          </w: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, e-pasts pasts@varam.gov.lv, www.varam.gov.lv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4.75pt;margin-top:159.9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4144" filled="f" stroked="f">
              <v:textbox inset="0,0,0,0">
                <w:txbxContent>
                  <w:p w:rsidR="00B82CCF" w:rsidP="00B82CCF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Peldu iela 25, Rīga, LV-1494, tālr. </w:t>
                    </w:r>
                    <w:r w:rsidRPr="00E928E8" w:rsidR="00E928E8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66016740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e-pasts pasts@varam.gov.lv, www.varam.gov.lv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  <w:p w:rsidR="00B82CCF" w:rsidRDefault="00B82CC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1">
    <w:nsid w:val="06400682"/>
    <w:multiLevelType w:val="hybridMultilevel"/>
    <w:tmpl w:val="BA1EB704"/>
    <w:lvl w:ilvl="0" w:tplc="26D8939E">
      <w:start w:val="1"/>
      <w:numFmt w:val="upperRoman"/>
      <w:lvlText w:val="%1."/>
      <w:lvlJc w:val="right"/>
      <w:pPr>
        <w:ind w:left="1429" w:hanging="360"/>
      </w:pPr>
      <w:rPr>
        <w:b/>
      </w:rPr>
    </w:lvl>
    <w:lvl w:ilvl="1" w:tplc="C040D392" w:tentative="1">
      <w:start w:val="1"/>
      <w:numFmt w:val="lowerLetter"/>
      <w:lvlText w:val="%2."/>
      <w:lvlJc w:val="left"/>
      <w:pPr>
        <w:ind w:left="2149" w:hanging="360"/>
      </w:pPr>
    </w:lvl>
    <w:lvl w:ilvl="2" w:tplc="1AB8771C" w:tentative="1">
      <w:start w:val="1"/>
      <w:numFmt w:val="lowerRoman"/>
      <w:lvlText w:val="%3."/>
      <w:lvlJc w:val="right"/>
      <w:pPr>
        <w:ind w:left="2869" w:hanging="180"/>
      </w:pPr>
    </w:lvl>
    <w:lvl w:ilvl="3" w:tplc="0A107096" w:tentative="1">
      <w:start w:val="1"/>
      <w:numFmt w:val="decimal"/>
      <w:lvlText w:val="%4."/>
      <w:lvlJc w:val="left"/>
      <w:pPr>
        <w:ind w:left="3589" w:hanging="360"/>
      </w:pPr>
    </w:lvl>
    <w:lvl w:ilvl="4" w:tplc="CE1A58A2" w:tentative="1">
      <w:start w:val="1"/>
      <w:numFmt w:val="lowerLetter"/>
      <w:lvlText w:val="%5."/>
      <w:lvlJc w:val="left"/>
      <w:pPr>
        <w:ind w:left="4309" w:hanging="360"/>
      </w:pPr>
    </w:lvl>
    <w:lvl w:ilvl="5" w:tplc="A63E07D8" w:tentative="1">
      <w:start w:val="1"/>
      <w:numFmt w:val="lowerRoman"/>
      <w:lvlText w:val="%6."/>
      <w:lvlJc w:val="right"/>
      <w:pPr>
        <w:ind w:left="5029" w:hanging="180"/>
      </w:pPr>
    </w:lvl>
    <w:lvl w:ilvl="6" w:tplc="3DF69B8C" w:tentative="1">
      <w:start w:val="1"/>
      <w:numFmt w:val="decimal"/>
      <w:lvlText w:val="%7."/>
      <w:lvlJc w:val="left"/>
      <w:pPr>
        <w:ind w:left="5749" w:hanging="360"/>
      </w:pPr>
    </w:lvl>
    <w:lvl w:ilvl="7" w:tplc="F148D62E" w:tentative="1">
      <w:start w:val="1"/>
      <w:numFmt w:val="lowerLetter"/>
      <w:lvlText w:val="%8."/>
      <w:lvlJc w:val="left"/>
      <w:pPr>
        <w:ind w:left="6469" w:hanging="360"/>
      </w:pPr>
    </w:lvl>
    <w:lvl w:ilvl="8" w:tplc="3B6AD0D8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1">
    <w:nsid w:val="153B25F4"/>
    <w:multiLevelType w:val="hybridMultilevel"/>
    <w:tmpl w:val="412CAAF4"/>
    <w:lvl w:ilvl="0" w:tplc="F49241FC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EEF4AF3E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55C0419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29A25E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9508AEE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B129E76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814CB94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7EA645A8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8D80C86C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1">
    <w:nsid w:val="73635C65"/>
    <w:multiLevelType w:val="hybridMultilevel"/>
    <w:tmpl w:val="D54A06DC"/>
    <w:lvl w:ilvl="0" w:tplc="E9621778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AB601C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CDAC5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54F5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BCA98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D88804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762A0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04EE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5A731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3"/>
  </w:num>
  <w:num w:numId="13">
    <w:abstractNumId w:val="11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0F2"/>
    <w:rsid w:val="00017EB2"/>
    <w:rsid w:val="00024FD4"/>
    <w:rsid w:val="00065B4D"/>
    <w:rsid w:val="00072AAB"/>
    <w:rsid w:val="000F61D1"/>
    <w:rsid w:val="001A1964"/>
    <w:rsid w:val="001B00C6"/>
    <w:rsid w:val="001E7097"/>
    <w:rsid w:val="00222A7A"/>
    <w:rsid w:val="0024412F"/>
    <w:rsid w:val="002566BD"/>
    <w:rsid w:val="0027698C"/>
    <w:rsid w:val="002A1542"/>
    <w:rsid w:val="002A5C5A"/>
    <w:rsid w:val="002E0DA0"/>
    <w:rsid w:val="002E1474"/>
    <w:rsid w:val="002F1D04"/>
    <w:rsid w:val="002F4027"/>
    <w:rsid w:val="00304E27"/>
    <w:rsid w:val="0036720D"/>
    <w:rsid w:val="00417DB8"/>
    <w:rsid w:val="00430562"/>
    <w:rsid w:val="00482500"/>
    <w:rsid w:val="0049685B"/>
    <w:rsid w:val="004C5EC4"/>
    <w:rsid w:val="004C69BE"/>
    <w:rsid w:val="00536789"/>
    <w:rsid w:val="005428E6"/>
    <w:rsid w:val="005666D3"/>
    <w:rsid w:val="005B0B66"/>
    <w:rsid w:val="005C3CEC"/>
    <w:rsid w:val="005D055B"/>
    <w:rsid w:val="005D2CFC"/>
    <w:rsid w:val="006265B8"/>
    <w:rsid w:val="00630DEF"/>
    <w:rsid w:val="00666E4C"/>
    <w:rsid w:val="006772D2"/>
    <w:rsid w:val="006E1219"/>
    <w:rsid w:val="00705E88"/>
    <w:rsid w:val="00722171"/>
    <w:rsid w:val="00733A62"/>
    <w:rsid w:val="007356D7"/>
    <w:rsid w:val="00796CFC"/>
    <w:rsid w:val="007A7BB2"/>
    <w:rsid w:val="007E3FF8"/>
    <w:rsid w:val="00815277"/>
    <w:rsid w:val="0082050D"/>
    <w:rsid w:val="008253E9"/>
    <w:rsid w:val="008D1C19"/>
    <w:rsid w:val="008E2ADA"/>
    <w:rsid w:val="008E5C0C"/>
    <w:rsid w:val="0090314F"/>
    <w:rsid w:val="00907CE9"/>
    <w:rsid w:val="00951215"/>
    <w:rsid w:val="00954D5A"/>
    <w:rsid w:val="00967BAC"/>
    <w:rsid w:val="00990362"/>
    <w:rsid w:val="009A0D2D"/>
    <w:rsid w:val="009A3F9F"/>
    <w:rsid w:val="00A64EDA"/>
    <w:rsid w:val="00A85061"/>
    <w:rsid w:val="00A94495"/>
    <w:rsid w:val="00AA3199"/>
    <w:rsid w:val="00AD707E"/>
    <w:rsid w:val="00B0461A"/>
    <w:rsid w:val="00B06F8B"/>
    <w:rsid w:val="00B313E7"/>
    <w:rsid w:val="00B331EC"/>
    <w:rsid w:val="00B45662"/>
    <w:rsid w:val="00B47D0E"/>
    <w:rsid w:val="00B82CCF"/>
    <w:rsid w:val="00C06A07"/>
    <w:rsid w:val="00C2375C"/>
    <w:rsid w:val="00C27521"/>
    <w:rsid w:val="00C54743"/>
    <w:rsid w:val="00C71F78"/>
    <w:rsid w:val="00D2724B"/>
    <w:rsid w:val="00D756AB"/>
    <w:rsid w:val="00D75E7E"/>
    <w:rsid w:val="00D92A72"/>
    <w:rsid w:val="00DA7526"/>
    <w:rsid w:val="00DD3B7F"/>
    <w:rsid w:val="00E80A25"/>
    <w:rsid w:val="00E84DA7"/>
    <w:rsid w:val="00E90CC6"/>
    <w:rsid w:val="00E928E8"/>
    <w:rsid w:val="00ED6121"/>
    <w:rsid w:val="00F141D3"/>
    <w:rsid w:val="00F7215C"/>
    <w:rsid w:val="00F950F2"/>
    <w:rsid w:val="00FC75A7"/>
    <w:rsid w:val="00FE78FF"/>
    <w:rsid w:val="00FF4F5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C033A6-7DEB-4330-9610-63F2F3048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E80A25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E80A25"/>
    <w:rPr>
      <w:rFonts w:ascii="Times New Roman" w:eastAsia="Times New Roman" w:hAnsi="Times New Roman"/>
      <w:lang w:eastAsia="en-US"/>
    </w:rPr>
  </w:style>
  <w:style w:type="paragraph" w:styleId="ListParagraph">
    <w:name w:val="List Paragraph"/>
    <w:basedOn w:val="Normal"/>
    <w:uiPriority w:val="34"/>
    <w:qFormat/>
    <w:rsid w:val="00733A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ga.Sejane@zm.gov.lv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asts@zm.gov.lv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Eduards.Cauna@varam.gov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ace.Balgalve@varam.gov.l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1112</Words>
  <Characters>635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Rainiceca</dc:creator>
  <cp:lastModifiedBy>Līga Sējāne</cp:lastModifiedBy>
  <cp:revision>2</cp:revision>
  <cp:lastPrinted>2020-01-09T14:16:00Z</cp:lastPrinted>
  <dcterms:created xsi:type="dcterms:W3CDTF">2020-01-13T11:02:00Z</dcterms:created>
  <dcterms:modified xsi:type="dcterms:W3CDTF">2020-01-13T11:02:00Z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