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E9241" w14:textId="56498A6F" w:rsidR="00A14A2F" w:rsidRPr="00A14A2F" w:rsidRDefault="00A14A2F" w:rsidP="00A14A2F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lang w:eastAsia="lv-LV"/>
        </w:rPr>
      </w:pPr>
      <w:r w:rsidRPr="00A14A2F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</w:t>
      </w: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A14A2F">
        <w:rPr>
          <w:rFonts w:ascii="Times New Roman" w:eastAsia="Times New Roman" w:hAnsi="Times New Roman" w:cs="Times New Roman"/>
          <w:color w:val="000000"/>
          <w:lang w:eastAsia="lv-LV"/>
        </w:rPr>
        <w:t xml:space="preserve">Nora </w:t>
      </w:r>
      <w:proofErr w:type="spellStart"/>
      <w:r w:rsidRPr="00A14A2F">
        <w:rPr>
          <w:rFonts w:ascii="Times New Roman" w:eastAsia="Times New Roman" w:hAnsi="Times New Roman" w:cs="Times New Roman"/>
          <w:color w:val="000000"/>
          <w:lang w:eastAsia="lv-LV"/>
        </w:rPr>
        <w:t>Romanova</w:t>
      </w:r>
      <w:proofErr w:type="spellEnd"/>
      <w:r w:rsidRPr="00A14A2F">
        <w:rPr>
          <w:rFonts w:ascii="Times New Roman" w:eastAsia="Times New Roman" w:hAnsi="Times New Roman" w:cs="Times New Roman"/>
          <w:color w:val="000000"/>
          <w:lang w:eastAsia="lv-LV"/>
        </w:rPr>
        <w:t xml:space="preserve"> &lt;Nora.Romanova@mod.gov.lv&gt;</w:t>
      </w:r>
    </w:p>
    <w:p w14:paraId="035DBE74" w14:textId="196C84C4" w:rsidR="00A14A2F" w:rsidRPr="00A14A2F" w:rsidRDefault="00A14A2F" w:rsidP="00A14A2F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lang w:eastAsia="lv-LV"/>
        </w:rPr>
      </w:pPr>
      <w:r w:rsidRPr="00A14A2F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</w:t>
      </w: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:</w:t>
      </w:r>
      <w:r w:rsidRPr="00A14A2F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 </w:t>
      </w:r>
      <w:r w:rsidRPr="00A14A2F">
        <w:rPr>
          <w:rFonts w:ascii="Times New Roman" w:eastAsia="Times New Roman" w:hAnsi="Times New Roman" w:cs="Times New Roman"/>
          <w:color w:val="000000"/>
          <w:lang w:eastAsia="lv-LV"/>
        </w:rPr>
        <w:t>pirmdiena, 14.  jūn.. 2021.  gada  14:39</w:t>
      </w:r>
    </w:p>
    <w:p w14:paraId="3E601EC4" w14:textId="4D68D757" w:rsidR="00A14A2F" w:rsidRPr="00A14A2F" w:rsidRDefault="00A14A2F" w:rsidP="00A14A2F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lang w:eastAsia="lv-LV"/>
        </w:rPr>
      </w:pPr>
      <w:r w:rsidRPr="00A14A2F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A14A2F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088908A4" w14:textId="2710E7C7" w:rsidR="00A14A2F" w:rsidRPr="00A14A2F" w:rsidRDefault="00A14A2F" w:rsidP="00A14A2F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lang w:eastAsia="lv-LV"/>
        </w:rPr>
      </w:pPr>
      <w:r w:rsidRPr="00A14A2F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</w:t>
      </w: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:</w:t>
      </w:r>
      <w:r w:rsidRPr="00A14A2F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 </w:t>
      </w:r>
      <w:r w:rsidRPr="00A14A2F">
        <w:rPr>
          <w:rFonts w:ascii="Times New Roman" w:eastAsia="Times New Roman" w:hAnsi="Times New Roman" w:cs="Times New Roman"/>
          <w:color w:val="000000"/>
          <w:lang w:eastAsia="lv-LV"/>
        </w:rPr>
        <w:t>RE: Saskaņots "Saliedētas un pilsoniski aktīvas sabiedrības attīstības plāns 2021. - 2023.gadam"</w:t>
      </w:r>
    </w:p>
    <w:p w14:paraId="0C1D4157" w14:textId="77777777" w:rsidR="00A14A2F" w:rsidRPr="00A14A2F" w:rsidRDefault="00A14A2F" w:rsidP="00A14A2F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A14A2F">
        <w:rPr>
          <w:rFonts w:ascii="Times New Roman" w:eastAsia="Times New Roman" w:hAnsi="Times New Roman" w:cs="Times New Roman"/>
          <w:lang w:eastAsia="lv-LV"/>
        </w:rPr>
        <w:t> </w:t>
      </w:r>
    </w:p>
    <w:p w14:paraId="59605E33" w14:textId="77777777" w:rsidR="00A14A2F" w:rsidRPr="00A14A2F" w:rsidRDefault="00A14A2F" w:rsidP="00A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4A2F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Labdien,</w:t>
      </w:r>
    </w:p>
    <w:p w14:paraId="610AC230" w14:textId="77777777" w:rsidR="00A14A2F" w:rsidRPr="00A14A2F" w:rsidRDefault="00A14A2F" w:rsidP="00A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4A2F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14:paraId="74C88858" w14:textId="77777777" w:rsidR="00A14A2F" w:rsidRPr="00A14A2F" w:rsidRDefault="00A14A2F" w:rsidP="00A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4A2F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Aizsardzības ministrija ir iepazinusies ar Kultūras ministrijas sagatavoto plāna projektu  "Saliedētas un pilsoniski aktīvas sabiedrības attīstības plāns 2021. - 2023.gadam" (VSS-483). Aizsardzības ministrijai nav iebildumu pret dokumenta tālāku virzību.</w:t>
      </w:r>
    </w:p>
    <w:p w14:paraId="4C23A129" w14:textId="77777777" w:rsidR="00A14A2F" w:rsidRPr="00A14A2F" w:rsidRDefault="00A14A2F" w:rsidP="00A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4A2F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14:paraId="0DEA9237" w14:textId="77777777" w:rsidR="00A14A2F" w:rsidRPr="00A14A2F" w:rsidRDefault="00A14A2F" w:rsidP="00A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4A2F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14:paraId="7AF8062B" w14:textId="77777777" w:rsidR="00A14A2F" w:rsidRPr="00A14A2F" w:rsidRDefault="00A14A2F" w:rsidP="00A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4A2F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Nora</w:t>
      </w:r>
    </w:p>
    <w:p w14:paraId="181196AF" w14:textId="77777777" w:rsidR="00A14A2F" w:rsidRPr="00A14A2F" w:rsidRDefault="00A14A2F" w:rsidP="00A14A2F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A14A2F">
        <w:rPr>
          <w:rFonts w:ascii="Times New Roman" w:eastAsia="Times New Roman" w:hAnsi="Times New Roman" w:cs="Times New Roman"/>
          <w:color w:val="1F497D"/>
          <w:lang w:eastAsia="lv-LV"/>
        </w:rPr>
        <w:t> 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5003"/>
      </w:tblGrid>
      <w:tr w:rsidR="00A14A2F" w:rsidRPr="00A14A2F" w14:paraId="0E8B39C1" w14:textId="77777777" w:rsidTr="00A14A2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5CE832D" w14:textId="77777777" w:rsidR="00A14A2F" w:rsidRPr="00A14A2F" w:rsidRDefault="00A14A2F" w:rsidP="00A1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17A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1917A"/>
                <w:lang w:eastAsia="lv-LV"/>
              </w:rPr>
              <w:pict w14:anchorId="6AF58D5F">
                <v:rect id="_x0000_i1025" style="width:484.45pt;height:1.2pt" o:hralign="center" o:hrstd="t" o:hr="t" fillcolor="#a0a0a0" stroked="f"/>
              </w:pict>
            </w:r>
          </w:p>
        </w:tc>
      </w:tr>
      <w:tr w:rsidR="00A14A2F" w:rsidRPr="00A14A2F" w14:paraId="515AD421" w14:textId="77777777" w:rsidTr="00A14A2F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0E3363E1" w14:textId="5C0AF00D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noProof/>
                <w:color w:val="0563C1"/>
                <w:lang w:eastAsia="lv-LV"/>
              </w:rPr>
              <mc:AlternateContent>
                <mc:Choice Requires="wps">
                  <w:drawing>
                    <wp:inline distT="0" distB="0" distL="0" distR="0" wp14:anchorId="693D6095" wp14:editId="56C844F9">
                      <wp:extent cx="1219200" cy="914400"/>
                      <wp:effectExtent l="0" t="0" r="0" b="0"/>
                      <wp:docPr id="5" name="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9690D8" id="Rectangle 5" o:spid="_x0000_s1026" style="width:9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648B5C25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Nora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Romanova</w:t>
            </w:r>
            <w:proofErr w:type="spellEnd"/>
          </w:p>
        </w:tc>
      </w:tr>
      <w:tr w:rsidR="00A14A2F" w:rsidRPr="00A14A2F" w14:paraId="3C1F79B6" w14:textId="77777777" w:rsidTr="00A14A2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488C3EA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DD0BE40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14A2F" w:rsidRPr="00A14A2F" w14:paraId="47387E25" w14:textId="77777777" w:rsidTr="00A14A2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E8D1A81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263E831C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Aizsardzības politikas un stratēģijas nodaļas vecākā referente</w:t>
            </w:r>
          </w:p>
        </w:tc>
      </w:tr>
      <w:tr w:rsidR="00A14A2F" w:rsidRPr="00A14A2F" w14:paraId="22719EE6" w14:textId="77777777" w:rsidTr="00A14A2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4C3B63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08F3F06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14A2F" w:rsidRPr="00A14A2F" w14:paraId="2D7B17B2" w14:textId="77777777" w:rsidTr="00A14A2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BE9AF99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F027CD0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AIZSARDZĪBAS POLITIKAS DEPARTAMENTS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>Latvijas Republikas Aizsardzības ministrija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K.Valdemāra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iela 10/12, Rīga, LV-1473, Latvija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>Tālr.: (+371) 6 7335348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>E-pasts: </w:t>
            </w:r>
            <w:hyperlink r:id="rId4" w:history="1">
              <w:r w:rsidRPr="00A14A2F">
                <w:rPr>
                  <w:rFonts w:ascii="Times New Roman" w:eastAsia="Times New Roman" w:hAnsi="Times New Roman" w:cs="Times New Roman"/>
                  <w:color w:val="92917A"/>
                  <w:u w:val="single"/>
                  <w:lang w:eastAsia="lv-LV"/>
                </w:rPr>
                <w:t>Nora.Romanova@mod.gov.lv</w:t>
              </w:r>
            </w:hyperlink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, </w:t>
            </w:r>
            <w:hyperlink r:id="rId5" w:history="1">
              <w:r w:rsidRPr="00A14A2F">
                <w:rPr>
                  <w:rFonts w:ascii="Times New Roman" w:eastAsia="Times New Roman" w:hAnsi="Times New Roman" w:cs="Times New Roman"/>
                  <w:color w:val="92917A"/>
                  <w:u w:val="single"/>
                  <w:lang w:eastAsia="lv-LV"/>
                </w:rPr>
                <w:t>www.mod.gov.lv</w:t>
              </w:r>
            </w:hyperlink>
          </w:p>
        </w:tc>
      </w:tr>
      <w:tr w:rsidR="00A14A2F" w:rsidRPr="00A14A2F" w14:paraId="15420090" w14:textId="77777777" w:rsidTr="00A14A2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6648E339" w14:textId="77777777" w:rsidR="00A14A2F" w:rsidRPr="00A14A2F" w:rsidRDefault="00A14A2F" w:rsidP="00A1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17A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1917A"/>
                <w:lang w:eastAsia="lv-LV"/>
              </w:rPr>
              <w:pict w14:anchorId="72AF23B2">
                <v:rect id="_x0000_i1027" style="width:484.45pt;height:1.2pt" o:hralign="center" o:hrstd="t" o:hr="t" fillcolor="#a0a0a0" stroked="f"/>
              </w:pict>
            </w:r>
          </w:p>
        </w:tc>
      </w:tr>
      <w:tr w:rsidR="00A14A2F" w:rsidRPr="00A14A2F" w14:paraId="15A2A981" w14:textId="77777777" w:rsidTr="00A14A2F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201C5BA6" w14:textId="21C60552" w:rsidR="00A14A2F" w:rsidRPr="00A14A2F" w:rsidRDefault="00A14A2F" w:rsidP="00A1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noProof/>
                <w:color w:val="0563C1"/>
                <w:lang w:eastAsia="lv-LV"/>
              </w:rPr>
              <mc:AlternateContent>
                <mc:Choice Requires="wps">
                  <w:drawing>
                    <wp:inline distT="0" distB="0" distL="0" distR="0" wp14:anchorId="43F94F43" wp14:editId="40694698">
                      <wp:extent cx="1219200" cy="914400"/>
                      <wp:effectExtent l="0" t="0" r="0" b="0"/>
                      <wp:docPr id="4" name="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1B4633" id="Rectangle 4" o:spid="_x0000_s1026" style="width:9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7AF49FC8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Nora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Romanova</w:t>
            </w:r>
            <w:proofErr w:type="spellEnd"/>
          </w:p>
        </w:tc>
      </w:tr>
      <w:tr w:rsidR="00A14A2F" w:rsidRPr="00A14A2F" w14:paraId="3FF6D900" w14:textId="77777777" w:rsidTr="00A14A2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C4D786E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311E123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14A2F" w:rsidRPr="00A14A2F" w14:paraId="3096C0C7" w14:textId="77777777" w:rsidTr="00A14A2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BEFB44E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35E51656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Senior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Desk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Officer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of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the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Defence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Policy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and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Strategy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Section</w:t>
            </w:r>
            <w:proofErr w:type="spellEnd"/>
          </w:p>
        </w:tc>
      </w:tr>
      <w:tr w:rsidR="00A14A2F" w:rsidRPr="00A14A2F" w14:paraId="343E1A6C" w14:textId="77777777" w:rsidTr="00A14A2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26E5C79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EDE610D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14A2F" w:rsidRPr="00A14A2F" w14:paraId="5A9E6909" w14:textId="77777777" w:rsidTr="00A14A2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D886DE3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5EC7057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DEFENCE POLICY DEPARTMENT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Ministry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of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Defence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of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the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Republic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of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Latvia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 xml:space="preserve">10/12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K.Valdemara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Str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., 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Riga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, LV-1473, Latvia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Phone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: (+371) 6 7335348</w:t>
            </w:r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>E-</w:t>
            </w:r>
            <w:proofErr w:type="spellStart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mail</w:t>
            </w:r>
            <w:proofErr w:type="spellEnd"/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: </w:t>
            </w:r>
            <w:hyperlink r:id="rId6" w:history="1">
              <w:r w:rsidRPr="00A14A2F">
                <w:rPr>
                  <w:rFonts w:ascii="Times New Roman" w:eastAsia="Times New Roman" w:hAnsi="Times New Roman" w:cs="Times New Roman"/>
                  <w:color w:val="92917A"/>
                  <w:u w:val="single"/>
                  <w:lang w:eastAsia="lv-LV"/>
                </w:rPr>
                <w:t>Nora.Romanova@mod.gov.lv</w:t>
              </w:r>
            </w:hyperlink>
            <w:r w:rsidRPr="00A14A2F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, </w:t>
            </w:r>
            <w:hyperlink r:id="rId7" w:history="1">
              <w:r w:rsidRPr="00A14A2F">
                <w:rPr>
                  <w:rFonts w:ascii="Times New Roman" w:eastAsia="Times New Roman" w:hAnsi="Times New Roman" w:cs="Times New Roman"/>
                  <w:color w:val="92917A"/>
                  <w:u w:val="single"/>
                  <w:lang w:eastAsia="lv-LV"/>
                </w:rPr>
                <w:t>www.mod.gov.lv</w:t>
              </w:r>
            </w:hyperlink>
          </w:p>
        </w:tc>
      </w:tr>
      <w:tr w:rsidR="00A14A2F" w:rsidRPr="00A14A2F" w14:paraId="7B915D43" w14:textId="77777777" w:rsidTr="00A14A2F">
        <w:trPr>
          <w:trHeight w:val="1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A30574A" w14:textId="77777777" w:rsidR="00A14A2F" w:rsidRPr="00A14A2F" w:rsidRDefault="00A14A2F" w:rsidP="00A1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17A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color w:val="91917A"/>
                <w:lang w:eastAsia="lv-LV"/>
              </w:rPr>
              <w:pict w14:anchorId="4E6290E2">
                <v:rect id="_x0000_i1029" style="width:484.45pt;height:1.2pt" o:hralign="center" o:hrstd="t" o:hr="t" fillcolor="#a0a0a0" stroked="f"/>
              </w:pict>
            </w:r>
          </w:p>
        </w:tc>
      </w:tr>
      <w:tr w:rsidR="00A14A2F" w:rsidRPr="00A14A2F" w14:paraId="4DDC003D" w14:textId="77777777" w:rsidTr="00A14A2F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2B3DA10" w14:textId="44A245DF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noProof/>
                <w:color w:val="0563C1"/>
                <w:lang w:eastAsia="lv-LV"/>
              </w:rPr>
              <mc:AlternateContent>
                <mc:Choice Requires="wps">
                  <w:drawing>
                    <wp:inline distT="0" distB="0" distL="0" distR="0" wp14:anchorId="365D1C3F" wp14:editId="1776D3A6">
                      <wp:extent cx="266700" cy="281940"/>
                      <wp:effectExtent l="0" t="0" r="0" b="0"/>
                      <wp:docPr id="3" name="Rectangl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F7EA14" id="Rectangle 3" o:spid="_x0000_s1026" style="width:21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14A2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14A2F">
              <w:rPr>
                <w:rFonts w:ascii="Times New Roman" w:eastAsia="Times New Roman" w:hAnsi="Times New Roman" w:cs="Times New Roman"/>
                <w:noProof/>
                <w:color w:val="0563C1"/>
                <w:lang w:eastAsia="lv-LV"/>
              </w:rPr>
              <mc:AlternateContent>
                <mc:Choice Requires="wps">
                  <w:drawing>
                    <wp:inline distT="0" distB="0" distL="0" distR="0" wp14:anchorId="2D11772D" wp14:editId="328DCACB">
                      <wp:extent cx="266700" cy="281940"/>
                      <wp:effectExtent l="0" t="0" r="0" b="0"/>
                      <wp:docPr id="2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608BB6" id="Rectangle 2" o:spid="_x0000_s1026" style="width:21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14A2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14A2F">
              <w:rPr>
                <w:rFonts w:ascii="Times New Roman" w:eastAsia="Times New Roman" w:hAnsi="Times New Roman" w:cs="Times New Roman"/>
                <w:noProof/>
                <w:color w:val="0563C1"/>
                <w:lang w:eastAsia="lv-LV"/>
              </w:rPr>
              <mc:AlternateContent>
                <mc:Choice Requires="wps">
                  <w:drawing>
                    <wp:inline distT="0" distB="0" distL="0" distR="0" wp14:anchorId="1215CE78" wp14:editId="2B547412">
                      <wp:extent cx="266700" cy="281940"/>
                      <wp:effectExtent l="0" t="0" r="0" b="0"/>
                      <wp:docPr id="1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BCF7BB" id="Rectangle 1" o:spid="_x0000_s1026" style="width:21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14:paraId="18C16212" w14:textId="77777777" w:rsidR="00A14A2F" w:rsidRPr="00A14A2F" w:rsidRDefault="00A14A2F" w:rsidP="00A14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14A2F">
              <w:rPr>
                <w:rFonts w:ascii="Times New Roman" w:eastAsia="Times New Roman" w:hAnsi="Times New Roman" w:cs="Times New Roman"/>
                <w:lang w:eastAsia="lv-LV"/>
              </w:rPr>
              <w:br/>
            </w:r>
          </w:p>
        </w:tc>
      </w:tr>
    </w:tbl>
    <w:p w14:paraId="475CF18E" w14:textId="77777777" w:rsidR="00532C10" w:rsidRPr="00A14A2F" w:rsidRDefault="00532C10" w:rsidP="00A14A2F">
      <w:pPr>
        <w:spacing w:after="0" w:line="240" w:lineRule="auto"/>
        <w:rPr>
          <w:rFonts w:ascii="Times New Roman" w:hAnsi="Times New Roman" w:cs="Times New Roman"/>
        </w:rPr>
      </w:pPr>
    </w:p>
    <w:sectPr w:rsidR="00532C10" w:rsidRPr="00A14A2F" w:rsidSect="00A14A2F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2F"/>
    <w:rsid w:val="00225A40"/>
    <w:rsid w:val="00532C10"/>
    <w:rsid w:val="00A1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BDB6"/>
  <w15:chartTrackingRefBased/>
  <w15:docId w15:val="{85378907-AF13-4E31-A3C5-68144974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14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d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a.Romanova@mod.gov.lv" TargetMode="External"/><Relationship Id="rId5" Type="http://schemas.openxmlformats.org/officeDocument/2006/relationships/hyperlink" Target="http://www.mod.gov.lv" TargetMode="External"/><Relationship Id="rId4" Type="http://schemas.openxmlformats.org/officeDocument/2006/relationships/hyperlink" Target="mailto:Nora.Romanova@mod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2021-06-14T13:06:00Z</dcterms:created>
  <dcterms:modified xsi:type="dcterms:W3CDTF">2021-06-14T13:09:00Z</dcterms:modified>
</cp:coreProperties>
</file>