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AB0031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12334307" w14:textId="77777777" w:rsidR="005A2B58" w:rsidRDefault="005A2B58" w:rsidP="00C067CC">
      <w:pPr>
        <w:spacing w:after="120"/>
        <w:rPr>
          <w:lang w:val="lv-LV"/>
        </w:rPr>
      </w:pPr>
    </w:p>
    <w:p w14:paraId="539F143F" w14:textId="0A729686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B24774">
            <w:rPr>
              <w:lang w:val="lv-LV"/>
            </w:rPr>
            <w:t>41-3698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102A4540" w14:textId="77777777" w:rsidTr="00410573">
        <w:trPr>
          <w:cantSplit/>
        </w:trPr>
        <w:tc>
          <w:tcPr>
            <w:tcW w:w="418" w:type="dxa"/>
            <w:vAlign w:val="bottom"/>
          </w:tcPr>
          <w:p w14:paraId="18D89147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474A02D8" w14:textId="77777777" w:rsidR="00CC74BF" w:rsidRPr="00410573" w:rsidRDefault="00216D79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01.02.2024.</w:t>
            </w:r>
          </w:p>
        </w:tc>
        <w:tc>
          <w:tcPr>
            <w:tcW w:w="434" w:type="dxa"/>
            <w:vAlign w:val="bottom"/>
          </w:tcPr>
          <w:p w14:paraId="7D5BFF31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4D59FC20" w14:textId="77777777" w:rsidR="00CC74BF" w:rsidRPr="00410573" w:rsidRDefault="00216D79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1-12/355</w:t>
            </w:r>
          </w:p>
        </w:tc>
      </w:tr>
    </w:tbl>
    <w:p w14:paraId="40AF51C3" w14:textId="77777777" w:rsidR="001C48F6" w:rsidRDefault="001C48F6" w:rsidP="007B2BF2"/>
    <w:p w14:paraId="20E07172" w14:textId="77777777" w:rsidR="001C48F6" w:rsidRPr="00216D79" w:rsidRDefault="00216D79" w:rsidP="00216D79">
      <w:pPr>
        <w:jc w:val="right"/>
        <w:rPr>
          <w:b/>
        </w:rPr>
      </w:pPr>
      <w:proofErr w:type="spellStart"/>
      <w:r w:rsidRPr="00216D79">
        <w:rPr>
          <w:b/>
        </w:rPr>
        <w:t>Tieslietu</w:t>
      </w:r>
      <w:proofErr w:type="spellEnd"/>
      <w:r w:rsidRPr="00216D79">
        <w:rPr>
          <w:b/>
        </w:rPr>
        <w:t xml:space="preserve"> </w:t>
      </w:r>
      <w:proofErr w:type="spellStart"/>
      <w:r w:rsidRPr="00216D79">
        <w:rPr>
          <w:b/>
        </w:rPr>
        <w:t>ministrijai</w:t>
      </w:r>
      <w:proofErr w:type="spellEnd"/>
    </w:p>
    <w:p w14:paraId="5D6CE074" w14:textId="77777777" w:rsidR="00216D79" w:rsidRPr="00216D79" w:rsidRDefault="00216D79" w:rsidP="00216D79">
      <w:pPr>
        <w:ind w:right="4439"/>
        <w:jc w:val="both"/>
        <w:rPr>
          <w:i/>
        </w:rPr>
      </w:pPr>
      <w:r w:rsidRPr="00216D79">
        <w:rPr>
          <w:i/>
        </w:rPr>
        <w:t xml:space="preserve">Par </w:t>
      </w:r>
      <w:proofErr w:type="spellStart"/>
      <w:r w:rsidRPr="00216D79">
        <w:rPr>
          <w:i/>
        </w:rPr>
        <w:t>Valsts</w:t>
      </w:r>
      <w:proofErr w:type="spellEnd"/>
      <w:r w:rsidRPr="00216D79">
        <w:rPr>
          <w:i/>
        </w:rPr>
        <w:t xml:space="preserve"> </w:t>
      </w:r>
      <w:proofErr w:type="spellStart"/>
      <w:r w:rsidRPr="00216D79">
        <w:rPr>
          <w:i/>
        </w:rPr>
        <w:t>drošības</w:t>
      </w:r>
      <w:proofErr w:type="spellEnd"/>
      <w:r w:rsidRPr="00216D79">
        <w:rPr>
          <w:i/>
        </w:rPr>
        <w:t xml:space="preserve"> </w:t>
      </w:r>
      <w:proofErr w:type="spellStart"/>
      <w:r w:rsidRPr="00216D79">
        <w:rPr>
          <w:i/>
        </w:rPr>
        <w:t>ko</w:t>
      </w:r>
      <w:r>
        <w:rPr>
          <w:i/>
        </w:rPr>
        <w:t>mitejas</w:t>
      </w:r>
      <w:proofErr w:type="spellEnd"/>
      <w:r w:rsidRPr="00216D79">
        <w:rPr>
          <w:i/>
        </w:rPr>
        <w:t xml:space="preserve"> </w:t>
      </w:r>
      <w:proofErr w:type="spellStart"/>
      <w:r w:rsidRPr="00216D79">
        <w:rPr>
          <w:i/>
        </w:rPr>
        <w:t>darbiniekiem</w:t>
      </w:r>
      <w:proofErr w:type="spellEnd"/>
      <w:r w:rsidRPr="00216D79">
        <w:rPr>
          <w:i/>
        </w:rPr>
        <w:t xml:space="preserve"> un </w:t>
      </w:r>
      <w:proofErr w:type="spellStart"/>
      <w:r w:rsidRPr="00216D79">
        <w:rPr>
          <w:i/>
        </w:rPr>
        <w:t>informatoriem</w:t>
      </w:r>
      <w:proofErr w:type="spellEnd"/>
      <w:r w:rsidRPr="00216D79">
        <w:rPr>
          <w:i/>
        </w:rPr>
        <w:t xml:space="preserve"> </w:t>
      </w:r>
      <w:proofErr w:type="spellStart"/>
      <w:r w:rsidRPr="00216D79">
        <w:rPr>
          <w:i/>
        </w:rPr>
        <w:t>likumos</w:t>
      </w:r>
      <w:proofErr w:type="spellEnd"/>
      <w:r w:rsidRPr="00216D79">
        <w:rPr>
          <w:i/>
        </w:rPr>
        <w:t xml:space="preserve"> </w:t>
      </w:r>
      <w:proofErr w:type="spellStart"/>
      <w:r w:rsidRPr="00216D79">
        <w:rPr>
          <w:i/>
        </w:rPr>
        <w:t>noteiktajiem</w:t>
      </w:r>
      <w:proofErr w:type="spellEnd"/>
      <w:r w:rsidRPr="00216D79">
        <w:rPr>
          <w:i/>
        </w:rPr>
        <w:t xml:space="preserve"> </w:t>
      </w:r>
      <w:proofErr w:type="spellStart"/>
      <w:r w:rsidRPr="00216D79">
        <w:rPr>
          <w:i/>
        </w:rPr>
        <w:t>ierobežojumiem</w:t>
      </w:r>
      <w:proofErr w:type="spellEnd"/>
    </w:p>
    <w:p w14:paraId="34EBAB44" w14:textId="77777777" w:rsidR="00216D79" w:rsidRPr="00216D79" w:rsidRDefault="00216D79" w:rsidP="00216D79">
      <w:pPr>
        <w:ind w:right="4439"/>
        <w:jc w:val="both"/>
      </w:pPr>
    </w:p>
    <w:p w14:paraId="50162379" w14:textId="77777777" w:rsidR="00216D79" w:rsidRPr="00216D79" w:rsidRDefault="00216D79" w:rsidP="00216D79"/>
    <w:p w14:paraId="7C5BB5A4" w14:textId="5284971D" w:rsidR="00216D79" w:rsidRPr="00D5388B" w:rsidRDefault="00216D79" w:rsidP="001B0CE3">
      <w:pPr>
        <w:tabs>
          <w:tab w:val="left" w:pos="5232"/>
        </w:tabs>
        <w:spacing w:after="120"/>
        <w:jc w:val="both"/>
        <w:rPr>
          <w:lang w:val="lv-LV"/>
        </w:rPr>
      </w:pPr>
      <w:r>
        <w:rPr>
          <w:lang w:val="lv-LV"/>
        </w:rPr>
        <w:t>Ārlietu ministrija</w:t>
      </w:r>
      <w:r w:rsidRPr="00216D79">
        <w:rPr>
          <w:lang w:val="lv-LV"/>
        </w:rPr>
        <w:t xml:space="preserve"> </w:t>
      </w:r>
      <w:r>
        <w:rPr>
          <w:lang w:val="lv-LV"/>
        </w:rPr>
        <w:t xml:space="preserve">par Valsts drošības komitejas (turpmāk – VDK) darbiniekiem un informatoriem likumos noteiktajiem ierobežojumiem sniedz šādu viedokli. </w:t>
      </w:r>
    </w:p>
    <w:p w14:paraId="655448DD" w14:textId="62F3B1A7" w:rsidR="00216D79" w:rsidRDefault="00216D79" w:rsidP="001B0CE3">
      <w:pPr>
        <w:tabs>
          <w:tab w:val="left" w:pos="5232"/>
        </w:tabs>
        <w:spacing w:after="120"/>
        <w:jc w:val="both"/>
        <w:rPr>
          <w:lang w:val="lv-LV"/>
        </w:rPr>
      </w:pPr>
      <w:r>
        <w:rPr>
          <w:lang w:val="lv-LV"/>
        </w:rPr>
        <w:t xml:space="preserve">Ārlietu ministrijas ieskatā likumdevēja izraudzītie līdzekļi ir piemēroti leģitīmā mērķa sasniegšanai, un Ārlietu ministrija neuzskata, ka tie šobrīd ir jāgroza vai jāpadara saudzējošāki, lai sasniegtu </w:t>
      </w:r>
      <w:r w:rsidR="001B0CE3">
        <w:rPr>
          <w:lang w:val="lv-LV"/>
        </w:rPr>
        <w:t>šo</w:t>
      </w:r>
      <w:r>
        <w:rPr>
          <w:lang w:val="lv-LV"/>
        </w:rPr>
        <w:t xml:space="preserve"> mērķi. </w:t>
      </w:r>
    </w:p>
    <w:p w14:paraId="6D7C42E3" w14:textId="77777777" w:rsidR="00216D79" w:rsidRDefault="00216D79" w:rsidP="001B0CE3">
      <w:pPr>
        <w:tabs>
          <w:tab w:val="left" w:pos="5232"/>
        </w:tabs>
        <w:spacing w:after="120"/>
        <w:jc w:val="both"/>
        <w:rPr>
          <w:lang w:val="lv-LV"/>
        </w:rPr>
      </w:pPr>
      <w:r>
        <w:rPr>
          <w:lang w:val="lv-LV"/>
        </w:rPr>
        <w:t xml:space="preserve">Spēkā esošā </w:t>
      </w:r>
      <w:r w:rsidRPr="00B700F9">
        <w:rPr>
          <w:lang w:val="lv-LV"/>
        </w:rPr>
        <w:t>Diplomāti</w:t>
      </w:r>
      <w:r>
        <w:rPr>
          <w:lang w:val="lv-LV"/>
        </w:rPr>
        <w:t xml:space="preserve">skā un konsulārā dienesta likuma redakcija un Valsts civildienesta likuma redakcija ir saglabājama, lai nodrošinātu Valsts civildienesta likuma 1. pantā minētā mērķa, proti, </w:t>
      </w:r>
      <w:r w:rsidRPr="00CE1046">
        <w:rPr>
          <w:lang w:val="lv-LV"/>
        </w:rPr>
        <w:t>Latvijas Republikai un tās Satversmei lojāla, profesionāla, politiski neitrāla valsts civildienesta tiesisko statusu, kas nodrošina tiesisku, stabilu, efektīvu un a</w:t>
      </w:r>
      <w:r>
        <w:rPr>
          <w:lang w:val="lv-LV"/>
        </w:rPr>
        <w:t>tklātu valsts pārvaldes darbību, sasniegšanu.</w:t>
      </w:r>
    </w:p>
    <w:p w14:paraId="531F014A" w14:textId="77777777" w:rsidR="00216D79" w:rsidRDefault="00216D79" w:rsidP="001B0CE3">
      <w:pPr>
        <w:tabs>
          <w:tab w:val="left" w:pos="5232"/>
        </w:tabs>
        <w:spacing w:after="120"/>
        <w:jc w:val="both"/>
        <w:rPr>
          <w:lang w:val="lv-LV"/>
        </w:rPr>
      </w:pPr>
      <w:r>
        <w:rPr>
          <w:lang w:val="lv-LV"/>
        </w:rPr>
        <w:t xml:space="preserve">Tādejādi Ārlietu ministrija pauž viedokli, ka spēkā esošais tiesiskais regulējums ir atbilstošs šī brīža vajadzībām attiecībā uz civildienestu un diplomātisko un konsulāro dienestu, un uzskata, ka likumdevēja rīcība ir atbilstoša. </w:t>
      </w:r>
      <w:r w:rsidRPr="00D5388B">
        <w:rPr>
          <w:lang w:val="lv-LV"/>
        </w:rPr>
        <w:t>Tas skaidrojams arī ar to, ka Ārlietu ministrijā, tajā skaitā diplomātisk</w:t>
      </w:r>
      <w:r>
        <w:rPr>
          <w:lang w:val="lv-LV"/>
        </w:rPr>
        <w:t>aj</w:t>
      </w:r>
      <w:r w:rsidRPr="00D5388B">
        <w:rPr>
          <w:lang w:val="lv-LV"/>
        </w:rPr>
        <w:t>ā un konsulārajā dienestā, tiek veikts darbs ar dažādas klasifikācijas informāciju</w:t>
      </w:r>
      <w:r>
        <w:rPr>
          <w:lang w:val="lv-LV"/>
        </w:rPr>
        <w:t>,</w:t>
      </w:r>
      <w:r w:rsidRPr="00D5388B">
        <w:rPr>
          <w:lang w:val="lv-LV"/>
        </w:rPr>
        <w:t xml:space="preserve"> un Ārlietu ministrija uzskata, ka nepieciešamība strādāt ar šādu informāciju nav savienojama ar personas dienestu bijušajās Padomju Savienības drošības iestādēs.</w:t>
      </w:r>
      <w:r>
        <w:rPr>
          <w:lang w:val="lv-LV"/>
        </w:rPr>
        <w:t xml:space="preserve"> </w:t>
      </w:r>
    </w:p>
    <w:p w14:paraId="6781536A" w14:textId="77777777" w:rsidR="00216D79" w:rsidRDefault="00216D79" w:rsidP="00216D79">
      <w:pPr>
        <w:tabs>
          <w:tab w:val="left" w:pos="5232"/>
        </w:tabs>
        <w:spacing w:line="360" w:lineRule="auto"/>
        <w:jc w:val="both"/>
        <w:rPr>
          <w:lang w:val="lv-LV"/>
        </w:rPr>
      </w:pPr>
    </w:p>
    <w:p w14:paraId="6769FA0C" w14:textId="77777777" w:rsidR="001C48F6" w:rsidRPr="00216D79" w:rsidRDefault="00216D79" w:rsidP="00216D79">
      <w:pPr>
        <w:tabs>
          <w:tab w:val="right" w:pos="9356"/>
        </w:tabs>
        <w:spacing w:line="360" w:lineRule="auto"/>
        <w:jc w:val="both"/>
        <w:rPr>
          <w:lang w:val="lv-LV"/>
        </w:rPr>
      </w:pPr>
      <w:r>
        <w:rPr>
          <w:lang w:val="lv-LV"/>
        </w:rPr>
        <w:t xml:space="preserve">Valsts sekretāra </w:t>
      </w:r>
      <w:proofErr w:type="spellStart"/>
      <w:r>
        <w:rPr>
          <w:lang w:val="lv-LV"/>
        </w:rPr>
        <w:t>p.i</w:t>
      </w:r>
      <w:proofErr w:type="spellEnd"/>
      <w:r>
        <w:rPr>
          <w:lang w:val="lv-LV"/>
        </w:rPr>
        <w:t>.</w:t>
      </w:r>
      <w:r>
        <w:rPr>
          <w:lang w:val="lv-LV"/>
        </w:rPr>
        <w:tab/>
        <w:t>Atis Lots</w:t>
      </w:r>
    </w:p>
    <w:p w14:paraId="67AA97D1" w14:textId="77777777" w:rsidR="001C48F6" w:rsidRPr="002B3329" w:rsidRDefault="001C48F6" w:rsidP="007B2BF2">
      <w:pPr>
        <w:rPr>
          <w:lang w:val="lv-LV"/>
        </w:rPr>
      </w:pPr>
    </w:p>
    <w:p w14:paraId="144AFEC5" w14:textId="77777777" w:rsidR="001B0CE3" w:rsidRDefault="001B0CE3" w:rsidP="007B2BF2">
      <w:pPr>
        <w:rPr>
          <w:sz w:val="20"/>
          <w:szCs w:val="20"/>
          <w:lang w:val="lv-LV"/>
        </w:rPr>
      </w:pPr>
    </w:p>
    <w:p w14:paraId="0BAD2165" w14:textId="77777777" w:rsidR="001B0CE3" w:rsidRDefault="001B0CE3" w:rsidP="007B2BF2">
      <w:pPr>
        <w:rPr>
          <w:sz w:val="20"/>
          <w:szCs w:val="20"/>
          <w:lang w:val="lv-LV"/>
        </w:rPr>
      </w:pPr>
    </w:p>
    <w:p w14:paraId="168F17A0" w14:textId="1C1C7B26" w:rsidR="00952989" w:rsidRPr="001B0CE3" w:rsidRDefault="001B0CE3" w:rsidP="007B2BF2">
      <w:pPr>
        <w:rPr>
          <w:sz w:val="20"/>
          <w:szCs w:val="20"/>
          <w:lang w:val="lv-LV"/>
        </w:rPr>
      </w:pPr>
      <w:r w:rsidRPr="001B0CE3">
        <w:rPr>
          <w:sz w:val="20"/>
          <w:szCs w:val="20"/>
          <w:lang w:val="lv-LV"/>
        </w:rPr>
        <w:t>Rogule 67016116</w:t>
      </w:r>
    </w:p>
    <w:p w14:paraId="41706289" w14:textId="3FE370D8" w:rsidR="001B0CE3" w:rsidRDefault="001B0CE3" w:rsidP="007B2BF2">
      <w:pPr>
        <w:rPr>
          <w:lang w:val="lv-LV"/>
        </w:rPr>
      </w:pPr>
      <w:r>
        <w:rPr>
          <w:lang w:val="lv-LV"/>
        </w:rPr>
        <w:t>kristine.rogule@mfa.gov.lv</w:t>
      </w:r>
    </w:p>
    <w:p w14:paraId="6360D469" w14:textId="136CE8E9" w:rsidR="001B0CE3" w:rsidRDefault="001B0CE3" w:rsidP="007B2BF2">
      <w:pPr>
        <w:rPr>
          <w:lang w:val="lv-LV"/>
        </w:rPr>
      </w:pPr>
    </w:p>
    <w:p w14:paraId="542FEF56" w14:textId="77777777" w:rsidR="001B0CE3" w:rsidRDefault="001B0CE3" w:rsidP="007B2BF2">
      <w:pPr>
        <w:rPr>
          <w:lang w:val="lv-LV"/>
        </w:rPr>
      </w:pPr>
    </w:p>
    <w:p w14:paraId="0A8A21C8" w14:textId="0F81031B" w:rsidR="00580CB8" w:rsidRPr="002B3329" w:rsidRDefault="00BB4F0B" w:rsidP="007B2BF2">
      <w:pPr>
        <w:rPr>
          <w:lang w:val="lv-LV"/>
        </w:rPr>
      </w:pPr>
      <w:r w:rsidRPr="002B3329">
        <w:rPr>
          <w:lang w:val="lv-LV"/>
        </w:rPr>
        <w:t>DOKUMENTS IR PARAKSTĪTS AR DROŠU ELEKTRONISKO PARAKSTU UN SATUR LAIKA ZĪMOGU</w:t>
      </w:r>
    </w:p>
    <w:p w14:paraId="703EA229" w14:textId="77777777" w:rsidR="00410573" w:rsidRPr="002B3329" w:rsidRDefault="00410573" w:rsidP="00580CB8">
      <w:pPr>
        <w:widowControl/>
        <w:suppressAutoHyphens w:val="0"/>
        <w:rPr>
          <w:lang w:val="lv-LV"/>
        </w:rPr>
      </w:pPr>
    </w:p>
    <w:sectPr w:rsidR="00410573" w:rsidRPr="002B3329" w:rsidSect="005F2E1C">
      <w:footerReference w:type="default" r:id="rId12"/>
      <w:headerReference w:type="first" r:id="rId13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36915" w14:textId="77777777" w:rsidR="00216D79" w:rsidRDefault="00216D79">
      <w:r>
        <w:separator/>
      </w:r>
    </w:p>
  </w:endnote>
  <w:endnote w:type="continuationSeparator" w:id="0">
    <w:p w14:paraId="6D231960" w14:textId="77777777" w:rsidR="00216D79" w:rsidRDefault="00216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EFAD1" w14:textId="77777777" w:rsidR="00CC74BF" w:rsidRPr="00CC74BF" w:rsidRDefault="00CC74BF">
    <w:pPr>
      <w:pStyle w:val="Kjene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47D8D647" w14:textId="77777777" w:rsidR="00CC74BF" w:rsidRDefault="00CC74B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A5FF3" w14:textId="77777777" w:rsidR="00216D79" w:rsidRDefault="00216D79">
      <w:r>
        <w:separator/>
      </w:r>
    </w:p>
  </w:footnote>
  <w:footnote w:type="continuationSeparator" w:id="0">
    <w:p w14:paraId="6FCFF6FE" w14:textId="77777777" w:rsidR="00216D79" w:rsidRDefault="00216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58363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4D6D55CE" wp14:editId="7D02325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4F7F10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6630B7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D55C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6630B7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7681A9EE" wp14:editId="3F059EA9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C4722F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67611774" wp14:editId="6C0649B2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Parast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EDF"/>
    <w:rsid w:val="00057157"/>
    <w:rsid w:val="000A1225"/>
    <w:rsid w:val="000A788C"/>
    <w:rsid w:val="000D0D01"/>
    <w:rsid w:val="00142F97"/>
    <w:rsid w:val="00150ADC"/>
    <w:rsid w:val="001B0CE3"/>
    <w:rsid w:val="001C48F6"/>
    <w:rsid w:val="001D1CE9"/>
    <w:rsid w:val="00216D79"/>
    <w:rsid w:val="00240AFD"/>
    <w:rsid w:val="0025092A"/>
    <w:rsid w:val="00296517"/>
    <w:rsid w:val="002B3329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630B7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A66EF8"/>
    <w:rsid w:val="00B24774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6BA71302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Parasts"/>
    <w:next w:val="Pamatteksts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Pamatteksts">
    <w:name w:val="Body Text"/>
    <w:basedOn w:val="Parasts"/>
    <w:pPr>
      <w:spacing w:after="120"/>
    </w:pPr>
  </w:style>
  <w:style w:type="paragraph" w:styleId="Saraksts">
    <w:name w:val="List"/>
    <w:basedOn w:val="Pamatteksts"/>
    <w:rPr>
      <w:rFonts w:cs="Tahoma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arasts"/>
    <w:pPr>
      <w:suppressLineNumbers/>
    </w:pPr>
    <w:rPr>
      <w:rFonts w:cs="Tahoma"/>
    </w:rPr>
  </w:style>
  <w:style w:type="paragraph" w:styleId="Galvene">
    <w:name w:val="header"/>
    <w:basedOn w:val="Parasts"/>
    <w:link w:val="GalveneRakstz"/>
    <w:uiPriority w:val="99"/>
    <w:pPr>
      <w:suppressLineNumbers/>
      <w:tabs>
        <w:tab w:val="center" w:pos="4818"/>
        <w:tab w:val="right" w:pos="9637"/>
      </w:tabs>
    </w:pPr>
  </w:style>
  <w:style w:type="paragraph" w:styleId="Kjene">
    <w:name w:val="footer"/>
    <w:basedOn w:val="Parasts"/>
    <w:link w:val="KjeneRakstz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KjeneRakstz">
    <w:name w:val="Kājene Rakstz."/>
    <w:link w:val="Kjene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Vietturateksts">
    <w:name w:val="Placeholder Text"/>
    <w:basedOn w:val="Noklusjumarindkopasfonts"/>
    <w:uiPriority w:val="99"/>
    <w:semiHidden/>
    <w:rsid w:val="00C07770"/>
    <w:rPr>
      <w:color w:val="808080"/>
    </w:rPr>
  </w:style>
  <w:style w:type="character" w:customStyle="1" w:styleId="GalveneRakstz">
    <w:name w:val="Galvene Rakstz."/>
    <w:basedOn w:val="Noklusjumarindkopasfonts"/>
    <w:link w:val="Galvene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087ABF" w:rsidP="00087ABF">
          <w:pPr>
            <w:pStyle w:val="15F3D90572704C1BBF5470D94278A3DF14"/>
          </w:pPr>
          <w:r w:rsidRPr="00BD00A9">
            <w:rPr>
              <w:rStyle w:val="Vietturateksts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87ABF"/>
    <w:rsid w:val="000D2894"/>
    <w:rsid w:val="000D55B8"/>
    <w:rsid w:val="001E1151"/>
    <w:rsid w:val="00324705"/>
    <w:rsid w:val="003B47B5"/>
    <w:rsid w:val="00452DD1"/>
    <w:rsid w:val="00545F4E"/>
    <w:rsid w:val="005B2B2E"/>
    <w:rsid w:val="006D3C44"/>
    <w:rsid w:val="00784675"/>
    <w:rsid w:val="00893BFF"/>
    <w:rsid w:val="00A030EB"/>
    <w:rsid w:val="00BC7B63"/>
    <w:rsid w:val="00BF2B8E"/>
    <w:rsid w:val="00C22274"/>
    <w:rsid w:val="00C35D67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087ABF"/>
    <w:rPr>
      <w:color w:val="808080"/>
    </w:rPr>
  </w:style>
  <w:style w:type="paragraph" w:customStyle="1" w:styleId="15F3D90572704C1BBF5470D94278A3DF14">
    <w:name w:val="15F3D90572704C1BBF5470D94278A3DF14"/>
    <w:rsid w:val="00087AB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VDK darbiniekiem un informatoriem likumos noteiktajiem ierobežojumiem</amDokSaturs>
    <amAdresats xmlns="801ff49e-5150-41f0-9cd7-015d16134d38">&lt;p&gt;&lt;a id="909" href="/hub/Lists/ArejieKontakti/DispForm.aspx?ID=909" target="_blank"&gt;Tieslietu ministrija&lt;/a&gt;;&lt;/p&gt;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715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Juridiskais departaments</TermName>
          <TermId xmlns="http://schemas.microsoft.com/office/infopath/2007/PartnerControls">80389126-756d-43e7-9749-45a979477164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Juridiskais departaments</TermName>
          <TermId xmlns="http://schemas.microsoft.com/office/infopath/2007/PartnerControls">80389126-756d-43e7-9749-45a979477164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41-3698</amNumurs>
    <amSagatavotajs xmlns="801ff49e-5150-41f0-9cd7-015d16134d38">
      <UserInfo>
        <DisplayName>Kristīne Rogule</DisplayName>
        <AccountId>292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 xsi:nil="true"/>
    <amDienestaVajadzibam xmlns="ec5eb65c-7d19-4b23-bf65-ca68bcd53ae2">Nē</amDienestaVajadzibam>
    <amIerobezotaPieejamiba xmlns="ec5eb65c-7d19-4b23-bf65-ca68bcd53ae2">Nē</amIerobezotaPieejamiba>
  </documentManagement>
</p:properties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Url/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Url/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Url/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7BFE5235F056A408044981DEEFA392E" ma:contentTypeVersion="157" ma:contentTypeDescription="" ma:contentTypeScope="" ma:versionID="7b89f7bdf24e25d1585d5ba36495b7d9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57a050180e8d578e380968d53689b492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LapuSkaits" minOccurs="0"/>
                <xsd:element ref="ns3:amDokSaturs" minOccurs="0"/>
                <xsd:element ref="ns3:amPiezimes" minOccurs="0"/>
                <xsd:element ref="ns3:amAdresats" minOccurs="0"/>
                <xsd:element ref="ns4:n85de85c44494d77850ec883bf791ea1" minOccurs="0"/>
                <xsd:element ref="ns3:amDokumentaIndeks" minOccurs="0"/>
                <xsd:element ref="ns3:amDokPielikumi" minOccurs="0"/>
                <xsd:element ref="ns2:amIerobezotaPieejamiba" minOccurs="0"/>
                <xsd:element ref="ns2:amDienestaVajadzib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32" nillable="true" ma:displayName="Tikai tiem, kam vajadzība zināt" ma:default="Nē" ma:description="" ma:format="Dropdown" ma:internalName="amIerobezotaPieejamiba">
      <xsd:simpleType>
        <xsd:restriction base="dms:Choice">
          <xsd:enumeration value="Jā"/>
          <xsd:enumeration value="Nē"/>
        </xsd:restriction>
      </xsd:simpleType>
    </xsd:element>
    <xsd:element name="amDienestaVajadzibam" ma:index="33" nillable="true" ma:displayName="Dienesta vajadzībām" ma:default="Nē" ma:description="" ma:format="Dropdown" ma:internalName="amDienestaVajadzibam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apuSkaits" ma:index="24" nillable="true" ma:displayName="Lapu skaits" ma:decimals="0" ma:description="" ma:internalName="amLapuSkaits">
      <xsd:simpleType>
        <xsd:restriction base="dms:Number"/>
      </xsd:simpleType>
    </xsd:element>
    <xsd:element name="amDokSaturs" ma:index="25" nillable="true" ma:displayName="Saturs" ma:description="" ma:internalName="amDokSaturs">
      <xsd:simpleType>
        <xsd:restriction base="dms:Note"/>
      </xsd:simpleType>
    </xsd:element>
    <xsd:element name="amPiezimes" ma:index="26" nillable="true" ma:displayName="Piezīmes" ma:description="" ma:internalName="amPiezimes">
      <xsd:simpleType>
        <xsd:restriction base="dms:Note"/>
      </xsd:simpleType>
    </xsd:element>
    <xsd:element name="amAdresats" ma:index="27" nillable="true" ma:displayName="Adresāta nosaukums" ma:description="" ma:internalName="amAdresats">
      <xsd:simpleType>
        <xsd:restriction base="dms:Note"/>
      </xsd:simpleType>
    </xsd:element>
    <xsd:element name="amDokumentaIndeks" ma:index="30" nillable="true" ma:displayName="Dokumenta indekss" ma:description="" ma:internalName="amDokumentaIndeks">
      <xsd:simpleType>
        <xsd:restriction base="dms:Text">
          <xsd:maxLength value="255"/>
        </xsd:restriction>
      </xsd:simpleType>
    </xsd:element>
    <xsd:element name="amDokPielikumi" ma:index="31" nillable="true" ma:displayName="Pielikumi" ma:description="" ma:internalName="amDokPielikumi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8" nillable="true" ma:taxonomy="true" ma:internalName="n85de85c44494d77850ec883bf791ea1" ma:taxonomyFieldName="amRegistrStrukturvieniba" ma:displayName="Reģistrācijas struktūrvienība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8EFD4-92B0-4FC8-BC47-41A3D8828AD8}">
  <ds:schemaRefs>
    <ds:schemaRef ds:uri="801ff49e-5150-41f0-9cd7-015d16134d38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aaa33240-aed4-492d-84f2-cf9262a9abbc"/>
    <ds:schemaRef ds:uri="http://schemas.microsoft.com/office/2006/metadata/properties"/>
    <ds:schemaRef ds:uri="http://purl.org/dc/elements/1.1/"/>
    <ds:schemaRef ds:uri="21a93588-6fe8-41e9-94dc-424b783ca979"/>
    <ds:schemaRef ds:uri="ec5eb65c-7d19-4b23-bf65-ca68bcd53ae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BA393A-0AF2-4459-A6CA-B1BE10F4BC9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30A89A1-33ED-4CD8-8147-FE3BC6100A2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D61E90C-DECC-4FAF-AE66-E09129B18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F088727-F323-4A56-9E47-8E9CE9FA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1070</Words>
  <Characters>611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Rogule</dc:creator>
  <cp:lastModifiedBy>Liene Zariņa</cp:lastModifiedBy>
  <cp:revision>2</cp:revision>
  <cp:lastPrinted>1900-12-31T21:00:00Z</cp:lastPrinted>
  <dcterms:created xsi:type="dcterms:W3CDTF">2024-03-19T12:05:00Z</dcterms:created>
  <dcterms:modified xsi:type="dcterms:W3CDTF">2024-03-19T12:05:00Z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715;#Juridiskais departaments|80389126-756d-43e7-9749-45a979477164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0x010100B1C2858224DA4374904E017A8E9DA5180A00E7BFE5235F056A408044981DEEFA392E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715;#Juridiskais departaments|80389126-756d-43e7-9749-45a979477164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TaxKeyword">
    <vt:lpwstr/>
  </property>
  <property fmtid="{D5CDD505-2E9C-101B-9397-08002B2CF9AE}" pid="37" name="_dlc_policyId">
    <vt:lpwstr/>
  </property>
  <property fmtid="{D5CDD505-2E9C-101B-9397-08002B2CF9AE}" pid="38" name="ItemRetentionFormula">
    <vt:lpwstr/>
  </property>
  <property fmtid="{D5CDD505-2E9C-101B-9397-08002B2CF9AE}" pid="39" name="amNosutisanasVeids">
    <vt:lpwstr/>
  </property>
  <property fmtid="{D5CDD505-2E9C-101B-9397-08002B2CF9AE}" pid="40" name="g1d73c0bd3d74d51b9f1d6542264a3d0">
    <vt:lpwstr/>
  </property>
</Properties>
</file>