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C7B" w:rsidRDefault="009D6C7B" w:rsidP="009D6C7B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September 9, 2021 2:40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Ilze Margeviča &lt;Ilze.Margevica@em.gov.lv&gt;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Inese Albova &lt;inese.albova@fm.gov.lv&gt;; </w:t>
      </w:r>
      <w:proofErr w:type="spellStart"/>
      <w:r>
        <w:rPr>
          <w:rFonts w:eastAsia="Times New Roman"/>
          <w:lang w:val="en-US" w:eastAsia="lv-LV"/>
        </w:rPr>
        <w:t>Anželika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Osipova</w:t>
      </w:r>
      <w:proofErr w:type="spellEnd"/>
      <w:r>
        <w:rPr>
          <w:rFonts w:eastAsia="Times New Roman"/>
          <w:lang w:val="en-US" w:eastAsia="lv-LV"/>
        </w:rPr>
        <w:t xml:space="preserve"> &lt;anzelika.osipova@fm.gov.lv&gt;; </w:t>
      </w:r>
      <w:proofErr w:type="spellStart"/>
      <w:r>
        <w:rPr>
          <w:rFonts w:eastAsia="Times New Roman"/>
          <w:lang w:val="en-US" w:eastAsia="lv-LV"/>
        </w:rPr>
        <w:t>Ilvija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Peimane</w:t>
      </w:r>
      <w:proofErr w:type="spellEnd"/>
      <w:r>
        <w:rPr>
          <w:rFonts w:eastAsia="Times New Roman"/>
          <w:lang w:val="en-US" w:eastAsia="lv-LV"/>
        </w:rPr>
        <w:t xml:space="preserve"> &lt;Ilvija.Peimane@vni.lv&gt;; Dana </w:t>
      </w:r>
      <w:proofErr w:type="spellStart"/>
      <w:r>
        <w:rPr>
          <w:rFonts w:eastAsia="Times New Roman"/>
          <w:lang w:val="en-US" w:eastAsia="lv-LV"/>
        </w:rPr>
        <w:t>Aleksandrova</w:t>
      </w:r>
      <w:proofErr w:type="spellEnd"/>
      <w:r>
        <w:rPr>
          <w:rFonts w:eastAsia="Times New Roman"/>
          <w:lang w:val="en-US" w:eastAsia="lv-LV"/>
        </w:rPr>
        <w:t xml:space="preserve"> &lt;dana.aleksandrova@fm.gov.lv&gt;; </w:t>
      </w:r>
      <w:proofErr w:type="spellStart"/>
      <w:r>
        <w:rPr>
          <w:rFonts w:eastAsia="Times New Roman"/>
          <w:lang w:val="en-US" w:eastAsia="lv-LV"/>
        </w:rPr>
        <w:t>Larijs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Martinsons</w:t>
      </w:r>
      <w:proofErr w:type="spellEnd"/>
      <w:r>
        <w:rPr>
          <w:rFonts w:eastAsia="Times New Roman"/>
          <w:lang w:val="en-US" w:eastAsia="lv-LV"/>
        </w:rPr>
        <w:t xml:space="preserve"> &lt;larijs.martinsons@fm.gov.lv&gt;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TAP VSS-578</w:t>
      </w:r>
    </w:p>
    <w:p w:rsidR="009D6C7B" w:rsidRDefault="009D6C7B" w:rsidP="009D6C7B"/>
    <w:p w:rsidR="009D6C7B" w:rsidRDefault="009D6C7B" w:rsidP="009D6C7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:rsidR="009D6C7B" w:rsidRDefault="009D6C7B" w:rsidP="009D6C7B">
      <w:pPr>
        <w:ind w:right="142"/>
      </w:pPr>
      <w:r>
        <w:t>09.09.2021.  Nr. 10.1-6/7-1/1098</w:t>
      </w:r>
    </w:p>
    <w:p w:rsidR="009D6C7B" w:rsidRDefault="009D6C7B" w:rsidP="009D6C7B">
      <w:pPr>
        <w:ind w:right="142"/>
      </w:pPr>
    </w:p>
    <w:p w:rsidR="009D6C7B" w:rsidRDefault="009D6C7B" w:rsidP="009D6C7B">
      <w:pPr>
        <w:ind w:right="142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Labdien!</w:t>
      </w:r>
    </w:p>
    <w:p w:rsidR="009D6C7B" w:rsidRDefault="009D6C7B" w:rsidP="009D6C7B">
      <w:pPr>
        <w:ind w:right="142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D6C7B" w:rsidRDefault="009D6C7B" w:rsidP="009D6C7B">
      <w:pPr>
        <w:ind w:right="142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Finanšu ministrija atbilstoši kompetencei ir izskatījusi Ekonomikas ministrijas precizēto Ministru kabineta noteikumu projektu "</w:t>
      </w:r>
      <w:r>
        <w:rPr>
          <w:rFonts w:ascii="Times New Roman" w:hAnsi="Times New Roman" w:cs="Times New Roman"/>
          <w:i/>
          <w:iCs/>
          <w:sz w:val="24"/>
          <w:szCs w:val="24"/>
        </w:rPr>
        <w:t>Grozījumi Ministru kabineta 2006. gada 25. aprīļa noteikumos Nr. 319 “Noteikumi par hidroelektrostaciju hidrotehnisko būvju valdītāja civiltiesiskās atbildības obligāto apdrošināšanu”</w:t>
      </w: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"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(VSS-578), tā sākotnējās ietekmes novērtējuma ziņojumu (anotāciju), izziņu par atzinumos sniegtajiem iebildumiem </w:t>
      </w:r>
      <w:r>
        <w:rPr>
          <w:rFonts w:ascii="Times New Roman" w:hAnsi="Times New Roman" w:cs="Times New Roman"/>
          <w:sz w:val="24"/>
          <w:szCs w:val="24"/>
        </w:rPr>
        <w:t>un informē, ka neiebilst pret to tālāku virzību.</w:t>
      </w:r>
    </w:p>
    <w:p w:rsidR="009D6C7B" w:rsidRDefault="009D6C7B" w:rsidP="009D6C7B">
      <w:pPr>
        <w:rPr>
          <w:color w:val="1F497D"/>
        </w:rPr>
      </w:pPr>
    </w:p>
    <w:p w:rsidR="009D6C7B" w:rsidRDefault="009D6C7B" w:rsidP="009D6C7B">
      <w:pPr>
        <w:spacing w:after="240"/>
        <w:rPr>
          <w:lang w:eastAsia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Rita Dreiškena-Lāce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67083859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rita.dreiskena-lace@fm.gov.lv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>
            <wp:extent cx="711200" cy="7239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009D" w:rsidRDefault="0025009D">
      <w:bookmarkStart w:id="1" w:name="_GoBack"/>
      <w:bookmarkEnd w:id="1"/>
    </w:p>
    <w:sectPr w:rsidR="002500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7B"/>
    <w:rsid w:val="0025009D"/>
    <w:rsid w:val="009D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E2CFC-2CC1-4BDA-99FE-0DC82FBF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C7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6C7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D6C7B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2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A588.7FAAE34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tad-dreis\AppData\Local\Microsoft\Windows\INetCache\Content.Outlook\PWHGAG0V\pasts@fm.gov.lv" TargetMode="External"/><Relationship Id="rId5" Type="http://schemas.openxmlformats.org/officeDocument/2006/relationships/hyperlink" Target="file:///C:\Users\tad-dreis\AppData\Local\Microsoft\Windows\INetCache\Content.Outlook\PWHGAG0V\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rita.dreiskena-lac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1046</Words>
  <Characters>597</Characters>
  <Application>Microsoft Office Word</Application>
  <DocSecurity>0</DocSecurity>
  <Lines>4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Rasa</dc:creator>
  <cp:keywords/>
  <dc:description/>
  <cp:lastModifiedBy>Ilze Rasa</cp:lastModifiedBy>
  <cp:revision>1</cp:revision>
  <dcterms:created xsi:type="dcterms:W3CDTF">2021-10-25T11:12:00Z</dcterms:created>
  <dcterms:modified xsi:type="dcterms:W3CDTF">2021-10-25T11:12:00Z</dcterms:modified>
</cp:coreProperties>
</file>