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DB937" w14:textId="4E308C81" w:rsidR="002507F5" w:rsidRPr="004B26AE" w:rsidRDefault="002507F5" w:rsidP="0035054E">
      <w:pPr>
        <w:pStyle w:val="Heading3"/>
        <w:shd w:val="clear" w:color="auto" w:fill="FFFFFF"/>
        <w:spacing w:before="0" w:beforeAutospacing="0" w:after="0" w:afterAutospacing="0"/>
        <w:rPr>
          <w:b w:val="0"/>
          <w:color w:val="FF0000"/>
          <w:sz w:val="24"/>
          <w:szCs w:val="24"/>
        </w:rPr>
      </w:pPr>
      <w:bookmarkStart w:id="0" w:name="_Hlk16753935"/>
      <w:bookmarkStart w:id="1" w:name="_Hlk18412806"/>
      <w:r w:rsidRPr="004B26AE">
        <w:rPr>
          <w:b w:val="0"/>
          <w:color w:val="000000" w:themeColor="text1"/>
          <w:sz w:val="24"/>
          <w:szCs w:val="24"/>
        </w:rPr>
        <w:t>Uz</w:t>
      </w:r>
      <w:r w:rsidR="00E3797B" w:rsidRPr="004B26AE">
        <w:rPr>
          <w:b w:val="0"/>
          <w:color w:val="000000" w:themeColor="text1"/>
          <w:sz w:val="24"/>
          <w:szCs w:val="24"/>
        </w:rPr>
        <w:t xml:space="preserve"> </w:t>
      </w:r>
      <w:r w:rsidR="001C15F4">
        <w:rPr>
          <w:b w:val="0"/>
          <w:color w:val="000000" w:themeColor="text1"/>
          <w:sz w:val="24"/>
          <w:szCs w:val="24"/>
        </w:rPr>
        <w:t>22</w:t>
      </w:r>
      <w:r w:rsidRPr="004B26AE">
        <w:rPr>
          <w:b w:val="0"/>
          <w:color w:val="000000" w:themeColor="text1"/>
          <w:sz w:val="24"/>
          <w:szCs w:val="24"/>
        </w:rPr>
        <w:t>.</w:t>
      </w:r>
      <w:r w:rsidR="004B26AE" w:rsidRPr="004B26AE">
        <w:rPr>
          <w:b w:val="0"/>
          <w:color w:val="000000" w:themeColor="text1"/>
          <w:sz w:val="24"/>
          <w:szCs w:val="24"/>
        </w:rPr>
        <w:t>0</w:t>
      </w:r>
      <w:r w:rsidR="001C15F4">
        <w:rPr>
          <w:b w:val="0"/>
          <w:color w:val="000000" w:themeColor="text1"/>
          <w:sz w:val="24"/>
          <w:szCs w:val="24"/>
        </w:rPr>
        <w:t>7</w:t>
      </w:r>
      <w:r w:rsidRPr="004B26AE">
        <w:rPr>
          <w:b w:val="0"/>
          <w:color w:val="000000" w:themeColor="text1"/>
          <w:sz w:val="24"/>
          <w:szCs w:val="24"/>
        </w:rPr>
        <w:t>.20</w:t>
      </w:r>
      <w:r w:rsidR="004D043D" w:rsidRPr="004B26AE">
        <w:rPr>
          <w:b w:val="0"/>
          <w:color w:val="000000" w:themeColor="text1"/>
          <w:sz w:val="24"/>
          <w:szCs w:val="24"/>
        </w:rPr>
        <w:t>2</w:t>
      </w:r>
      <w:r w:rsidR="004B26AE" w:rsidRPr="004B26AE">
        <w:rPr>
          <w:b w:val="0"/>
          <w:color w:val="000000" w:themeColor="text1"/>
          <w:sz w:val="24"/>
          <w:szCs w:val="24"/>
        </w:rPr>
        <w:t>1</w:t>
      </w:r>
      <w:r w:rsidRPr="004B26AE">
        <w:rPr>
          <w:b w:val="0"/>
          <w:color w:val="000000" w:themeColor="text1"/>
          <w:sz w:val="24"/>
          <w:szCs w:val="24"/>
        </w:rPr>
        <w:t xml:space="preserve">. Nr. VSS – </w:t>
      </w:r>
      <w:r w:rsidR="001C15F4">
        <w:rPr>
          <w:b w:val="0"/>
          <w:color w:val="000000" w:themeColor="text1"/>
          <w:sz w:val="24"/>
          <w:szCs w:val="24"/>
        </w:rPr>
        <w:t>673</w:t>
      </w:r>
      <w:r w:rsidRPr="004B26AE">
        <w:rPr>
          <w:b w:val="0"/>
          <w:color w:val="000000" w:themeColor="text1"/>
          <w:sz w:val="24"/>
          <w:szCs w:val="24"/>
        </w:rPr>
        <w:t xml:space="preserve"> (prot.</w:t>
      </w:r>
      <w:r w:rsidR="003A521F" w:rsidRPr="004B26AE">
        <w:rPr>
          <w:b w:val="0"/>
          <w:color w:val="000000" w:themeColor="text1"/>
          <w:sz w:val="24"/>
          <w:szCs w:val="24"/>
        </w:rPr>
        <w:t> </w:t>
      </w:r>
      <w:r w:rsidRPr="004B26AE">
        <w:rPr>
          <w:b w:val="0"/>
          <w:color w:val="000000" w:themeColor="text1"/>
          <w:sz w:val="24"/>
          <w:szCs w:val="24"/>
        </w:rPr>
        <w:t>Nr.</w:t>
      </w:r>
      <w:r w:rsidR="001C15F4">
        <w:rPr>
          <w:b w:val="0"/>
          <w:color w:val="000000" w:themeColor="text1"/>
          <w:sz w:val="24"/>
          <w:szCs w:val="24"/>
        </w:rPr>
        <w:t> 27</w:t>
      </w:r>
      <w:r w:rsidRPr="004B26AE">
        <w:rPr>
          <w:b w:val="0"/>
          <w:color w:val="000000" w:themeColor="text1"/>
          <w:sz w:val="24"/>
          <w:szCs w:val="24"/>
        </w:rPr>
        <w:t xml:space="preserve"> </w:t>
      </w:r>
      <w:r w:rsidR="001C15F4">
        <w:rPr>
          <w:b w:val="0"/>
          <w:color w:val="000000" w:themeColor="text1"/>
          <w:sz w:val="24"/>
          <w:szCs w:val="24"/>
        </w:rPr>
        <w:t>8</w:t>
      </w:r>
      <w:r w:rsidRPr="004B26AE">
        <w:rPr>
          <w:b w:val="0"/>
          <w:color w:val="000000" w:themeColor="text1"/>
          <w:sz w:val="24"/>
          <w:szCs w:val="24"/>
        </w:rPr>
        <w:t>.§)</w:t>
      </w:r>
    </w:p>
    <w:p w14:paraId="52F026FC" w14:textId="77777777" w:rsidR="004B26AE" w:rsidRPr="004B26AE" w:rsidRDefault="004B26AE" w:rsidP="0035054E">
      <w:pPr>
        <w:pStyle w:val="Heading3"/>
        <w:shd w:val="clear" w:color="auto" w:fill="FFFFFF"/>
        <w:spacing w:before="0" w:beforeAutospacing="0" w:after="0" w:afterAutospacing="0"/>
        <w:jc w:val="right"/>
        <w:rPr>
          <w:sz w:val="24"/>
          <w:szCs w:val="24"/>
        </w:rPr>
      </w:pPr>
    </w:p>
    <w:p w14:paraId="3A2D4180" w14:textId="77777777" w:rsidR="000955F6" w:rsidRDefault="000955F6" w:rsidP="0035054E">
      <w:pPr>
        <w:pStyle w:val="Heading3"/>
        <w:shd w:val="clear" w:color="auto" w:fill="FFFFFF"/>
        <w:spacing w:before="0" w:beforeAutospacing="0" w:after="0" w:afterAutospacing="0"/>
        <w:jc w:val="right"/>
        <w:rPr>
          <w:sz w:val="24"/>
          <w:szCs w:val="24"/>
        </w:rPr>
      </w:pPr>
    </w:p>
    <w:p w14:paraId="4F3726C1" w14:textId="7CC93D9C" w:rsidR="002507F5" w:rsidRPr="004B26AE" w:rsidRDefault="00DC770C" w:rsidP="0035054E">
      <w:pPr>
        <w:pStyle w:val="Heading3"/>
        <w:shd w:val="clear" w:color="auto" w:fill="FFFFFF"/>
        <w:spacing w:before="0" w:beforeAutospacing="0" w:after="0" w:afterAutospacing="0"/>
        <w:jc w:val="right"/>
        <w:rPr>
          <w:sz w:val="24"/>
          <w:szCs w:val="24"/>
        </w:rPr>
      </w:pPr>
      <w:r>
        <w:rPr>
          <w:sz w:val="24"/>
          <w:szCs w:val="24"/>
        </w:rPr>
        <w:t>Zemkopības</w:t>
      </w:r>
      <w:r w:rsidR="002507F5" w:rsidRPr="004B26AE">
        <w:rPr>
          <w:sz w:val="24"/>
          <w:szCs w:val="24"/>
        </w:rPr>
        <w:t xml:space="preserve"> ministrijai</w:t>
      </w:r>
    </w:p>
    <w:p w14:paraId="11D6A7AA" w14:textId="77777777" w:rsidR="002507F5" w:rsidRPr="004B26AE" w:rsidRDefault="002507F5" w:rsidP="0035054E">
      <w:pPr>
        <w:pStyle w:val="Heading3"/>
        <w:shd w:val="clear" w:color="auto" w:fill="FFFFFF"/>
        <w:spacing w:before="0" w:beforeAutospacing="0" w:after="0" w:afterAutospacing="0"/>
        <w:rPr>
          <w:b w:val="0"/>
          <w:i/>
          <w:sz w:val="24"/>
          <w:szCs w:val="24"/>
        </w:rPr>
      </w:pPr>
    </w:p>
    <w:p w14:paraId="72EAD2C3" w14:textId="7B88D77C" w:rsidR="00BA6CF8" w:rsidRPr="004B26AE" w:rsidRDefault="00BA6CF8" w:rsidP="0035054E">
      <w:pPr>
        <w:pStyle w:val="Heading3"/>
        <w:shd w:val="clear" w:color="auto" w:fill="FFFFFF"/>
        <w:spacing w:before="0" w:beforeAutospacing="0" w:after="0" w:afterAutospacing="0"/>
        <w:rPr>
          <w:b w:val="0"/>
          <w:i/>
          <w:sz w:val="24"/>
          <w:szCs w:val="24"/>
        </w:rPr>
      </w:pPr>
    </w:p>
    <w:p w14:paraId="4BBFB472" w14:textId="7536A962" w:rsidR="00FF4B8F" w:rsidRDefault="00FF4B8F" w:rsidP="0035054E">
      <w:pPr>
        <w:pStyle w:val="Heading3"/>
        <w:shd w:val="clear" w:color="auto" w:fill="FFFFFF"/>
        <w:spacing w:before="0" w:beforeAutospacing="0" w:after="0" w:afterAutospacing="0"/>
        <w:rPr>
          <w:b w:val="0"/>
          <w:i/>
          <w:sz w:val="24"/>
          <w:szCs w:val="24"/>
        </w:rPr>
      </w:pPr>
    </w:p>
    <w:p w14:paraId="4D0D054B" w14:textId="77777777" w:rsidR="000955F6" w:rsidRPr="004B26AE" w:rsidRDefault="000955F6" w:rsidP="0035054E">
      <w:pPr>
        <w:pStyle w:val="Heading3"/>
        <w:shd w:val="clear" w:color="auto" w:fill="FFFFFF"/>
        <w:spacing w:before="0" w:beforeAutospacing="0" w:after="0" w:afterAutospacing="0"/>
        <w:rPr>
          <w:b w:val="0"/>
          <w:i/>
          <w:sz w:val="24"/>
          <w:szCs w:val="24"/>
        </w:rPr>
      </w:pPr>
    </w:p>
    <w:p w14:paraId="35A470E9" w14:textId="77777777" w:rsidR="00B47CF3" w:rsidRPr="004B26AE" w:rsidRDefault="002507F5" w:rsidP="00DC770C">
      <w:pPr>
        <w:pStyle w:val="Heading3"/>
        <w:shd w:val="clear" w:color="auto" w:fill="FFFFFF"/>
        <w:spacing w:before="0" w:beforeAutospacing="0" w:after="0" w:afterAutospacing="0"/>
        <w:rPr>
          <w:b w:val="0"/>
          <w:i/>
          <w:sz w:val="24"/>
          <w:szCs w:val="24"/>
        </w:rPr>
      </w:pPr>
      <w:r w:rsidRPr="004B26AE">
        <w:rPr>
          <w:b w:val="0"/>
          <w:i/>
          <w:sz w:val="24"/>
          <w:szCs w:val="24"/>
        </w:rPr>
        <w:t>Atzinums par</w:t>
      </w:r>
      <w:r w:rsidRPr="004B26AE">
        <w:rPr>
          <w:sz w:val="24"/>
          <w:szCs w:val="24"/>
        </w:rPr>
        <w:t xml:space="preserve"> </w:t>
      </w:r>
      <w:r w:rsidR="00B47CF3" w:rsidRPr="004B26AE">
        <w:rPr>
          <w:b w:val="0"/>
          <w:i/>
          <w:sz w:val="24"/>
          <w:szCs w:val="24"/>
        </w:rPr>
        <w:t>Ministru kabineta rīkojuma projektu</w:t>
      </w:r>
      <w:r w:rsidRPr="004B26AE">
        <w:rPr>
          <w:b w:val="0"/>
          <w:i/>
          <w:sz w:val="24"/>
          <w:szCs w:val="24"/>
        </w:rPr>
        <w:t xml:space="preserve"> </w:t>
      </w:r>
    </w:p>
    <w:p w14:paraId="15341F2A" w14:textId="19441B31" w:rsidR="00DC770C" w:rsidRPr="00DC770C" w:rsidRDefault="00FA4DE5" w:rsidP="00DC770C">
      <w:pPr>
        <w:pStyle w:val="Heading3"/>
        <w:shd w:val="clear" w:color="auto" w:fill="FFFFFF"/>
        <w:spacing w:before="0" w:beforeAutospacing="0" w:after="0" w:afterAutospacing="0"/>
        <w:rPr>
          <w:b w:val="0"/>
          <w:i/>
          <w:sz w:val="24"/>
          <w:szCs w:val="24"/>
        </w:rPr>
      </w:pPr>
      <w:r>
        <w:rPr>
          <w:b w:val="0"/>
          <w:i/>
          <w:sz w:val="24"/>
          <w:szCs w:val="24"/>
        </w:rPr>
        <w:t>"</w:t>
      </w:r>
      <w:r w:rsidR="00DC770C" w:rsidRPr="00DC770C">
        <w:rPr>
          <w:b w:val="0"/>
          <w:i/>
          <w:sz w:val="24"/>
          <w:szCs w:val="24"/>
        </w:rPr>
        <w:t xml:space="preserve">Par Saldus novada pašvaldībai piekrītošā nekustamā īpašuma </w:t>
      </w:r>
    </w:p>
    <w:p w14:paraId="4A7D7C16" w14:textId="19F64F12" w:rsidR="002507F5" w:rsidRPr="004B26AE" w:rsidRDefault="00DC770C" w:rsidP="00DC770C">
      <w:pPr>
        <w:pStyle w:val="Heading3"/>
        <w:shd w:val="clear" w:color="auto" w:fill="FFFFFF"/>
        <w:spacing w:before="0" w:beforeAutospacing="0" w:after="0" w:afterAutospacing="0"/>
        <w:rPr>
          <w:b w:val="0"/>
          <w:i/>
          <w:sz w:val="24"/>
          <w:szCs w:val="24"/>
        </w:rPr>
      </w:pPr>
      <w:r w:rsidRPr="00DC770C">
        <w:rPr>
          <w:b w:val="0"/>
          <w:i/>
          <w:sz w:val="24"/>
          <w:szCs w:val="24"/>
        </w:rPr>
        <w:t>"Ceļš 2" pārņemšanu valsts īpašumā</w:t>
      </w:r>
      <w:r w:rsidR="00FA4DE5">
        <w:rPr>
          <w:b w:val="0"/>
          <w:i/>
          <w:sz w:val="24"/>
          <w:szCs w:val="24"/>
        </w:rPr>
        <w:t>"</w:t>
      </w:r>
      <w:r w:rsidR="002507F5" w:rsidRPr="004B26AE">
        <w:rPr>
          <w:b w:val="0"/>
          <w:i/>
          <w:sz w:val="24"/>
          <w:szCs w:val="24"/>
        </w:rPr>
        <w:t xml:space="preserve"> </w:t>
      </w:r>
    </w:p>
    <w:p w14:paraId="7A137020" w14:textId="147A51C2" w:rsidR="00BA6CF8" w:rsidRPr="004B26AE" w:rsidRDefault="00BA6CF8" w:rsidP="0035054E">
      <w:pPr>
        <w:pStyle w:val="Heading3"/>
        <w:shd w:val="clear" w:color="auto" w:fill="FFFFFF"/>
        <w:spacing w:before="0" w:beforeAutospacing="0" w:after="0" w:afterAutospacing="0"/>
        <w:jc w:val="both"/>
        <w:rPr>
          <w:b w:val="0"/>
          <w:sz w:val="24"/>
          <w:szCs w:val="24"/>
        </w:rPr>
      </w:pPr>
    </w:p>
    <w:p w14:paraId="5E38593F" w14:textId="77777777" w:rsidR="000955F6" w:rsidRPr="004B26AE" w:rsidRDefault="000955F6" w:rsidP="0035054E">
      <w:pPr>
        <w:pStyle w:val="Heading3"/>
        <w:shd w:val="clear" w:color="auto" w:fill="FFFFFF"/>
        <w:spacing w:before="0" w:beforeAutospacing="0" w:after="0" w:afterAutospacing="0"/>
        <w:jc w:val="both"/>
        <w:rPr>
          <w:b w:val="0"/>
          <w:sz w:val="24"/>
          <w:szCs w:val="24"/>
        </w:rPr>
      </w:pPr>
    </w:p>
    <w:p w14:paraId="02757A29" w14:textId="13FDD24C" w:rsidR="006131B7" w:rsidRDefault="002507F5" w:rsidP="00B93A6F">
      <w:pPr>
        <w:pStyle w:val="Heading3"/>
        <w:shd w:val="clear" w:color="auto" w:fill="FFFFFF"/>
        <w:spacing w:before="0" w:beforeAutospacing="0" w:after="0" w:afterAutospacing="0"/>
        <w:ind w:firstLine="720"/>
        <w:jc w:val="both"/>
        <w:rPr>
          <w:b w:val="0"/>
          <w:sz w:val="24"/>
          <w:szCs w:val="24"/>
        </w:rPr>
      </w:pPr>
      <w:r w:rsidRPr="004B26AE">
        <w:rPr>
          <w:b w:val="0"/>
          <w:sz w:val="24"/>
          <w:szCs w:val="24"/>
        </w:rPr>
        <w:t xml:space="preserve">Tieslietu ministrija ir izskatījusi </w:t>
      </w:r>
      <w:r w:rsidR="00DC770C">
        <w:rPr>
          <w:b w:val="0"/>
          <w:sz w:val="24"/>
          <w:szCs w:val="24"/>
        </w:rPr>
        <w:t>Zemkopības</w:t>
      </w:r>
      <w:r w:rsidRPr="004B26AE">
        <w:rPr>
          <w:b w:val="0"/>
          <w:sz w:val="24"/>
          <w:szCs w:val="24"/>
        </w:rPr>
        <w:t xml:space="preserve"> ministrijas sagatavoto </w:t>
      </w:r>
      <w:r w:rsidR="00B47CF3" w:rsidRPr="004B26AE">
        <w:rPr>
          <w:b w:val="0"/>
          <w:sz w:val="24"/>
          <w:szCs w:val="24"/>
        </w:rPr>
        <w:t>Ministru kabineta rīkojuma projektu</w:t>
      </w:r>
      <w:r w:rsidRPr="004B26AE">
        <w:rPr>
          <w:b w:val="0"/>
          <w:sz w:val="24"/>
          <w:szCs w:val="24"/>
        </w:rPr>
        <w:t xml:space="preserve"> </w:t>
      </w:r>
      <w:r w:rsidR="00D623EE">
        <w:rPr>
          <w:b w:val="0"/>
          <w:sz w:val="24"/>
          <w:szCs w:val="24"/>
        </w:rPr>
        <w:t>"</w:t>
      </w:r>
      <w:r w:rsidR="00DC770C" w:rsidRPr="00DC770C">
        <w:rPr>
          <w:b w:val="0"/>
          <w:sz w:val="24"/>
          <w:szCs w:val="24"/>
        </w:rPr>
        <w:t>Par Saldus novada pašvaldībai piekrītošā nekustamā īpašuma "Ceļš 2"</w:t>
      </w:r>
      <w:r w:rsidR="00DC770C">
        <w:rPr>
          <w:b w:val="0"/>
          <w:sz w:val="24"/>
          <w:szCs w:val="24"/>
        </w:rPr>
        <w:t xml:space="preserve"> </w:t>
      </w:r>
      <w:r w:rsidR="00DC770C" w:rsidRPr="00DC770C">
        <w:rPr>
          <w:b w:val="0"/>
          <w:sz w:val="24"/>
          <w:szCs w:val="24"/>
        </w:rPr>
        <w:t>pārņemšanu valsts īpašumā</w:t>
      </w:r>
      <w:r w:rsidR="00D623EE">
        <w:rPr>
          <w:b w:val="0"/>
          <w:sz w:val="24"/>
          <w:szCs w:val="24"/>
        </w:rPr>
        <w:t>"</w:t>
      </w:r>
      <w:r w:rsidRPr="004B26AE">
        <w:rPr>
          <w:b w:val="0"/>
          <w:sz w:val="24"/>
          <w:szCs w:val="24"/>
        </w:rPr>
        <w:t xml:space="preserve"> (turpmāk –</w:t>
      </w:r>
      <w:r w:rsidR="00B47CF3" w:rsidRPr="004B26AE">
        <w:rPr>
          <w:b w:val="0"/>
          <w:sz w:val="24"/>
          <w:szCs w:val="24"/>
        </w:rPr>
        <w:t xml:space="preserve"> rīkojuma</w:t>
      </w:r>
      <w:r w:rsidRPr="004B26AE">
        <w:rPr>
          <w:b w:val="0"/>
          <w:sz w:val="24"/>
          <w:szCs w:val="24"/>
        </w:rPr>
        <w:t xml:space="preserve"> projekts) un atbalsta tā virzību, izsakot šādu</w:t>
      </w:r>
      <w:r w:rsidR="00826C89" w:rsidRPr="004B26AE">
        <w:rPr>
          <w:b w:val="0"/>
          <w:sz w:val="24"/>
          <w:szCs w:val="24"/>
        </w:rPr>
        <w:t>s</w:t>
      </w:r>
      <w:r w:rsidRPr="004B26AE">
        <w:rPr>
          <w:b w:val="0"/>
          <w:sz w:val="24"/>
          <w:szCs w:val="24"/>
        </w:rPr>
        <w:t xml:space="preserve"> </w:t>
      </w:r>
      <w:r w:rsidR="006362B4" w:rsidRPr="004B26AE">
        <w:rPr>
          <w:b w:val="0"/>
          <w:sz w:val="24"/>
          <w:szCs w:val="24"/>
        </w:rPr>
        <w:t>iebildumu</w:t>
      </w:r>
      <w:r w:rsidR="00826C89" w:rsidRPr="004B26AE">
        <w:rPr>
          <w:b w:val="0"/>
          <w:sz w:val="24"/>
          <w:szCs w:val="24"/>
        </w:rPr>
        <w:t>s</w:t>
      </w:r>
      <w:r w:rsidR="000A74D0" w:rsidRPr="004B26AE">
        <w:rPr>
          <w:b w:val="0"/>
          <w:sz w:val="24"/>
          <w:szCs w:val="24"/>
        </w:rPr>
        <w:t>:</w:t>
      </w:r>
    </w:p>
    <w:p w14:paraId="1BB54F6E" w14:textId="77777777" w:rsidR="00493583" w:rsidRDefault="00F3089D" w:rsidP="00B93A6F">
      <w:pPr>
        <w:pStyle w:val="Heading3"/>
        <w:numPr>
          <w:ilvl w:val="0"/>
          <w:numId w:val="16"/>
        </w:numPr>
        <w:shd w:val="clear" w:color="auto" w:fill="FFFFFF"/>
        <w:spacing w:before="0" w:beforeAutospacing="0" w:after="0" w:afterAutospacing="0"/>
        <w:jc w:val="both"/>
        <w:rPr>
          <w:b w:val="0"/>
          <w:sz w:val="24"/>
          <w:szCs w:val="24"/>
        </w:rPr>
      </w:pPr>
      <w:r>
        <w:rPr>
          <w:b w:val="0"/>
          <w:sz w:val="24"/>
          <w:szCs w:val="24"/>
        </w:rPr>
        <w:t xml:space="preserve">Ņemot vērā </w:t>
      </w:r>
      <w:r w:rsidR="00B93A6F" w:rsidRPr="00B93A6F">
        <w:rPr>
          <w:b w:val="0"/>
          <w:sz w:val="24"/>
          <w:szCs w:val="24"/>
        </w:rPr>
        <w:t>Ministru kabineta 2009.</w:t>
      </w:r>
      <w:r w:rsidR="00B93A6F">
        <w:rPr>
          <w:b w:val="0"/>
          <w:sz w:val="24"/>
          <w:szCs w:val="24"/>
        </w:rPr>
        <w:t> </w:t>
      </w:r>
      <w:r w:rsidR="00B93A6F" w:rsidRPr="00B93A6F">
        <w:rPr>
          <w:b w:val="0"/>
          <w:sz w:val="24"/>
          <w:szCs w:val="24"/>
        </w:rPr>
        <w:t>gada 7.</w:t>
      </w:r>
      <w:r w:rsidR="00B93A6F">
        <w:rPr>
          <w:b w:val="0"/>
          <w:sz w:val="24"/>
          <w:szCs w:val="24"/>
        </w:rPr>
        <w:t> </w:t>
      </w:r>
      <w:r w:rsidR="00B93A6F" w:rsidRPr="00B93A6F">
        <w:rPr>
          <w:b w:val="0"/>
          <w:sz w:val="24"/>
          <w:szCs w:val="24"/>
        </w:rPr>
        <w:t>aprī</w:t>
      </w:r>
      <w:r w:rsidR="00B93A6F">
        <w:rPr>
          <w:b w:val="0"/>
          <w:sz w:val="24"/>
          <w:szCs w:val="24"/>
        </w:rPr>
        <w:t>ļa</w:t>
      </w:r>
      <w:r w:rsidR="00B93A6F" w:rsidRPr="00B93A6F">
        <w:rPr>
          <w:b w:val="0"/>
          <w:sz w:val="24"/>
          <w:szCs w:val="24"/>
        </w:rPr>
        <w:t xml:space="preserve"> noteikum</w:t>
      </w:r>
      <w:r w:rsidR="00B93A6F">
        <w:rPr>
          <w:b w:val="0"/>
          <w:sz w:val="24"/>
          <w:szCs w:val="24"/>
        </w:rPr>
        <w:t>u</w:t>
      </w:r>
      <w:r w:rsidR="00B93A6F" w:rsidRPr="00B93A6F">
        <w:rPr>
          <w:b w:val="0"/>
          <w:sz w:val="24"/>
          <w:szCs w:val="24"/>
        </w:rPr>
        <w:t xml:space="preserve"> Nr.</w:t>
      </w:r>
      <w:r w:rsidR="00B93A6F">
        <w:rPr>
          <w:b w:val="0"/>
          <w:sz w:val="24"/>
          <w:szCs w:val="24"/>
        </w:rPr>
        <w:t> </w:t>
      </w:r>
      <w:r w:rsidR="00B93A6F" w:rsidRPr="00B93A6F">
        <w:rPr>
          <w:b w:val="0"/>
          <w:sz w:val="24"/>
          <w:szCs w:val="24"/>
        </w:rPr>
        <w:t>300</w:t>
      </w:r>
      <w:r w:rsidR="00B93A6F">
        <w:rPr>
          <w:b w:val="0"/>
          <w:sz w:val="24"/>
          <w:szCs w:val="24"/>
        </w:rPr>
        <w:t xml:space="preserve"> "</w:t>
      </w:r>
      <w:r w:rsidR="00B93A6F" w:rsidRPr="00B93A6F">
        <w:rPr>
          <w:b w:val="0"/>
          <w:sz w:val="24"/>
          <w:szCs w:val="24"/>
        </w:rPr>
        <w:t>Ministru kabineta kārtības rullis</w:t>
      </w:r>
      <w:r w:rsidR="00B93A6F">
        <w:rPr>
          <w:b w:val="0"/>
          <w:sz w:val="24"/>
          <w:szCs w:val="24"/>
        </w:rPr>
        <w:t xml:space="preserve">" </w:t>
      </w:r>
      <w:r w:rsidR="00B93A6F" w:rsidRPr="00B93A6F">
        <w:rPr>
          <w:b w:val="0"/>
          <w:sz w:val="24"/>
          <w:szCs w:val="24"/>
        </w:rPr>
        <w:t>76.</w:t>
      </w:r>
      <w:r w:rsidR="00B93A6F">
        <w:rPr>
          <w:b w:val="0"/>
          <w:sz w:val="24"/>
          <w:szCs w:val="24"/>
        </w:rPr>
        <w:t xml:space="preserve"> punktu, kas nosaka, ka </w:t>
      </w:r>
      <w:r w:rsidR="00B93A6F" w:rsidRPr="00B93A6F">
        <w:rPr>
          <w:b w:val="0"/>
          <w:sz w:val="24"/>
          <w:szCs w:val="24"/>
        </w:rPr>
        <w:t xml:space="preserve">atbildīgā ministrija pēc </w:t>
      </w:r>
      <w:r w:rsidR="00B93A6F">
        <w:rPr>
          <w:b w:val="0"/>
          <w:sz w:val="24"/>
          <w:szCs w:val="24"/>
        </w:rPr>
        <w:t xml:space="preserve">tiesību akta </w:t>
      </w:r>
      <w:r w:rsidR="00B93A6F" w:rsidRPr="00B93A6F">
        <w:rPr>
          <w:b w:val="0"/>
          <w:sz w:val="24"/>
          <w:szCs w:val="24"/>
        </w:rPr>
        <w:t xml:space="preserve">projekta izsludināšanas nosūta atzinuma sniedzējiem </w:t>
      </w:r>
      <w:r w:rsidR="00B93A6F">
        <w:rPr>
          <w:b w:val="0"/>
          <w:sz w:val="24"/>
          <w:szCs w:val="24"/>
        </w:rPr>
        <w:t>d</w:t>
      </w:r>
      <w:r w:rsidR="00B93A6F" w:rsidRPr="00B93A6F">
        <w:rPr>
          <w:b w:val="0"/>
          <w:sz w:val="24"/>
          <w:szCs w:val="24"/>
        </w:rPr>
        <w:t>okumentus, kas apliecina tiesību akta projektā regulējamo tiesisko attiecību likumību</w:t>
      </w:r>
      <w:r w:rsidR="00B93A6F">
        <w:rPr>
          <w:b w:val="0"/>
          <w:sz w:val="24"/>
          <w:szCs w:val="24"/>
        </w:rPr>
        <w:t>, lūdzam pievienot rīkojuma projekta</w:t>
      </w:r>
      <w:r w:rsidR="00881906">
        <w:rPr>
          <w:b w:val="0"/>
          <w:sz w:val="24"/>
          <w:szCs w:val="24"/>
        </w:rPr>
        <w:t xml:space="preserve"> paskaidrojošajiem dokumentiem rīkojuma projekta </w:t>
      </w:r>
      <w:r w:rsidR="00881906" w:rsidRPr="00881906">
        <w:rPr>
          <w:b w:val="0"/>
          <w:sz w:val="24"/>
          <w:szCs w:val="24"/>
        </w:rPr>
        <w:t>sākotnējās ietekmes novērtējuma ziņojum</w:t>
      </w:r>
      <w:r w:rsidR="00881906">
        <w:rPr>
          <w:b w:val="0"/>
          <w:sz w:val="24"/>
          <w:szCs w:val="24"/>
        </w:rPr>
        <w:t xml:space="preserve">ā </w:t>
      </w:r>
      <w:r w:rsidR="00881906" w:rsidRPr="00881906">
        <w:rPr>
          <w:b w:val="0"/>
          <w:sz w:val="24"/>
          <w:szCs w:val="24"/>
        </w:rPr>
        <w:t>(anotācij</w:t>
      </w:r>
      <w:r w:rsidR="00881906">
        <w:rPr>
          <w:b w:val="0"/>
          <w:sz w:val="24"/>
          <w:szCs w:val="24"/>
        </w:rPr>
        <w:t>ā</w:t>
      </w:r>
      <w:r w:rsidR="00881906" w:rsidRPr="00881906">
        <w:rPr>
          <w:b w:val="0"/>
          <w:sz w:val="24"/>
          <w:szCs w:val="24"/>
        </w:rPr>
        <w:t>)</w:t>
      </w:r>
      <w:r w:rsidR="00881906">
        <w:rPr>
          <w:b w:val="0"/>
          <w:sz w:val="24"/>
          <w:szCs w:val="24"/>
        </w:rPr>
        <w:t xml:space="preserve"> minēto </w:t>
      </w:r>
      <w:r w:rsidR="00881906" w:rsidRPr="00881906">
        <w:rPr>
          <w:b w:val="0"/>
          <w:sz w:val="24"/>
          <w:szCs w:val="24"/>
        </w:rPr>
        <w:t>Brocēnu novada dome</w:t>
      </w:r>
      <w:r w:rsidR="00881906">
        <w:rPr>
          <w:b w:val="0"/>
          <w:sz w:val="24"/>
          <w:szCs w:val="24"/>
        </w:rPr>
        <w:t>s</w:t>
      </w:r>
      <w:r w:rsidR="00881906" w:rsidRPr="00881906">
        <w:rPr>
          <w:b w:val="0"/>
          <w:sz w:val="24"/>
          <w:szCs w:val="24"/>
        </w:rPr>
        <w:t xml:space="preserve"> 2021.</w:t>
      </w:r>
      <w:r w:rsidR="00881906">
        <w:rPr>
          <w:b w:val="0"/>
          <w:sz w:val="24"/>
          <w:szCs w:val="24"/>
        </w:rPr>
        <w:t> </w:t>
      </w:r>
      <w:r w:rsidR="00881906" w:rsidRPr="00881906">
        <w:rPr>
          <w:b w:val="0"/>
          <w:sz w:val="24"/>
          <w:szCs w:val="24"/>
        </w:rPr>
        <w:t>gada 27.</w:t>
      </w:r>
      <w:r w:rsidR="00881906">
        <w:rPr>
          <w:b w:val="0"/>
          <w:sz w:val="24"/>
          <w:szCs w:val="24"/>
        </w:rPr>
        <w:t> </w:t>
      </w:r>
      <w:r w:rsidR="00881906" w:rsidRPr="00881906">
        <w:rPr>
          <w:b w:val="0"/>
          <w:sz w:val="24"/>
          <w:szCs w:val="24"/>
        </w:rPr>
        <w:t>maija lēmumu Nr.</w:t>
      </w:r>
      <w:r w:rsidR="00881906">
        <w:rPr>
          <w:b w:val="0"/>
          <w:sz w:val="24"/>
          <w:szCs w:val="24"/>
        </w:rPr>
        <w:t> </w:t>
      </w:r>
      <w:r w:rsidR="00881906" w:rsidRPr="00881906">
        <w:rPr>
          <w:b w:val="0"/>
          <w:sz w:val="24"/>
          <w:szCs w:val="24"/>
        </w:rPr>
        <w:t>8 "Par pašvaldības nekustamā īpašuma "Ceļš 2", Remtes pag., Brocēnu novads, nodošanu bez atlīdzības valsts īpašumā Zemkopības ministrijas personā" (protokols Nr. 8, 15.§)</w:t>
      </w:r>
      <w:r w:rsidR="00881906">
        <w:rPr>
          <w:b w:val="0"/>
          <w:sz w:val="24"/>
          <w:szCs w:val="24"/>
        </w:rPr>
        <w:t>.</w:t>
      </w:r>
      <w:r w:rsidR="00493583">
        <w:rPr>
          <w:b w:val="0"/>
          <w:sz w:val="24"/>
          <w:szCs w:val="24"/>
        </w:rPr>
        <w:t xml:space="preserve"> </w:t>
      </w:r>
    </w:p>
    <w:p w14:paraId="6D10B61E" w14:textId="29E44917" w:rsidR="001C15F4" w:rsidRPr="00B93A6F" w:rsidRDefault="00493583" w:rsidP="00493583">
      <w:pPr>
        <w:pStyle w:val="Heading3"/>
        <w:shd w:val="clear" w:color="auto" w:fill="FFFFFF"/>
        <w:spacing w:before="0" w:beforeAutospacing="0" w:after="0" w:afterAutospacing="0"/>
        <w:ind w:firstLine="720"/>
        <w:jc w:val="both"/>
        <w:rPr>
          <w:b w:val="0"/>
          <w:sz w:val="24"/>
          <w:szCs w:val="24"/>
        </w:rPr>
      </w:pPr>
      <w:r>
        <w:rPr>
          <w:b w:val="0"/>
          <w:sz w:val="24"/>
          <w:szCs w:val="24"/>
        </w:rPr>
        <w:t xml:space="preserve">Tāpat arī lūdzam atbilstoši anotācijā norādītajam paskaidrojošajiem dokumentiem pievienot </w:t>
      </w:r>
      <w:r w:rsidRPr="00493583">
        <w:rPr>
          <w:b w:val="0"/>
          <w:sz w:val="24"/>
          <w:szCs w:val="24"/>
        </w:rPr>
        <w:t>Saldus novada pašvaldības lēmum</w:t>
      </w:r>
      <w:r>
        <w:rPr>
          <w:b w:val="0"/>
          <w:sz w:val="24"/>
          <w:szCs w:val="24"/>
        </w:rPr>
        <w:t>u</w:t>
      </w:r>
      <w:r w:rsidRPr="00493583">
        <w:rPr>
          <w:b w:val="0"/>
          <w:sz w:val="24"/>
          <w:szCs w:val="24"/>
        </w:rPr>
        <w:t>, kas apliecina, ka rīkojuma projektā minētais nekustamais īpašums nav nepieciešams Saldus novada pašvaldībai</w:t>
      </w:r>
      <w:r>
        <w:rPr>
          <w:b w:val="0"/>
          <w:sz w:val="24"/>
          <w:szCs w:val="24"/>
        </w:rPr>
        <w:t>.</w:t>
      </w:r>
    </w:p>
    <w:p w14:paraId="55DD2526" w14:textId="77777777" w:rsidR="00881906" w:rsidRDefault="00AC26E2" w:rsidP="00B93A6F">
      <w:pPr>
        <w:pStyle w:val="Heading3"/>
        <w:numPr>
          <w:ilvl w:val="0"/>
          <w:numId w:val="16"/>
        </w:numPr>
        <w:shd w:val="clear" w:color="auto" w:fill="FFFFFF"/>
        <w:spacing w:before="0" w:beforeAutospacing="0" w:after="0" w:afterAutospacing="0"/>
        <w:jc w:val="both"/>
        <w:rPr>
          <w:b w:val="0"/>
          <w:sz w:val="24"/>
          <w:szCs w:val="24"/>
        </w:rPr>
      </w:pPr>
      <w:r>
        <w:rPr>
          <w:b w:val="0"/>
          <w:sz w:val="24"/>
          <w:szCs w:val="24"/>
        </w:rPr>
        <w:t>Publiskas personas mantas atsavināšanas likuma</w:t>
      </w:r>
      <w:r w:rsidR="00B31876">
        <w:rPr>
          <w:b w:val="0"/>
          <w:sz w:val="24"/>
          <w:szCs w:val="24"/>
        </w:rPr>
        <w:t xml:space="preserve"> </w:t>
      </w:r>
      <w:r w:rsidR="00B31876" w:rsidRPr="00B31876">
        <w:rPr>
          <w:b w:val="0"/>
          <w:sz w:val="24"/>
          <w:szCs w:val="24"/>
        </w:rPr>
        <w:t>42.</w:t>
      </w:r>
      <w:r w:rsidR="00B31876" w:rsidRPr="00B31876">
        <w:rPr>
          <w:b w:val="0"/>
          <w:sz w:val="24"/>
          <w:szCs w:val="24"/>
          <w:vertAlign w:val="superscript"/>
        </w:rPr>
        <w:t>1</w:t>
      </w:r>
      <w:r w:rsidR="00B31876">
        <w:rPr>
          <w:b w:val="0"/>
          <w:sz w:val="24"/>
          <w:szCs w:val="24"/>
        </w:rPr>
        <w:t> </w:t>
      </w:r>
      <w:r w:rsidR="00B31876" w:rsidRPr="00B31876">
        <w:rPr>
          <w:b w:val="0"/>
          <w:sz w:val="24"/>
          <w:szCs w:val="24"/>
        </w:rPr>
        <w:t>pant</w:t>
      </w:r>
      <w:r w:rsidR="00B31876">
        <w:rPr>
          <w:b w:val="0"/>
          <w:sz w:val="24"/>
          <w:szCs w:val="24"/>
        </w:rPr>
        <w:t>a</w:t>
      </w:r>
      <w:r w:rsidR="00B31876" w:rsidRPr="00B31876">
        <w:rPr>
          <w:b w:val="0"/>
          <w:sz w:val="24"/>
          <w:szCs w:val="24"/>
        </w:rPr>
        <w:t xml:space="preserve"> </w:t>
      </w:r>
      <w:r w:rsidR="00B31876">
        <w:rPr>
          <w:b w:val="0"/>
          <w:sz w:val="24"/>
          <w:szCs w:val="24"/>
        </w:rPr>
        <w:t>pirmajā daļā noteikts, ka</w:t>
      </w:r>
      <w:r w:rsidR="00B31876" w:rsidRPr="00B31876">
        <w:rPr>
          <w:b w:val="0"/>
          <w:sz w:val="24"/>
          <w:szCs w:val="24"/>
        </w:rPr>
        <w:t xml:space="preserve"> pašvaldībai piekrītošo nekustamo īpašumu, ievērojot normatīvajos aktos noteiktos ierobežojumus rīcībai ar piekritīgo nekustamo īpašumu un šā likuma 42.</w:t>
      </w:r>
      <w:r w:rsidR="00B31876">
        <w:rPr>
          <w:b w:val="0"/>
          <w:sz w:val="24"/>
          <w:szCs w:val="24"/>
        </w:rPr>
        <w:t> </w:t>
      </w:r>
      <w:r w:rsidR="00B31876" w:rsidRPr="00B31876">
        <w:rPr>
          <w:b w:val="0"/>
          <w:sz w:val="24"/>
          <w:szCs w:val="24"/>
        </w:rPr>
        <w:t>panta nosacījumus, var nodot īpašumā bez atlīdzības, ja valstij vai pašvaldībai piekrītošais nekustamais īpašums tiek ierakstīts zemesgrāmatā uz valsts vai pašvaldības vārda vienlaikus ar ieguvēja īpašuma tiesību nostiprināšanu uz attiecīgo īpašumu.</w:t>
      </w:r>
      <w:r w:rsidR="00B31876">
        <w:rPr>
          <w:b w:val="0"/>
          <w:sz w:val="24"/>
          <w:szCs w:val="24"/>
        </w:rPr>
        <w:t xml:space="preserve"> Šī likuma 42. panta otrajā daļā noteikts, ka a</w:t>
      </w:r>
      <w:r w:rsidR="00B31876" w:rsidRPr="00B31876">
        <w:rPr>
          <w:b w:val="0"/>
          <w:sz w:val="24"/>
          <w:szCs w:val="24"/>
        </w:rPr>
        <w:t>tvasinātas publiskas personas nekustamo īpašumu var nodot bez atlīdzības valsts īpašumā</w:t>
      </w:r>
      <w:r w:rsidR="00B31876">
        <w:rPr>
          <w:b w:val="0"/>
          <w:sz w:val="24"/>
          <w:szCs w:val="24"/>
        </w:rPr>
        <w:t>, un</w:t>
      </w:r>
      <w:r w:rsidR="00B31876" w:rsidRPr="00B31876">
        <w:rPr>
          <w:b w:val="0"/>
          <w:sz w:val="24"/>
          <w:szCs w:val="24"/>
        </w:rPr>
        <w:t xml:space="preserve"> </w:t>
      </w:r>
      <w:r w:rsidR="00B31876">
        <w:rPr>
          <w:b w:val="0"/>
          <w:sz w:val="24"/>
          <w:szCs w:val="24"/>
        </w:rPr>
        <w:t>a</w:t>
      </w:r>
      <w:r w:rsidR="00B31876" w:rsidRPr="00B31876">
        <w:rPr>
          <w:b w:val="0"/>
          <w:sz w:val="24"/>
          <w:szCs w:val="24"/>
        </w:rPr>
        <w:t>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w:t>
      </w:r>
      <w:r w:rsidR="00B31876">
        <w:rPr>
          <w:b w:val="0"/>
          <w:sz w:val="24"/>
          <w:szCs w:val="24"/>
        </w:rPr>
        <w:t>, kā arī, n</w:t>
      </w:r>
      <w:r w:rsidR="00B31876" w:rsidRPr="00B31876">
        <w:rPr>
          <w:b w:val="0"/>
          <w:sz w:val="24"/>
          <w:szCs w:val="24"/>
        </w:rPr>
        <w:t xml:space="preserve">ostiprinot valsts īpašuma tiesības uz nekustamo īpašumu, </w:t>
      </w:r>
      <w:r w:rsidR="00B31876" w:rsidRPr="00B31876">
        <w:rPr>
          <w:b w:val="0"/>
          <w:sz w:val="24"/>
          <w:szCs w:val="24"/>
          <w:u w:val="single"/>
        </w:rPr>
        <w:t>zemesgrāmatā izdarāma atzīme par atvasinātas publiskas personas lēmumā noteiktajiem tiesību aprobežojumiem.</w:t>
      </w:r>
      <w:r w:rsidR="00B31876" w:rsidRPr="00B31876">
        <w:rPr>
          <w:b w:val="0"/>
          <w:sz w:val="24"/>
          <w:szCs w:val="24"/>
        </w:rPr>
        <w:t xml:space="preserve"> </w:t>
      </w:r>
      <w:r>
        <w:rPr>
          <w:b w:val="0"/>
          <w:sz w:val="24"/>
          <w:szCs w:val="24"/>
        </w:rPr>
        <w:t xml:space="preserve"> </w:t>
      </w:r>
      <w:bookmarkStart w:id="2" w:name="_Hlk80363412"/>
    </w:p>
    <w:p w14:paraId="78B8E805" w14:textId="20E95F11" w:rsidR="00BA6883" w:rsidRDefault="00881906" w:rsidP="00881906">
      <w:pPr>
        <w:pStyle w:val="Heading3"/>
        <w:shd w:val="clear" w:color="auto" w:fill="FFFFFF"/>
        <w:spacing w:before="0" w:beforeAutospacing="0" w:after="0" w:afterAutospacing="0"/>
        <w:ind w:firstLine="720"/>
        <w:jc w:val="both"/>
        <w:rPr>
          <w:b w:val="0"/>
          <w:sz w:val="24"/>
          <w:szCs w:val="24"/>
        </w:rPr>
      </w:pPr>
      <w:r>
        <w:rPr>
          <w:b w:val="0"/>
          <w:sz w:val="24"/>
          <w:szCs w:val="24"/>
        </w:rPr>
        <w:lastRenderedPageBreak/>
        <w:t xml:space="preserve">Saskaņā ar rīkojuma projekta anotācijā ietverto informāciju </w:t>
      </w:r>
      <w:r w:rsidR="005B5D4C" w:rsidRPr="005B5D4C">
        <w:rPr>
          <w:b w:val="0"/>
          <w:sz w:val="24"/>
          <w:szCs w:val="24"/>
        </w:rPr>
        <w:t>Brocēnu novada dome</w:t>
      </w:r>
      <w:r>
        <w:rPr>
          <w:b w:val="0"/>
          <w:sz w:val="24"/>
          <w:szCs w:val="24"/>
        </w:rPr>
        <w:t>s</w:t>
      </w:r>
      <w:r w:rsidR="005B5D4C" w:rsidRPr="005B5D4C">
        <w:rPr>
          <w:b w:val="0"/>
          <w:sz w:val="24"/>
          <w:szCs w:val="24"/>
        </w:rPr>
        <w:t xml:space="preserve"> 2021.</w:t>
      </w:r>
      <w:r>
        <w:rPr>
          <w:b w:val="0"/>
          <w:sz w:val="24"/>
          <w:szCs w:val="24"/>
        </w:rPr>
        <w:t> </w:t>
      </w:r>
      <w:r w:rsidR="005B5D4C" w:rsidRPr="005B5D4C">
        <w:rPr>
          <w:b w:val="0"/>
          <w:sz w:val="24"/>
          <w:szCs w:val="24"/>
        </w:rPr>
        <w:t>gada 27.</w:t>
      </w:r>
      <w:r>
        <w:rPr>
          <w:b w:val="0"/>
          <w:sz w:val="24"/>
          <w:szCs w:val="24"/>
        </w:rPr>
        <w:t> </w:t>
      </w:r>
      <w:r w:rsidR="005B5D4C" w:rsidRPr="005B5D4C">
        <w:rPr>
          <w:b w:val="0"/>
          <w:sz w:val="24"/>
          <w:szCs w:val="24"/>
        </w:rPr>
        <w:t>maija lēmum</w:t>
      </w:r>
      <w:r>
        <w:rPr>
          <w:b w:val="0"/>
          <w:sz w:val="24"/>
          <w:szCs w:val="24"/>
        </w:rPr>
        <w:t>ā</w:t>
      </w:r>
      <w:r w:rsidR="005B5D4C" w:rsidRPr="005B5D4C">
        <w:rPr>
          <w:b w:val="0"/>
          <w:sz w:val="24"/>
          <w:szCs w:val="24"/>
        </w:rPr>
        <w:t xml:space="preserve"> Nr.</w:t>
      </w:r>
      <w:r>
        <w:rPr>
          <w:b w:val="0"/>
          <w:sz w:val="24"/>
          <w:szCs w:val="24"/>
        </w:rPr>
        <w:t> </w:t>
      </w:r>
      <w:r w:rsidR="005B5D4C" w:rsidRPr="005B5D4C">
        <w:rPr>
          <w:b w:val="0"/>
          <w:sz w:val="24"/>
          <w:szCs w:val="24"/>
        </w:rPr>
        <w:t xml:space="preserve">8 </w:t>
      </w:r>
      <w:r w:rsidR="005B5D4C">
        <w:rPr>
          <w:b w:val="0"/>
          <w:sz w:val="24"/>
          <w:szCs w:val="24"/>
        </w:rPr>
        <w:t>"</w:t>
      </w:r>
      <w:r w:rsidR="005B5D4C" w:rsidRPr="005B5D4C">
        <w:rPr>
          <w:b w:val="0"/>
          <w:sz w:val="24"/>
          <w:szCs w:val="24"/>
        </w:rPr>
        <w:t xml:space="preserve">Par pašvaldības nekustamā īpašuma </w:t>
      </w:r>
      <w:r w:rsidR="005B5D4C">
        <w:rPr>
          <w:b w:val="0"/>
          <w:sz w:val="24"/>
          <w:szCs w:val="24"/>
        </w:rPr>
        <w:t>"</w:t>
      </w:r>
      <w:r w:rsidR="005B5D4C" w:rsidRPr="005B5D4C">
        <w:rPr>
          <w:b w:val="0"/>
          <w:sz w:val="24"/>
          <w:szCs w:val="24"/>
        </w:rPr>
        <w:t>Ceļš 2</w:t>
      </w:r>
      <w:r w:rsidR="005B5D4C">
        <w:rPr>
          <w:b w:val="0"/>
          <w:sz w:val="24"/>
          <w:szCs w:val="24"/>
        </w:rPr>
        <w:t>"</w:t>
      </w:r>
      <w:r w:rsidR="005B5D4C" w:rsidRPr="005B5D4C">
        <w:rPr>
          <w:b w:val="0"/>
          <w:sz w:val="24"/>
          <w:szCs w:val="24"/>
        </w:rPr>
        <w:t>, Remtes pag., Brocēnu novads, nodošanu bez atlīdzības valsts īpašumā Zemkopības ministrijas personā</w:t>
      </w:r>
      <w:r w:rsidR="005B5D4C">
        <w:rPr>
          <w:b w:val="0"/>
          <w:sz w:val="24"/>
          <w:szCs w:val="24"/>
        </w:rPr>
        <w:t>"</w:t>
      </w:r>
      <w:r w:rsidR="005B5D4C" w:rsidRPr="005B5D4C">
        <w:rPr>
          <w:b w:val="0"/>
          <w:sz w:val="24"/>
          <w:szCs w:val="24"/>
        </w:rPr>
        <w:t xml:space="preserve"> (protokols Nr. 8, 15.§)</w:t>
      </w:r>
      <w:bookmarkEnd w:id="2"/>
      <w:r w:rsidR="005B5D4C" w:rsidRPr="005B5D4C">
        <w:rPr>
          <w:b w:val="0"/>
          <w:sz w:val="24"/>
          <w:szCs w:val="24"/>
        </w:rPr>
        <w:t xml:space="preserve"> </w:t>
      </w:r>
      <w:r>
        <w:rPr>
          <w:b w:val="0"/>
          <w:sz w:val="24"/>
          <w:szCs w:val="24"/>
        </w:rPr>
        <w:t xml:space="preserve">noteikts pienākums </w:t>
      </w:r>
      <w:r w:rsidR="005B5D4C" w:rsidRPr="005B5D4C">
        <w:rPr>
          <w:b w:val="0"/>
          <w:sz w:val="24"/>
          <w:szCs w:val="24"/>
        </w:rPr>
        <w:t>Zemkopības ministrijai bez atlīdzības nodot nekustamo īpašumu Saldus novada pašvaldībai, ja tas vairs netiek izmantots valsts meža apsaimniekošanas un aizsardzības nodrošināšanai</w:t>
      </w:r>
      <w:r>
        <w:rPr>
          <w:b w:val="0"/>
          <w:sz w:val="24"/>
          <w:szCs w:val="24"/>
        </w:rPr>
        <w:t xml:space="preserve">, kā arī </w:t>
      </w:r>
      <w:r w:rsidR="005B5D4C" w:rsidRPr="00881906">
        <w:rPr>
          <w:b w:val="0"/>
          <w:sz w:val="24"/>
          <w:szCs w:val="24"/>
          <w:u w:val="single"/>
        </w:rPr>
        <w:t>nekustamajā īpašumā "Ceļš 2" veikt tādas darbības, kas varētu kavēt vai apgrūtināt jebkura cita ceļu satiksmes dalībnieka (transportlīdzekļa) kustību pa inženierbūvi (ceļu), par to izdarot atzīmi zemesgrāmatā.</w:t>
      </w:r>
      <w:r w:rsidR="005B5D4C">
        <w:rPr>
          <w:b w:val="0"/>
          <w:sz w:val="24"/>
          <w:szCs w:val="24"/>
        </w:rPr>
        <w:t xml:space="preserve"> </w:t>
      </w:r>
      <w:r w:rsidR="00B93A6F">
        <w:rPr>
          <w:b w:val="0"/>
          <w:sz w:val="24"/>
          <w:szCs w:val="24"/>
        </w:rPr>
        <w:t xml:space="preserve">Lūdzam papildināt rīkojuma projekta anotāciju ar </w:t>
      </w:r>
      <w:r w:rsidR="001A2BBE">
        <w:rPr>
          <w:b w:val="0"/>
          <w:sz w:val="24"/>
          <w:szCs w:val="24"/>
        </w:rPr>
        <w:t>skaidrojumu par to, kādēļ konkrētajā gadījumā zemesgrāmatā nebūtu izdarāma atzīme (un attiecīgi arī rīkojuma projektā nav iekļaujams attiecīgs apakšpunkts) par Brocēnu novada domes lēmumā noteikto tiesību aprobežojumu.</w:t>
      </w:r>
    </w:p>
    <w:p w14:paraId="16254F33" w14:textId="5BD9D70C" w:rsidR="00122B0A" w:rsidRPr="00DC087C" w:rsidRDefault="00122B0A" w:rsidP="00E57C31">
      <w:pPr>
        <w:pStyle w:val="NormalWeb"/>
        <w:spacing w:before="0" w:after="0"/>
        <w:ind w:firstLine="720"/>
        <w:contextualSpacing/>
        <w:jc w:val="both"/>
        <w:rPr>
          <w:iCs/>
        </w:rPr>
      </w:pPr>
      <w:r w:rsidRPr="00DC087C">
        <w:rPr>
          <w:iCs/>
        </w:rPr>
        <w:t>Nobeigumā vēršam uzmanību, ka Tieslietu ministrija ir izvērtējusi tiesību akta projektā minēt</w:t>
      </w:r>
      <w:r w:rsidR="00E57C31">
        <w:rPr>
          <w:iCs/>
        </w:rPr>
        <w:t>ā</w:t>
      </w:r>
      <w:r w:rsidRPr="00DC087C">
        <w:rPr>
          <w:iCs/>
        </w:rPr>
        <w:t xml:space="preserve"> nekustam</w:t>
      </w:r>
      <w:r w:rsidR="00E57C31">
        <w:rPr>
          <w:iCs/>
        </w:rPr>
        <w:t>ā</w:t>
      </w:r>
      <w:r w:rsidRPr="00DC087C">
        <w:rPr>
          <w:iCs/>
        </w:rPr>
        <w:t xml:space="preserve"> īpašum</w:t>
      </w:r>
      <w:r w:rsidR="00E57C31">
        <w:rPr>
          <w:iCs/>
        </w:rPr>
        <w:t xml:space="preserve">a </w:t>
      </w:r>
      <w:r w:rsidRPr="00DC087C">
        <w:rPr>
          <w:iCs/>
        </w:rPr>
        <w:t xml:space="preserve">atsavināšanas tiesisko pamatu. Vienlaikus vēršam uzmanību, ka Tieslietu ministrija nav vērtējusi īpašuma tiesību raksturojošajos un pamatojošajos dokumentos minēto faktisko apstākļu atbilstību tiesiskajai situācijai. Informējam, ka par tiesību akta projekta saturu un atbilstību normatīvajiem aktiem, kā arī izpildīšanas iespējamību ir atbildīgs tā virzītājs </w:t>
      </w:r>
      <w:r w:rsidR="000E1974" w:rsidRPr="00DC087C">
        <w:rPr>
          <w:iCs/>
        </w:rPr>
        <w:t>i</w:t>
      </w:r>
      <w:r w:rsidRPr="00DC087C">
        <w:rPr>
          <w:iCs/>
        </w:rPr>
        <w:t>zskatīšanai Ministru kabinetā.</w:t>
      </w:r>
    </w:p>
    <w:p w14:paraId="305C053C" w14:textId="77777777" w:rsidR="002507F5" w:rsidRPr="004B26AE" w:rsidRDefault="002507F5" w:rsidP="0035054E">
      <w:pPr>
        <w:rPr>
          <w:szCs w:val="24"/>
        </w:rPr>
      </w:pPr>
    </w:p>
    <w:p w14:paraId="5541A0FE" w14:textId="77777777" w:rsidR="002507F5" w:rsidRPr="004B26AE" w:rsidRDefault="002507F5" w:rsidP="0035054E">
      <w:pPr>
        <w:tabs>
          <w:tab w:val="left" w:pos="9356"/>
        </w:tabs>
        <w:rPr>
          <w:szCs w:val="24"/>
        </w:rPr>
      </w:pPr>
    </w:p>
    <w:p w14:paraId="51CA1414" w14:textId="6767F363" w:rsidR="002507F5" w:rsidRPr="004B26AE" w:rsidRDefault="002507F5" w:rsidP="0035054E">
      <w:pPr>
        <w:ind w:right="296"/>
        <w:contextualSpacing/>
        <w:rPr>
          <w:szCs w:val="24"/>
        </w:rPr>
      </w:pPr>
      <w:r w:rsidRPr="004B26AE">
        <w:rPr>
          <w:szCs w:val="24"/>
        </w:rPr>
        <w:t>Valsts sekretāra vietnie</w:t>
      </w:r>
      <w:r w:rsidR="006729FB">
        <w:rPr>
          <w:szCs w:val="24"/>
        </w:rPr>
        <w:t>ka</w:t>
      </w:r>
    </w:p>
    <w:p w14:paraId="50711B02" w14:textId="119DE1D2" w:rsidR="002507F5" w:rsidRPr="004B26AE" w:rsidRDefault="002507F5" w:rsidP="0035054E">
      <w:pPr>
        <w:pStyle w:val="NoSpacing"/>
        <w:tabs>
          <w:tab w:val="right" w:pos="9072"/>
        </w:tabs>
        <w:ind w:right="12"/>
        <w:contextualSpacing/>
        <w:rPr>
          <w:szCs w:val="24"/>
        </w:rPr>
      </w:pPr>
      <w:r w:rsidRPr="004B26AE">
        <w:rPr>
          <w:szCs w:val="24"/>
        </w:rPr>
        <w:t>tiesību politikas jautājumos</w:t>
      </w:r>
      <w:r w:rsidR="006729FB">
        <w:rPr>
          <w:szCs w:val="24"/>
        </w:rPr>
        <w:t xml:space="preserve"> p. i.</w:t>
      </w:r>
      <w:r w:rsidRPr="004B26AE">
        <w:rPr>
          <w:szCs w:val="24"/>
        </w:rPr>
        <w:tab/>
      </w:r>
      <w:r w:rsidR="00033D29" w:rsidRPr="004B26AE">
        <w:rPr>
          <w:szCs w:val="24"/>
        </w:rPr>
        <w:t xml:space="preserve"> </w:t>
      </w:r>
      <w:r w:rsidR="00DC770C">
        <w:rPr>
          <w:szCs w:val="24"/>
        </w:rPr>
        <w:t>S</w:t>
      </w:r>
      <w:r w:rsidR="006729FB">
        <w:rPr>
          <w:szCs w:val="24"/>
        </w:rPr>
        <w:t>.</w:t>
      </w:r>
      <w:r w:rsidR="00DC770C">
        <w:rPr>
          <w:szCs w:val="24"/>
        </w:rPr>
        <w:t> Armagana</w:t>
      </w:r>
      <w:r w:rsidRPr="004B26AE">
        <w:rPr>
          <w:szCs w:val="24"/>
        </w:rPr>
        <w:t xml:space="preserve"> </w:t>
      </w:r>
    </w:p>
    <w:p w14:paraId="1E25EA1B" w14:textId="77777777" w:rsidR="002507F5" w:rsidRPr="004B26AE" w:rsidRDefault="002507F5" w:rsidP="0035054E">
      <w:pPr>
        <w:rPr>
          <w:szCs w:val="24"/>
        </w:rPr>
      </w:pPr>
    </w:p>
    <w:p w14:paraId="2F92C123" w14:textId="387F1A63" w:rsidR="002507F5" w:rsidRDefault="00172F97" w:rsidP="00172F97">
      <w:pPr>
        <w:pStyle w:val="NoSpacing"/>
        <w:tabs>
          <w:tab w:val="left" w:pos="2595"/>
        </w:tabs>
        <w:rPr>
          <w:sz w:val="20"/>
          <w:szCs w:val="20"/>
        </w:rPr>
      </w:pPr>
      <w:r>
        <w:rPr>
          <w:sz w:val="20"/>
          <w:szCs w:val="20"/>
        </w:rPr>
        <w:tab/>
      </w:r>
    </w:p>
    <w:p w14:paraId="2C081F74" w14:textId="77777777" w:rsidR="002507F5" w:rsidRPr="00081F6F" w:rsidRDefault="007B56E7" w:rsidP="002507F5">
      <w:pPr>
        <w:pStyle w:val="NoSpacing"/>
        <w:tabs>
          <w:tab w:val="left" w:pos="7675"/>
        </w:tabs>
        <w:rPr>
          <w:sz w:val="20"/>
          <w:szCs w:val="20"/>
        </w:rPr>
      </w:pPr>
      <w:r>
        <w:rPr>
          <w:sz w:val="20"/>
          <w:szCs w:val="20"/>
        </w:rPr>
        <w:t>Ieva</w:t>
      </w:r>
      <w:r w:rsidR="002507F5" w:rsidRPr="00081F6F">
        <w:rPr>
          <w:sz w:val="20"/>
          <w:szCs w:val="20"/>
        </w:rPr>
        <w:t xml:space="preserve"> </w:t>
      </w:r>
      <w:r>
        <w:rPr>
          <w:sz w:val="20"/>
          <w:szCs w:val="20"/>
        </w:rPr>
        <w:t>Deksne</w:t>
      </w:r>
      <w:r w:rsidR="002507F5" w:rsidRPr="00081F6F">
        <w:rPr>
          <w:sz w:val="20"/>
          <w:szCs w:val="20"/>
        </w:rPr>
        <w:t>, juriste</w:t>
      </w:r>
    </w:p>
    <w:p w14:paraId="2F86D672" w14:textId="2BF01200" w:rsidR="005E1911" w:rsidRDefault="002507F5" w:rsidP="000100AC">
      <w:pPr>
        <w:rPr>
          <w:rStyle w:val="Hyperlink"/>
          <w:sz w:val="20"/>
          <w:szCs w:val="20"/>
        </w:rPr>
      </w:pPr>
      <w:r w:rsidRPr="00081F6F">
        <w:rPr>
          <w:sz w:val="20"/>
          <w:szCs w:val="20"/>
        </w:rPr>
        <w:t xml:space="preserve">67036856, </w:t>
      </w:r>
      <w:hyperlink r:id="rId8" w:history="1">
        <w:r w:rsidR="007B56E7" w:rsidRPr="005C4D70">
          <w:rPr>
            <w:rStyle w:val="Hyperlink"/>
            <w:sz w:val="20"/>
            <w:szCs w:val="20"/>
          </w:rPr>
          <w:t>Ieva.Deksne@tm.gov.lv</w:t>
        </w:r>
      </w:hyperlink>
      <w:bookmarkEnd w:id="0"/>
      <w:r w:rsidR="000F6360">
        <w:tab/>
      </w:r>
      <w:bookmarkEnd w:id="1"/>
    </w:p>
    <w:p w14:paraId="33EF5F92" w14:textId="01322827" w:rsidR="00444BDD" w:rsidRPr="00444BDD" w:rsidRDefault="00444BDD" w:rsidP="00444BDD">
      <w:pPr>
        <w:rPr>
          <w:sz w:val="20"/>
          <w:szCs w:val="20"/>
        </w:rPr>
      </w:pPr>
    </w:p>
    <w:p w14:paraId="7C3B17E9" w14:textId="02114B3F" w:rsidR="00444BDD" w:rsidRPr="00444BDD" w:rsidRDefault="00444BDD" w:rsidP="00444BDD">
      <w:pPr>
        <w:rPr>
          <w:sz w:val="20"/>
          <w:szCs w:val="20"/>
        </w:rPr>
      </w:pPr>
    </w:p>
    <w:p w14:paraId="6C8069CE" w14:textId="1567ED57" w:rsidR="00444BDD" w:rsidRPr="00444BDD" w:rsidRDefault="00444BDD" w:rsidP="00444BDD">
      <w:pPr>
        <w:rPr>
          <w:sz w:val="20"/>
          <w:szCs w:val="20"/>
        </w:rPr>
      </w:pPr>
    </w:p>
    <w:p w14:paraId="4F08E391" w14:textId="230F1E06" w:rsidR="00444BDD" w:rsidRPr="00444BDD" w:rsidRDefault="00444BDD" w:rsidP="00444BDD">
      <w:pPr>
        <w:rPr>
          <w:sz w:val="20"/>
          <w:szCs w:val="20"/>
        </w:rPr>
      </w:pPr>
    </w:p>
    <w:p w14:paraId="5CB40931" w14:textId="4F1BD85A" w:rsidR="00954D7F" w:rsidRDefault="00954D7F" w:rsidP="00F12FF7">
      <w:pPr>
        <w:rPr>
          <w:sz w:val="20"/>
          <w:szCs w:val="20"/>
        </w:rPr>
      </w:pPr>
    </w:p>
    <w:p w14:paraId="7A47CB3C" w14:textId="2F4CB522" w:rsidR="00E57C31" w:rsidRPr="00E57C31" w:rsidRDefault="00E57C31" w:rsidP="00E57C31">
      <w:pPr>
        <w:rPr>
          <w:sz w:val="20"/>
          <w:szCs w:val="20"/>
        </w:rPr>
      </w:pPr>
    </w:p>
    <w:p w14:paraId="2CCDA867" w14:textId="68C24318" w:rsidR="00E57C31" w:rsidRPr="00E57C31" w:rsidRDefault="00E57C31" w:rsidP="00E57C31">
      <w:pPr>
        <w:rPr>
          <w:sz w:val="20"/>
          <w:szCs w:val="20"/>
        </w:rPr>
      </w:pPr>
    </w:p>
    <w:p w14:paraId="7F94DB16" w14:textId="0CA5E65D" w:rsidR="00E57C31" w:rsidRPr="00E57C31" w:rsidRDefault="00E57C31" w:rsidP="00E57C31">
      <w:pPr>
        <w:rPr>
          <w:sz w:val="20"/>
          <w:szCs w:val="20"/>
        </w:rPr>
      </w:pPr>
    </w:p>
    <w:p w14:paraId="53832B91" w14:textId="6A2B32D7" w:rsidR="00E57C31" w:rsidRPr="00E57C31" w:rsidRDefault="00E57C31" w:rsidP="00E57C31">
      <w:pPr>
        <w:rPr>
          <w:sz w:val="20"/>
          <w:szCs w:val="20"/>
        </w:rPr>
      </w:pPr>
    </w:p>
    <w:p w14:paraId="164A41CB" w14:textId="39CABA80" w:rsidR="00E57C31" w:rsidRPr="00E57C31" w:rsidRDefault="00E57C31" w:rsidP="00E57C31">
      <w:pPr>
        <w:rPr>
          <w:sz w:val="20"/>
          <w:szCs w:val="20"/>
        </w:rPr>
      </w:pPr>
    </w:p>
    <w:p w14:paraId="31618B5B" w14:textId="062BE725" w:rsidR="00E57C31" w:rsidRPr="00E57C31" w:rsidRDefault="00E57C31" w:rsidP="00E57C31">
      <w:pPr>
        <w:rPr>
          <w:sz w:val="20"/>
          <w:szCs w:val="20"/>
        </w:rPr>
      </w:pPr>
    </w:p>
    <w:p w14:paraId="5D4F3C0C" w14:textId="43BF8EBF" w:rsidR="00E57C31" w:rsidRPr="00E57C31" w:rsidRDefault="00E57C31" w:rsidP="00E57C31">
      <w:pPr>
        <w:rPr>
          <w:sz w:val="20"/>
          <w:szCs w:val="20"/>
        </w:rPr>
      </w:pPr>
    </w:p>
    <w:p w14:paraId="26D40EEE" w14:textId="304D7643" w:rsidR="00E57C31" w:rsidRPr="00E57C31" w:rsidRDefault="00E57C31" w:rsidP="00E57C31">
      <w:pPr>
        <w:rPr>
          <w:sz w:val="20"/>
          <w:szCs w:val="20"/>
        </w:rPr>
      </w:pPr>
    </w:p>
    <w:p w14:paraId="26BEABDA" w14:textId="7BD396EB" w:rsidR="00E57C31" w:rsidRPr="00E57C31" w:rsidRDefault="00E57C31" w:rsidP="00E57C31">
      <w:pPr>
        <w:rPr>
          <w:sz w:val="20"/>
          <w:szCs w:val="20"/>
        </w:rPr>
      </w:pPr>
    </w:p>
    <w:p w14:paraId="7F51B592" w14:textId="7CAF9A25" w:rsidR="00E57C31" w:rsidRPr="00E57C31" w:rsidRDefault="00E57C31" w:rsidP="00E57C31">
      <w:pPr>
        <w:rPr>
          <w:sz w:val="20"/>
          <w:szCs w:val="20"/>
        </w:rPr>
      </w:pPr>
    </w:p>
    <w:p w14:paraId="77B9843C" w14:textId="2312E94F" w:rsidR="00E57C31" w:rsidRPr="00E57C31" w:rsidRDefault="00E57C31" w:rsidP="00E57C31">
      <w:pPr>
        <w:rPr>
          <w:sz w:val="20"/>
          <w:szCs w:val="20"/>
        </w:rPr>
      </w:pPr>
    </w:p>
    <w:p w14:paraId="278D4AC0" w14:textId="7279736D" w:rsidR="00E57C31" w:rsidRPr="00E57C31" w:rsidRDefault="00E57C31" w:rsidP="00E57C31">
      <w:pPr>
        <w:rPr>
          <w:sz w:val="20"/>
          <w:szCs w:val="20"/>
        </w:rPr>
      </w:pPr>
    </w:p>
    <w:p w14:paraId="384E07F8" w14:textId="24949A2D" w:rsidR="00E57C31" w:rsidRPr="00E57C31" w:rsidRDefault="00E57C31" w:rsidP="00E57C31">
      <w:pPr>
        <w:rPr>
          <w:sz w:val="20"/>
          <w:szCs w:val="20"/>
        </w:rPr>
      </w:pPr>
    </w:p>
    <w:p w14:paraId="73EB6518" w14:textId="28924521" w:rsidR="00E57C31" w:rsidRPr="00E57C31" w:rsidRDefault="00E57C31" w:rsidP="00E57C31">
      <w:pPr>
        <w:rPr>
          <w:sz w:val="20"/>
          <w:szCs w:val="20"/>
        </w:rPr>
      </w:pPr>
    </w:p>
    <w:p w14:paraId="0E72BCC3" w14:textId="62C03A0A" w:rsidR="00E57C31" w:rsidRPr="00E57C31" w:rsidRDefault="00E57C31" w:rsidP="00E57C31">
      <w:pPr>
        <w:rPr>
          <w:sz w:val="20"/>
          <w:szCs w:val="20"/>
        </w:rPr>
      </w:pPr>
    </w:p>
    <w:p w14:paraId="037F6A21" w14:textId="4A1714F5" w:rsidR="00E57C31" w:rsidRPr="00E57C31" w:rsidRDefault="00E57C31" w:rsidP="00E57C31">
      <w:pPr>
        <w:rPr>
          <w:sz w:val="20"/>
          <w:szCs w:val="20"/>
        </w:rPr>
      </w:pPr>
    </w:p>
    <w:p w14:paraId="728BD1D8" w14:textId="78FE394F" w:rsidR="00E57C31" w:rsidRPr="00E57C31" w:rsidRDefault="00E57C31" w:rsidP="00E57C31">
      <w:pPr>
        <w:rPr>
          <w:sz w:val="20"/>
          <w:szCs w:val="20"/>
        </w:rPr>
      </w:pPr>
    </w:p>
    <w:p w14:paraId="4BE996FE" w14:textId="5B525B86" w:rsidR="00E57C31" w:rsidRPr="00E57C31" w:rsidRDefault="00E57C31" w:rsidP="00E57C31">
      <w:pPr>
        <w:rPr>
          <w:sz w:val="20"/>
          <w:szCs w:val="20"/>
        </w:rPr>
      </w:pPr>
    </w:p>
    <w:p w14:paraId="018E07F0" w14:textId="40D33703" w:rsidR="00E57C31" w:rsidRPr="00E57C31" w:rsidRDefault="00E57C31" w:rsidP="00E57C31">
      <w:pPr>
        <w:rPr>
          <w:sz w:val="20"/>
          <w:szCs w:val="20"/>
        </w:rPr>
      </w:pPr>
    </w:p>
    <w:p w14:paraId="01F24A1B" w14:textId="4711AED9" w:rsidR="00E57C31" w:rsidRPr="00E57C31" w:rsidRDefault="00E57C31" w:rsidP="00E57C31">
      <w:pPr>
        <w:rPr>
          <w:sz w:val="20"/>
          <w:szCs w:val="20"/>
        </w:rPr>
      </w:pPr>
    </w:p>
    <w:p w14:paraId="0C6D87CA" w14:textId="60FF0967" w:rsidR="00E57C31" w:rsidRPr="00E57C31" w:rsidRDefault="00E57C31" w:rsidP="00E57C31">
      <w:pPr>
        <w:rPr>
          <w:sz w:val="20"/>
          <w:szCs w:val="20"/>
        </w:rPr>
      </w:pPr>
    </w:p>
    <w:p w14:paraId="33189706" w14:textId="51669C84" w:rsidR="00E57C31" w:rsidRPr="00E57C31" w:rsidRDefault="00E57C31" w:rsidP="00E57C31">
      <w:pPr>
        <w:rPr>
          <w:sz w:val="20"/>
          <w:szCs w:val="20"/>
        </w:rPr>
      </w:pPr>
    </w:p>
    <w:p w14:paraId="688F5DE6" w14:textId="5F123A9C" w:rsidR="00E57C31" w:rsidRPr="00E57C31" w:rsidRDefault="00E57C31" w:rsidP="00E57C31">
      <w:pPr>
        <w:rPr>
          <w:sz w:val="20"/>
          <w:szCs w:val="20"/>
        </w:rPr>
      </w:pPr>
    </w:p>
    <w:p w14:paraId="595F6EC0" w14:textId="3D28B429" w:rsidR="00E57C31" w:rsidRPr="00E57C31" w:rsidRDefault="00E57C31" w:rsidP="00E57C31">
      <w:pPr>
        <w:rPr>
          <w:sz w:val="20"/>
          <w:szCs w:val="20"/>
        </w:rPr>
      </w:pPr>
    </w:p>
    <w:p w14:paraId="5D945EC3" w14:textId="20043ED3" w:rsidR="00E57C31" w:rsidRPr="00E57C31" w:rsidRDefault="00E57C31" w:rsidP="00E57C31">
      <w:pPr>
        <w:rPr>
          <w:sz w:val="20"/>
          <w:szCs w:val="20"/>
        </w:rPr>
      </w:pPr>
    </w:p>
    <w:p w14:paraId="5DEAF247" w14:textId="195D6E87" w:rsidR="00E57C31" w:rsidRPr="00E57C31" w:rsidRDefault="00E57C31" w:rsidP="00E57C31">
      <w:pPr>
        <w:rPr>
          <w:sz w:val="20"/>
          <w:szCs w:val="20"/>
        </w:rPr>
      </w:pPr>
    </w:p>
    <w:p w14:paraId="2B1924CA" w14:textId="7EA524FC" w:rsidR="00E57C31" w:rsidRPr="00E57C31" w:rsidRDefault="00E57C31" w:rsidP="00E57C31">
      <w:pPr>
        <w:rPr>
          <w:sz w:val="20"/>
          <w:szCs w:val="20"/>
        </w:rPr>
      </w:pPr>
    </w:p>
    <w:p w14:paraId="2088C774" w14:textId="3A587E97" w:rsidR="00E57C31" w:rsidRDefault="00E57C31" w:rsidP="00E57C31">
      <w:pPr>
        <w:rPr>
          <w:sz w:val="20"/>
          <w:szCs w:val="20"/>
        </w:rPr>
      </w:pPr>
    </w:p>
    <w:p w14:paraId="6FFD2B56" w14:textId="5E748331" w:rsidR="00E57C31" w:rsidRPr="00E57C31" w:rsidRDefault="00E57C31" w:rsidP="00E57C31">
      <w:pPr>
        <w:rPr>
          <w:sz w:val="20"/>
          <w:szCs w:val="20"/>
        </w:rPr>
      </w:pPr>
    </w:p>
    <w:p w14:paraId="36D9DFDE" w14:textId="7D25DF06" w:rsidR="00E57C31" w:rsidRPr="00E57C31" w:rsidRDefault="00DC770C" w:rsidP="00DC770C">
      <w:pPr>
        <w:tabs>
          <w:tab w:val="left" w:pos="1110"/>
        </w:tabs>
        <w:ind w:firstLine="720"/>
        <w:rPr>
          <w:sz w:val="20"/>
          <w:szCs w:val="20"/>
        </w:rPr>
      </w:pPr>
      <w:r>
        <w:rPr>
          <w:sz w:val="20"/>
          <w:szCs w:val="20"/>
        </w:rPr>
        <w:tab/>
      </w:r>
    </w:p>
    <w:sectPr w:rsidR="00E57C31" w:rsidRPr="00E57C31" w:rsidSect="00F008FC">
      <w:headerReference w:type="default" r:id="rId9"/>
      <w:footerReference w:type="default" r:id="rId10"/>
      <w:headerReference w:type="first" r:id="rId11"/>
      <w:footerReference w:type="first" r:id="rId12"/>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3B479" w14:textId="77777777" w:rsidR="00076D25" w:rsidRDefault="00076D25" w:rsidP="002507F5">
      <w:r>
        <w:separator/>
      </w:r>
    </w:p>
  </w:endnote>
  <w:endnote w:type="continuationSeparator" w:id="0">
    <w:p w14:paraId="36527702" w14:textId="77777777" w:rsidR="00076D25" w:rsidRDefault="00076D25" w:rsidP="00250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B3E72" w14:textId="5BC22439" w:rsidR="00F008FC" w:rsidRPr="00A06269" w:rsidRDefault="002507F5" w:rsidP="00F008FC">
    <w:pPr>
      <w:pStyle w:val="Heading3"/>
      <w:shd w:val="clear" w:color="auto" w:fill="FFFFFF"/>
      <w:jc w:val="both"/>
      <w:rPr>
        <w:b w:val="0"/>
        <w:sz w:val="20"/>
        <w:szCs w:val="20"/>
      </w:rPr>
    </w:pPr>
    <w:r w:rsidRPr="00A06269">
      <w:rPr>
        <w:b w:val="0"/>
        <w:sz w:val="20"/>
        <w:szCs w:val="20"/>
      </w:rPr>
      <w:t>TMAtz_</w:t>
    </w:r>
    <w:r w:rsidR="00DC770C">
      <w:rPr>
        <w:b w:val="0"/>
        <w:sz w:val="20"/>
        <w:szCs w:val="20"/>
      </w:rPr>
      <w:t>20</w:t>
    </w:r>
    <w:r w:rsidR="004B26AE">
      <w:rPr>
        <w:b w:val="0"/>
        <w:sz w:val="20"/>
        <w:szCs w:val="20"/>
      </w:rPr>
      <w:t>0</w:t>
    </w:r>
    <w:r w:rsidR="00E57C31">
      <w:rPr>
        <w:b w:val="0"/>
        <w:sz w:val="20"/>
        <w:szCs w:val="20"/>
      </w:rPr>
      <w:t>8</w:t>
    </w:r>
    <w:r w:rsidR="004D043D">
      <w:rPr>
        <w:b w:val="0"/>
        <w:sz w:val="20"/>
        <w:szCs w:val="20"/>
      </w:rPr>
      <w:t>2</w:t>
    </w:r>
    <w:r w:rsidR="004B26AE">
      <w:rPr>
        <w:b w:val="0"/>
        <w:sz w:val="20"/>
        <w:szCs w:val="20"/>
      </w:rPr>
      <w:t>1</w:t>
    </w:r>
    <w:r w:rsidRPr="00A06269">
      <w:rPr>
        <w:b w:val="0"/>
        <w:sz w:val="20"/>
        <w:szCs w:val="20"/>
      </w:rPr>
      <w:t>_</w:t>
    </w:r>
    <w:r w:rsidR="00DC770C">
      <w:rPr>
        <w:b w:val="0"/>
        <w:sz w:val="20"/>
        <w:szCs w:val="20"/>
      </w:rPr>
      <w:t>Z</w:t>
    </w:r>
    <w:r>
      <w:rPr>
        <w:b w:val="0"/>
        <w:sz w:val="20"/>
        <w:szCs w:val="20"/>
      </w:rPr>
      <w:t>M</w:t>
    </w:r>
    <w:r w:rsidRPr="00A06269">
      <w:rPr>
        <w:b w:val="0"/>
        <w:sz w:val="20"/>
        <w:szCs w:val="20"/>
      </w:rPr>
      <w:t>_VSS</w:t>
    </w:r>
    <w:r w:rsidR="004D043D">
      <w:rPr>
        <w:b w:val="0"/>
        <w:sz w:val="20"/>
        <w:szCs w:val="20"/>
      </w:rPr>
      <w:t>_</w:t>
    </w:r>
    <w:r w:rsidR="00DC770C">
      <w:rPr>
        <w:b w:val="0"/>
        <w:sz w:val="20"/>
        <w:szCs w:val="20"/>
      </w:rPr>
      <w:t>745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C9C0F" w14:textId="655EB3D5" w:rsidR="00F008FC" w:rsidRPr="00A06269" w:rsidRDefault="002507F5" w:rsidP="00F008FC">
    <w:pPr>
      <w:pStyle w:val="Heading3"/>
      <w:shd w:val="clear" w:color="auto" w:fill="FFFFFF"/>
      <w:jc w:val="both"/>
      <w:rPr>
        <w:b w:val="0"/>
        <w:sz w:val="20"/>
        <w:szCs w:val="20"/>
      </w:rPr>
    </w:pPr>
    <w:r w:rsidRPr="00A06269">
      <w:rPr>
        <w:b w:val="0"/>
        <w:sz w:val="20"/>
        <w:szCs w:val="20"/>
      </w:rPr>
      <w:t>TMAtz_</w:t>
    </w:r>
    <w:r w:rsidR="00DC770C">
      <w:rPr>
        <w:b w:val="0"/>
        <w:sz w:val="20"/>
        <w:szCs w:val="20"/>
      </w:rPr>
      <w:t>20</w:t>
    </w:r>
    <w:r w:rsidR="004B26AE">
      <w:rPr>
        <w:b w:val="0"/>
        <w:sz w:val="20"/>
        <w:szCs w:val="20"/>
      </w:rPr>
      <w:t>0</w:t>
    </w:r>
    <w:r w:rsidR="00D64491">
      <w:rPr>
        <w:b w:val="0"/>
        <w:sz w:val="20"/>
        <w:szCs w:val="20"/>
      </w:rPr>
      <w:t>8</w:t>
    </w:r>
    <w:r w:rsidR="004D043D">
      <w:rPr>
        <w:b w:val="0"/>
        <w:sz w:val="20"/>
        <w:szCs w:val="20"/>
      </w:rPr>
      <w:t>2</w:t>
    </w:r>
    <w:r w:rsidR="004B26AE">
      <w:rPr>
        <w:b w:val="0"/>
        <w:sz w:val="20"/>
        <w:szCs w:val="20"/>
      </w:rPr>
      <w:t>1</w:t>
    </w:r>
    <w:r w:rsidRPr="00A06269">
      <w:rPr>
        <w:b w:val="0"/>
        <w:sz w:val="20"/>
        <w:szCs w:val="20"/>
      </w:rPr>
      <w:t>_</w:t>
    </w:r>
    <w:r w:rsidR="00DC770C">
      <w:rPr>
        <w:b w:val="0"/>
        <w:sz w:val="20"/>
        <w:szCs w:val="20"/>
      </w:rPr>
      <w:t>Z</w:t>
    </w:r>
    <w:r>
      <w:rPr>
        <w:b w:val="0"/>
        <w:sz w:val="20"/>
        <w:szCs w:val="20"/>
      </w:rPr>
      <w:t>M</w:t>
    </w:r>
    <w:r w:rsidRPr="00A06269">
      <w:rPr>
        <w:b w:val="0"/>
        <w:sz w:val="20"/>
        <w:szCs w:val="20"/>
      </w:rPr>
      <w:t>_VSS_</w:t>
    </w:r>
    <w:r w:rsidR="00DC770C">
      <w:rPr>
        <w:b w:val="0"/>
        <w:sz w:val="20"/>
        <w:szCs w:val="20"/>
      </w:rPr>
      <w:t>745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3BB02" w14:textId="77777777" w:rsidR="00076D25" w:rsidRDefault="00076D25" w:rsidP="002507F5">
      <w:r>
        <w:separator/>
      </w:r>
    </w:p>
  </w:footnote>
  <w:footnote w:type="continuationSeparator" w:id="0">
    <w:p w14:paraId="4B2DDECB" w14:textId="77777777" w:rsidR="00076D25" w:rsidRDefault="00076D25" w:rsidP="00250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4991C697" w14:textId="77777777" w:rsidR="00F008FC" w:rsidRDefault="002507F5">
        <w:pPr>
          <w:pStyle w:val="Header"/>
          <w:jc w:val="center"/>
        </w:pPr>
        <w:r>
          <w:fldChar w:fldCharType="begin"/>
        </w:r>
        <w:r>
          <w:instrText>PAGE   \* MERGEFORMAT</w:instrText>
        </w:r>
        <w:r>
          <w:fldChar w:fldCharType="separate"/>
        </w:r>
        <w:r>
          <w:rPr>
            <w:noProof/>
          </w:rPr>
          <w:t>2</w:t>
        </w:r>
        <w:r>
          <w:fldChar w:fldCharType="end"/>
        </w:r>
      </w:p>
    </w:sdtContent>
  </w:sdt>
  <w:p w14:paraId="787C7534" w14:textId="77777777" w:rsidR="00F008FC" w:rsidRDefault="00F008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84E87" w14:textId="77777777" w:rsidR="00F008FC" w:rsidRDefault="00F008FC" w:rsidP="00F008FC">
    <w:pPr>
      <w:pStyle w:val="Header"/>
    </w:pPr>
  </w:p>
  <w:p w14:paraId="5E698F5F" w14:textId="77777777" w:rsidR="00F008FC" w:rsidRDefault="002507F5" w:rsidP="00F008FC">
    <w:pPr>
      <w:pStyle w:val="Header"/>
    </w:pPr>
    <w:r>
      <w:rPr>
        <w:noProof/>
        <w:lang w:eastAsia="lv-LV"/>
      </w:rPr>
      <w:drawing>
        <wp:anchor distT="0" distB="0" distL="114300" distR="114300" simplePos="0" relativeHeight="251661312" behindDoc="1" locked="0" layoutInCell="1" allowOverlap="1" wp14:anchorId="41DB370D" wp14:editId="11DBCB6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AE12F2" w14:textId="77777777" w:rsidR="00F008FC" w:rsidRDefault="00F008FC" w:rsidP="00F008FC">
    <w:pPr>
      <w:pStyle w:val="Header"/>
    </w:pPr>
  </w:p>
  <w:p w14:paraId="3B1982D0" w14:textId="77777777" w:rsidR="00F008FC" w:rsidRDefault="00F008FC" w:rsidP="00F008FC">
    <w:pPr>
      <w:pStyle w:val="Header"/>
    </w:pPr>
  </w:p>
  <w:p w14:paraId="5CBC488B" w14:textId="77777777" w:rsidR="00F008FC" w:rsidRDefault="00F008FC" w:rsidP="00F008FC">
    <w:pPr>
      <w:pStyle w:val="Header"/>
    </w:pPr>
  </w:p>
  <w:p w14:paraId="3E37D450" w14:textId="77777777" w:rsidR="00F008FC" w:rsidRDefault="00F008FC" w:rsidP="00F008FC">
    <w:pPr>
      <w:pStyle w:val="Header"/>
    </w:pPr>
  </w:p>
  <w:p w14:paraId="7ED8D667" w14:textId="77777777" w:rsidR="00F008FC" w:rsidRDefault="00F008FC" w:rsidP="00F008FC">
    <w:pPr>
      <w:pStyle w:val="Header"/>
    </w:pPr>
  </w:p>
  <w:p w14:paraId="5FA62959" w14:textId="77777777" w:rsidR="00F008FC" w:rsidRDefault="00F008FC" w:rsidP="00F008FC">
    <w:pPr>
      <w:pStyle w:val="Header"/>
    </w:pPr>
  </w:p>
  <w:p w14:paraId="048D25F5" w14:textId="77777777" w:rsidR="00F008FC" w:rsidRDefault="00F008FC" w:rsidP="00F008FC">
    <w:pPr>
      <w:pStyle w:val="Header"/>
    </w:pPr>
  </w:p>
  <w:p w14:paraId="35F5EDB0" w14:textId="77777777" w:rsidR="00F008FC" w:rsidRDefault="00F008FC" w:rsidP="00F008FC">
    <w:pPr>
      <w:pStyle w:val="Header"/>
    </w:pPr>
  </w:p>
  <w:p w14:paraId="36AC4FEE" w14:textId="77777777" w:rsidR="00F008FC" w:rsidRPr="00815277" w:rsidRDefault="002507F5" w:rsidP="00F008FC">
    <w:pPr>
      <w:pStyle w:val="Header"/>
    </w:pPr>
    <w:r>
      <w:rPr>
        <w:noProof/>
        <w:lang w:eastAsia="lv-LV"/>
      </w:rPr>
      <mc:AlternateContent>
        <mc:Choice Requires="wps">
          <w:drawing>
            <wp:anchor distT="0" distB="0" distL="114300" distR="114300" simplePos="0" relativeHeight="251660288" behindDoc="1" locked="0" layoutInCell="1" allowOverlap="1" wp14:anchorId="38164A64" wp14:editId="4A30A55C">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0C98B" w14:textId="77777777" w:rsidR="00F008FC" w:rsidRPr="006C6018" w:rsidRDefault="002507F5" w:rsidP="00F008FC">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6F60CD2F" w14:textId="53A60F1E" w:rsidR="00F008FC" w:rsidRPr="006C6018" w:rsidRDefault="002507F5" w:rsidP="00F008FC">
                          <w:pPr>
                            <w:spacing w:line="194" w:lineRule="exact"/>
                            <w:ind w:left="20" w:right="-45"/>
                            <w:jc w:val="center"/>
                            <w:rPr>
                              <w:rFonts w:eastAsia="Times New Roman"/>
                              <w:sz w:val="17"/>
                              <w:szCs w:val="17"/>
                            </w:rPr>
                          </w:pPr>
                          <w:r w:rsidRPr="006C6018">
                            <w:rPr>
                              <w:rFonts w:eastAsia="Times New Roman"/>
                              <w:sz w:val="17"/>
                              <w:szCs w:val="17"/>
                            </w:rPr>
                            <w:t xml:space="preserve">e-pasts: </w:t>
                          </w:r>
                          <w:r w:rsidR="009C5192" w:rsidRPr="009C5192">
                            <w:rPr>
                              <w:rFonts w:eastAsia="Times New Roman"/>
                              <w:sz w:val="17"/>
                              <w:szCs w:val="17"/>
                            </w:rPr>
                            <w:t>pasts@tm.gov.lv</w:t>
                          </w:r>
                          <w:r w:rsidRPr="006C6018">
                            <w:rPr>
                              <w:rFonts w:eastAsia="Times New Roman"/>
                              <w:sz w:val="17"/>
                              <w:szCs w:val="17"/>
                            </w:rPr>
                            <w:t>;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64A64"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6CA0C98B" w14:textId="77777777" w:rsidR="00F008FC" w:rsidRPr="006C6018" w:rsidRDefault="002507F5" w:rsidP="00F008FC">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6F60CD2F" w14:textId="53A60F1E" w:rsidR="00F008FC" w:rsidRPr="006C6018" w:rsidRDefault="002507F5" w:rsidP="00F008FC">
                    <w:pPr>
                      <w:spacing w:line="194" w:lineRule="exact"/>
                      <w:ind w:left="20" w:right="-45"/>
                      <w:jc w:val="center"/>
                      <w:rPr>
                        <w:rFonts w:eastAsia="Times New Roman"/>
                        <w:sz w:val="17"/>
                        <w:szCs w:val="17"/>
                      </w:rPr>
                    </w:pPr>
                    <w:r w:rsidRPr="006C6018">
                      <w:rPr>
                        <w:rFonts w:eastAsia="Times New Roman"/>
                        <w:sz w:val="17"/>
                        <w:szCs w:val="17"/>
                      </w:rPr>
                      <w:t xml:space="preserve">e-pasts: </w:t>
                    </w:r>
                    <w:r w:rsidR="009C5192" w:rsidRPr="009C5192">
                      <w:rPr>
                        <w:rFonts w:eastAsia="Times New Roman"/>
                        <w:sz w:val="17"/>
                        <w:szCs w:val="17"/>
                      </w:rPr>
                      <w:t>pasts@tm.gov.lv</w:t>
                    </w:r>
                    <w:r w:rsidRPr="006C6018">
                      <w:rPr>
                        <w:rFonts w:eastAsia="Times New Roman"/>
                        <w:sz w:val="17"/>
                        <w:szCs w:val="17"/>
                      </w:rPr>
                      <w:t>;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47449BC1" wp14:editId="2E181315">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4FA83D1E">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0B8332E2" w14:textId="77777777" w:rsidR="00F008FC" w:rsidRPr="00C836FF" w:rsidRDefault="002507F5" w:rsidP="00F008FC">
    <w:pPr>
      <w:jc w:val="center"/>
      <w:rPr>
        <w:szCs w:val="24"/>
      </w:rPr>
    </w:pPr>
    <w:r w:rsidRPr="00C836FF">
      <w:rPr>
        <w:szCs w:val="24"/>
      </w:rPr>
      <w:t>Rīgā</w:t>
    </w:r>
  </w:p>
  <w:p w14:paraId="4343BE46" w14:textId="77777777" w:rsidR="00F008FC" w:rsidRPr="00C836FF" w:rsidRDefault="00F008FC" w:rsidP="00F008FC">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F008FC" w14:paraId="563747CF" w14:textId="77777777" w:rsidTr="00F008FC">
      <w:tc>
        <w:tcPr>
          <w:tcW w:w="1810" w:type="dxa"/>
        </w:tcPr>
        <w:p w14:paraId="18E769C9" w14:textId="77777777" w:rsidR="00F008FC" w:rsidRDefault="00F008FC" w:rsidP="00F008FC">
          <w:pPr>
            <w:pStyle w:val="Header"/>
            <w:jc w:val="center"/>
            <w:rPr>
              <w:szCs w:val="24"/>
            </w:rPr>
          </w:pPr>
          <w:r>
            <w:t>23.08.2021</w:t>
          </w:r>
        </w:p>
      </w:tc>
      <w:tc>
        <w:tcPr>
          <w:tcW w:w="420" w:type="dxa"/>
          <w:tcBorders>
            <w:bottom w:val="nil"/>
          </w:tcBorders>
        </w:tcPr>
        <w:p w14:paraId="00D1FC25" w14:textId="77777777" w:rsidR="00F008FC" w:rsidRDefault="002507F5" w:rsidP="00F008FC">
          <w:pPr>
            <w:pStyle w:val="Header"/>
            <w:rPr>
              <w:szCs w:val="24"/>
            </w:rPr>
          </w:pPr>
          <w:r>
            <w:rPr>
              <w:szCs w:val="24"/>
            </w:rPr>
            <w:t xml:space="preserve"> Nr.</w:t>
          </w:r>
        </w:p>
      </w:tc>
      <w:tc>
        <w:tcPr>
          <w:tcW w:w="1890" w:type="dxa"/>
        </w:tcPr>
        <w:p w14:paraId="12C2CCCB" w14:textId="77777777" w:rsidR="00F008FC" w:rsidRDefault="00F008FC" w:rsidP="00F008FC">
          <w:pPr>
            <w:pStyle w:val="Header"/>
            <w:jc w:val="center"/>
            <w:rPr>
              <w:szCs w:val="24"/>
            </w:rPr>
          </w:pPr>
          <w:r>
            <w:t>1-9.1/914</w:t>
          </w:r>
        </w:p>
      </w:tc>
    </w:tr>
  </w:tbl>
  <w:p w14:paraId="21CAC128" w14:textId="77777777" w:rsidR="00F008FC" w:rsidRPr="000B1FEC" w:rsidRDefault="00F008FC" w:rsidP="00F008FC">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F31D4"/>
    <w:multiLevelType w:val="hybridMultilevel"/>
    <w:tmpl w:val="800CE0F0"/>
    <w:lvl w:ilvl="0" w:tplc="6430FF2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7C36818"/>
    <w:multiLevelType w:val="hybridMultilevel"/>
    <w:tmpl w:val="C00C3FDC"/>
    <w:lvl w:ilvl="0" w:tplc="B1CA1958">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E9556C"/>
    <w:multiLevelType w:val="hybridMultilevel"/>
    <w:tmpl w:val="C852862A"/>
    <w:lvl w:ilvl="0" w:tplc="8502465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A375E36"/>
    <w:multiLevelType w:val="hybridMultilevel"/>
    <w:tmpl w:val="C3B82424"/>
    <w:lvl w:ilvl="0" w:tplc="AB7A1054">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0B028AA"/>
    <w:multiLevelType w:val="hybridMultilevel"/>
    <w:tmpl w:val="F7DA113E"/>
    <w:lvl w:ilvl="0" w:tplc="4A0C43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0ED5D29"/>
    <w:multiLevelType w:val="hybridMultilevel"/>
    <w:tmpl w:val="144AC2E2"/>
    <w:lvl w:ilvl="0" w:tplc="723243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8CE5218"/>
    <w:multiLevelType w:val="hybridMultilevel"/>
    <w:tmpl w:val="A0B239FE"/>
    <w:lvl w:ilvl="0" w:tplc="76D0AF0A">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C5C3801"/>
    <w:multiLevelType w:val="hybridMultilevel"/>
    <w:tmpl w:val="9BCEC2C4"/>
    <w:lvl w:ilvl="0" w:tplc="6A72F6A4">
      <w:start w:val="1"/>
      <w:numFmt w:val="decimal"/>
      <w:suff w:val="space"/>
      <w:lvlText w:val="%1."/>
      <w:lvlJc w:val="left"/>
      <w:pPr>
        <w:ind w:left="0" w:firstLine="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549350F3"/>
    <w:multiLevelType w:val="hybridMultilevel"/>
    <w:tmpl w:val="59243572"/>
    <w:lvl w:ilvl="0" w:tplc="7A8CE2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8516F3D"/>
    <w:multiLevelType w:val="hybridMultilevel"/>
    <w:tmpl w:val="800CE0F0"/>
    <w:lvl w:ilvl="0" w:tplc="6430FF2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59B82695"/>
    <w:multiLevelType w:val="hybridMultilevel"/>
    <w:tmpl w:val="FE3A85B2"/>
    <w:lvl w:ilvl="0" w:tplc="50067DFE">
      <w:start w:val="1"/>
      <w:numFmt w:val="decimal"/>
      <w:suff w:val="space"/>
      <w:lvlText w:val="%1."/>
      <w:lvlJc w:val="left"/>
      <w:pPr>
        <w:ind w:left="-72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28F5D8B"/>
    <w:multiLevelType w:val="hybridMultilevel"/>
    <w:tmpl w:val="00BA5700"/>
    <w:lvl w:ilvl="0" w:tplc="F0B28A9C">
      <w:start w:val="1"/>
      <w:numFmt w:val="decimal"/>
      <w:lvlText w:val="%1."/>
      <w:lvlJc w:val="left"/>
      <w:pPr>
        <w:ind w:left="1080" w:hanging="36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59A1116"/>
    <w:multiLevelType w:val="hybridMultilevel"/>
    <w:tmpl w:val="348E7D9A"/>
    <w:lvl w:ilvl="0" w:tplc="F1726C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6157670"/>
    <w:multiLevelType w:val="hybridMultilevel"/>
    <w:tmpl w:val="8C2AC04A"/>
    <w:lvl w:ilvl="0" w:tplc="CD0025E8">
      <w:start w:val="1"/>
      <w:numFmt w:val="decimal"/>
      <w:suff w:val="space"/>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AFB614C"/>
    <w:multiLevelType w:val="hybridMultilevel"/>
    <w:tmpl w:val="50E6E618"/>
    <w:lvl w:ilvl="0" w:tplc="EDFA2FCE">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6FB46DF"/>
    <w:multiLevelType w:val="hybridMultilevel"/>
    <w:tmpl w:val="7D5EEF5E"/>
    <w:lvl w:ilvl="0" w:tplc="6B5ADD40">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11"/>
  </w:num>
  <w:num w:numId="8">
    <w:abstractNumId w:val="12"/>
  </w:num>
  <w:num w:numId="9">
    <w:abstractNumId w:val="15"/>
  </w:num>
  <w:num w:numId="10">
    <w:abstractNumId w:val="13"/>
  </w:num>
  <w:num w:numId="11">
    <w:abstractNumId w:val="8"/>
  </w:num>
  <w:num w:numId="12">
    <w:abstractNumId w:val="1"/>
  </w:num>
  <w:num w:numId="13">
    <w:abstractNumId w:val="6"/>
  </w:num>
  <w:num w:numId="14">
    <w:abstractNumId w:val="15"/>
    <w:lvlOverride w:ilvl="0">
      <w:lvl w:ilvl="0" w:tplc="6B5ADD40">
        <w:start w:val="1"/>
        <w:numFmt w:val="decimal"/>
        <w:suff w:val="space"/>
        <w:lvlText w:val="%1."/>
        <w:lvlJc w:val="left"/>
        <w:pPr>
          <w:ind w:left="0" w:firstLine="720"/>
        </w:pPr>
        <w:rPr>
          <w:rFonts w:hint="default"/>
        </w:rPr>
      </w:lvl>
    </w:lvlOverride>
    <w:lvlOverride w:ilvl="1">
      <w:lvl w:ilvl="1" w:tplc="04260019" w:tentative="1">
        <w:start w:val="1"/>
        <w:numFmt w:val="lowerLetter"/>
        <w:lvlText w:val="%2."/>
        <w:lvlJc w:val="left"/>
        <w:pPr>
          <w:ind w:left="1440" w:hanging="360"/>
        </w:pPr>
      </w:lvl>
    </w:lvlOverride>
    <w:lvlOverride w:ilvl="2">
      <w:lvl w:ilvl="2" w:tplc="0426001B" w:tentative="1">
        <w:start w:val="1"/>
        <w:numFmt w:val="lowerRoman"/>
        <w:lvlText w:val="%3."/>
        <w:lvlJc w:val="right"/>
        <w:pPr>
          <w:ind w:left="2160" w:hanging="180"/>
        </w:pPr>
      </w:lvl>
    </w:lvlOverride>
    <w:lvlOverride w:ilvl="3">
      <w:lvl w:ilvl="3" w:tplc="0426000F" w:tentative="1">
        <w:start w:val="1"/>
        <w:numFmt w:val="decimal"/>
        <w:lvlText w:val="%4."/>
        <w:lvlJc w:val="left"/>
        <w:pPr>
          <w:ind w:left="2880" w:hanging="360"/>
        </w:pPr>
      </w:lvl>
    </w:lvlOverride>
    <w:lvlOverride w:ilvl="4">
      <w:lvl w:ilvl="4" w:tplc="04260019" w:tentative="1">
        <w:start w:val="1"/>
        <w:numFmt w:val="lowerLetter"/>
        <w:lvlText w:val="%5."/>
        <w:lvlJc w:val="left"/>
        <w:pPr>
          <w:ind w:left="3600" w:hanging="360"/>
        </w:pPr>
      </w:lvl>
    </w:lvlOverride>
    <w:lvlOverride w:ilvl="5">
      <w:lvl w:ilvl="5" w:tplc="0426001B" w:tentative="1">
        <w:start w:val="1"/>
        <w:numFmt w:val="lowerRoman"/>
        <w:lvlText w:val="%6."/>
        <w:lvlJc w:val="right"/>
        <w:pPr>
          <w:ind w:left="4320" w:hanging="180"/>
        </w:pPr>
      </w:lvl>
    </w:lvlOverride>
    <w:lvlOverride w:ilvl="6">
      <w:lvl w:ilvl="6" w:tplc="0426000F" w:tentative="1">
        <w:start w:val="1"/>
        <w:numFmt w:val="decimal"/>
        <w:lvlText w:val="%7."/>
        <w:lvlJc w:val="left"/>
        <w:pPr>
          <w:ind w:left="5040" w:hanging="360"/>
        </w:pPr>
      </w:lvl>
    </w:lvlOverride>
    <w:lvlOverride w:ilvl="7">
      <w:lvl w:ilvl="7" w:tplc="04260019" w:tentative="1">
        <w:start w:val="1"/>
        <w:numFmt w:val="lowerLetter"/>
        <w:lvlText w:val="%8."/>
        <w:lvlJc w:val="left"/>
        <w:pPr>
          <w:ind w:left="5760" w:hanging="360"/>
        </w:pPr>
      </w:lvl>
    </w:lvlOverride>
    <w:lvlOverride w:ilvl="8">
      <w:lvl w:ilvl="8" w:tplc="0426001B" w:tentative="1">
        <w:start w:val="1"/>
        <w:numFmt w:val="lowerRoman"/>
        <w:lvlText w:val="%9."/>
        <w:lvlJc w:val="right"/>
        <w:pPr>
          <w:ind w:left="6480" w:hanging="180"/>
        </w:pPr>
      </w:lvl>
    </w:lvlOverride>
  </w:num>
  <w:num w:numId="15">
    <w:abstractNumId w:val="7"/>
  </w:num>
  <w:num w:numId="16">
    <w:abstractNumId w:val="10"/>
  </w:num>
  <w:num w:numId="17">
    <w:abstractNumId w:val="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7F5"/>
    <w:rsid w:val="00003C70"/>
    <w:rsid w:val="00007362"/>
    <w:rsid w:val="000100AC"/>
    <w:rsid w:val="0001458C"/>
    <w:rsid w:val="000233D7"/>
    <w:rsid w:val="000243EE"/>
    <w:rsid w:val="00033D29"/>
    <w:rsid w:val="0003427A"/>
    <w:rsid w:val="000402DD"/>
    <w:rsid w:val="00052828"/>
    <w:rsid w:val="00053B99"/>
    <w:rsid w:val="00061EC4"/>
    <w:rsid w:val="000629AC"/>
    <w:rsid w:val="00063633"/>
    <w:rsid w:val="00063BFD"/>
    <w:rsid w:val="000661C1"/>
    <w:rsid w:val="000672E2"/>
    <w:rsid w:val="00073239"/>
    <w:rsid w:val="00076D25"/>
    <w:rsid w:val="00083888"/>
    <w:rsid w:val="00085298"/>
    <w:rsid w:val="00092DED"/>
    <w:rsid w:val="00095152"/>
    <w:rsid w:val="000955F6"/>
    <w:rsid w:val="00095B50"/>
    <w:rsid w:val="000A4CDD"/>
    <w:rsid w:val="000A74D0"/>
    <w:rsid w:val="000A7973"/>
    <w:rsid w:val="000A7C1E"/>
    <w:rsid w:val="000B26AE"/>
    <w:rsid w:val="000B7B8D"/>
    <w:rsid w:val="000C0ED6"/>
    <w:rsid w:val="000C32CE"/>
    <w:rsid w:val="000D331A"/>
    <w:rsid w:val="000E0F16"/>
    <w:rsid w:val="000E1974"/>
    <w:rsid w:val="000E2EE0"/>
    <w:rsid w:val="000F26CD"/>
    <w:rsid w:val="000F5C33"/>
    <w:rsid w:val="000F6360"/>
    <w:rsid w:val="00102C8D"/>
    <w:rsid w:val="00106F08"/>
    <w:rsid w:val="00114B66"/>
    <w:rsid w:val="00122B0A"/>
    <w:rsid w:val="00131778"/>
    <w:rsid w:val="001326FD"/>
    <w:rsid w:val="00134E43"/>
    <w:rsid w:val="001351DD"/>
    <w:rsid w:val="00141DF7"/>
    <w:rsid w:val="00146987"/>
    <w:rsid w:val="0015499C"/>
    <w:rsid w:val="00161DDB"/>
    <w:rsid w:val="00162EB6"/>
    <w:rsid w:val="001667E8"/>
    <w:rsid w:val="00167792"/>
    <w:rsid w:val="00170BF5"/>
    <w:rsid w:val="00172F97"/>
    <w:rsid w:val="00176AFB"/>
    <w:rsid w:val="00186B69"/>
    <w:rsid w:val="001909BF"/>
    <w:rsid w:val="001A0228"/>
    <w:rsid w:val="001A02E4"/>
    <w:rsid w:val="001A2BBE"/>
    <w:rsid w:val="001C15F4"/>
    <w:rsid w:val="001C33C4"/>
    <w:rsid w:val="001C4147"/>
    <w:rsid w:val="001C6785"/>
    <w:rsid w:val="001E28AF"/>
    <w:rsid w:val="001E66BC"/>
    <w:rsid w:val="001E66E9"/>
    <w:rsid w:val="001F300B"/>
    <w:rsid w:val="001F43AA"/>
    <w:rsid w:val="00201514"/>
    <w:rsid w:val="002029D5"/>
    <w:rsid w:val="00210CB9"/>
    <w:rsid w:val="002153A5"/>
    <w:rsid w:val="002154EF"/>
    <w:rsid w:val="00216169"/>
    <w:rsid w:val="0021617A"/>
    <w:rsid w:val="002211D0"/>
    <w:rsid w:val="00232D73"/>
    <w:rsid w:val="0023696F"/>
    <w:rsid w:val="00236E3A"/>
    <w:rsid w:val="00242365"/>
    <w:rsid w:val="00244875"/>
    <w:rsid w:val="002507F5"/>
    <w:rsid w:val="0025279C"/>
    <w:rsid w:val="00260993"/>
    <w:rsid w:val="00264D1E"/>
    <w:rsid w:val="00264D81"/>
    <w:rsid w:val="00267F35"/>
    <w:rsid w:val="00276652"/>
    <w:rsid w:val="00281AEC"/>
    <w:rsid w:val="00287464"/>
    <w:rsid w:val="00287CB1"/>
    <w:rsid w:val="00295AE7"/>
    <w:rsid w:val="0029699C"/>
    <w:rsid w:val="002A6DC9"/>
    <w:rsid w:val="002B408B"/>
    <w:rsid w:val="002C052B"/>
    <w:rsid w:val="002C43EE"/>
    <w:rsid w:val="002D6F08"/>
    <w:rsid w:val="002E49D4"/>
    <w:rsid w:val="002E591E"/>
    <w:rsid w:val="002E7168"/>
    <w:rsid w:val="002F0690"/>
    <w:rsid w:val="002F5014"/>
    <w:rsid w:val="00304257"/>
    <w:rsid w:val="00304D9E"/>
    <w:rsid w:val="00304E6D"/>
    <w:rsid w:val="00312E19"/>
    <w:rsid w:val="00324EC9"/>
    <w:rsid w:val="003265F0"/>
    <w:rsid w:val="00327168"/>
    <w:rsid w:val="003272DB"/>
    <w:rsid w:val="003450B4"/>
    <w:rsid w:val="00345251"/>
    <w:rsid w:val="0035054E"/>
    <w:rsid w:val="00351CCB"/>
    <w:rsid w:val="0036604A"/>
    <w:rsid w:val="00367D4A"/>
    <w:rsid w:val="0037523E"/>
    <w:rsid w:val="003819B8"/>
    <w:rsid w:val="00384F00"/>
    <w:rsid w:val="003902B5"/>
    <w:rsid w:val="0039077F"/>
    <w:rsid w:val="003964A8"/>
    <w:rsid w:val="003A097D"/>
    <w:rsid w:val="003A521F"/>
    <w:rsid w:val="003B1635"/>
    <w:rsid w:val="003B2B44"/>
    <w:rsid w:val="003D5EFE"/>
    <w:rsid w:val="003D64DB"/>
    <w:rsid w:val="003E0951"/>
    <w:rsid w:val="003F0464"/>
    <w:rsid w:val="00403B39"/>
    <w:rsid w:val="00404F85"/>
    <w:rsid w:val="00405977"/>
    <w:rsid w:val="0040647B"/>
    <w:rsid w:val="00406BE8"/>
    <w:rsid w:val="00411BE0"/>
    <w:rsid w:val="00413636"/>
    <w:rsid w:val="00421378"/>
    <w:rsid w:val="0042261E"/>
    <w:rsid w:val="00426A58"/>
    <w:rsid w:val="004332B9"/>
    <w:rsid w:val="00444BDD"/>
    <w:rsid w:val="00456714"/>
    <w:rsid w:val="0046625C"/>
    <w:rsid w:val="00473DBE"/>
    <w:rsid w:val="004860DD"/>
    <w:rsid w:val="00493583"/>
    <w:rsid w:val="004A0352"/>
    <w:rsid w:val="004A638F"/>
    <w:rsid w:val="004B127E"/>
    <w:rsid w:val="004B26AE"/>
    <w:rsid w:val="004B77F7"/>
    <w:rsid w:val="004D043D"/>
    <w:rsid w:val="004D370E"/>
    <w:rsid w:val="004E2CA8"/>
    <w:rsid w:val="004E498C"/>
    <w:rsid w:val="004F0106"/>
    <w:rsid w:val="004F461A"/>
    <w:rsid w:val="0051084A"/>
    <w:rsid w:val="005133FA"/>
    <w:rsid w:val="0051375A"/>
    <w:rsid w:val="00515E1F"/>
    <w:rsid w:val="005202DB"/>
    <w:rsid w:val="00536241"/>
    <w:rsid w:val="00542A66"/>
    <w:rsid w:val="0054665C"/>
    <w:rsid w:val="00546CD5"/>
    <w:rsid w:val="00550771"/>
    <w:rsid w:val="00563730"/>
    <w:rsid w:val="00581012"/>
    <w:rsid w:val="00587FDF"/>
    <w:rsid w:val="00591CDD"/>
    <w:rsid w:val="00596560"/>
    <w:rsid w:val="005A3731"/>
    <w:rsid w:val="005A671B"/>
    <w:rsid w:val="005A7B3F"/>
    <w:rsid w:val="005B1FD7"/>
    <w:rsid w:val="005B5D4C"/>
    <w:rsid w:val="005B7915"/>
    <w:rsid w:val="005D75E0"/>
    <w:rsid w:val="005E1911"/>
    <w:rsid w:val="005F2B44"/>
    <w:rsid w:val="00601ACF"/>
    <w:rsid w:val="006025FF"/>
    <w:rsid w:val="0060472D"/>
    <w:rsid w:val="006131B7"/>
    <w:rsid w:val="00624606"/>
    <w:rsid w:val="00624E97"/>
    <w:rsid w:val="00626B1C"/>
    <w:rsid w:val="006362B4"/>
    <w:rsid w:val="006438E5"/>
    <w:rsid w:val="00651E65"/>
    <w:rsid w:val="006520F3"/>
    <w:rsid w:val="006608C9"/>
    <w:rsid w:val="00670928"/>
    <w:rsid w:val="006729FB"/>
    <w:rsid w:val="006762A5"/>
    <w:rsid w:val="00676B25"/>
    <w:rsid w:val="00695C2D"/>
    <w:rsid w:val="006A5237"/>
    <w:rsid w:val="006B070B"/>
    <w:rsid w:val="006B0B24"/>
    <w:rsid w:val="006B2A99"/>
    <w:rsid w:val="006B70C2"/>
    <w:rsid w:val="006C2C79"/>
    <w:rsid w:val="006C3FE3"/>
    <w:rsid w:val="006C65AE"/>
    <w:rsid w:val="006F12D8"/>
    <w:rsid w:val="007142FD"/>
    <w:rsid w:val="007275FB"/>
    <w:rsid w:val="00727C0F"/>
    <w:rsid w:val="00735AAA"/>
    <w:rsid w:val="00736B73"/>
    <w:rsid w:val="00740575"/>
    <w:rsid w:val="00746760"/>
    <w:rsid w:val="00746F82"/>
    <w:rsid w:val="0075186D"/>
    <w:rsid w:val="00755E99"/>
    <w:rsid w:val="00757DDA"/>
    <w:rsid w:val="007643BD"/>
    <w:rsid w:val="007648F8"/>
    <w:rsid w:val="0076722A"/>
    <w:rsid w:val="0077125D"/>
    <w:rsid w:val="007714A0"/>
    <w:rsid w:val="0077283F"/>
    <w:rsid w:val="00777EF1"/>
    <w:rsid w:val="00792083"/>
    <w:rsid w:val="00794C73"/>
    <w:rsid w:val="007A2B3A"/>
    <w:rsid w:val="007A40F5"/>
    <w:rsid w:val="007A5D4B"/>
    <w:rsid w:val="007B1F72"/>
    <w:rsid w:val="007B5252"/>
    <w:rsid w:val="007B56E7"/>
    <w:rsid w:val="007B616F"/>
    <w:rsid w:val="007C33E5"/>
    <w:rsid w:val="007C55F7"/>
    <w:rsid w:val="007E47C4"/>
    <w:rsid w:val="007E541D"/>
    <w:rsid w:val="008037F1"/>
    <w:rsid w:val="00810C57"/>
    <w:rsid w:val="00813B48"/>
    <w:rsid w:val="008159E5"/>
    <w:rsid w:val="00826C89"/>
    <w:rsid w:val="00831FB0"/>
    <w:rsid w:val="00846B35"/>
    <w:rsid w:val="008508B4"/>
    <w:rsid w:val="00851E61"/>
    <w:rsid w:val="008539AA"/>
    <w:rsid w:val="00857B69"/>
    <w:rsid w:val="00865971"/>
    <w:rsid w:val="00872BDB"/>
    <w:rsid w:val="00881906"/>
    <w:rsid w:val="00883237"/>
    <w:rsid w:val="008919D8"/>
    <w:rsid w:val="008D7951"/>
    <w:rsid w:val="008D7B4A"/>
    <w:rsid w:val="008E2E34"/>
    <w:rsid w:val="008E569A"/>
    <w:rsid w:val="008E58DA"/>
    <w:rsid w:val="008E73EF"/>
    <w:rsid w:val="008F1287"/>
    <w:rsid w:val="00910906"/>
    <w:rsid w:val="00911D84"/>
    <w:rsid w:val="00912FCF"/>
    <w:rsid w:val="00916436"/>
    <w:rsid w:val="00922F4A"/>
    <w:rsid w:val="00937675"/>
    <w:rsid w:val="0094304D"/>
    <w:rsid w:val="009518CA"/>
    <w:rsid w:val="009533BA"/>
    <w:rsid w:val="00954D7F"/>
    <w:rsid w:val="00965BC3"/>
    <w:rsid w:val="00971E1B"/>
    <w:rsid w:val="009751BA"/>
    <w:rsid w:val="0098277B"/>
    <w:rsid w:val="009846A8"/>
    <w:rsid w:val="00984792"/>
    <w:rsid w:val="0098686F"/>
    <w:rsid w:val="009956F0"/>
    <w:rsid w:val="009A4097"/>
    <w:rsid w:val="009A61CB"/>
    <w:rsid w:val="009B00A0"/>
    <w:rsid w:val="009B14BE"/>
    <w:rsid w:val="009B53D2"/>
    <w:rsid w:val="009B785E"/>
    <w:rsid w:val="009C2963"/>
    <w:rsid w:val="009C5192"/>
    <w:rsid w:val="009D3956"/>
    <w:rsid w:val="009D60BD"/>
    <w:rsid w:val="009E04D8"/>
    <w:rsid w:val="009E1456"/>
    <w:rsid w:val="00A03E58"/>
    <w:rsid w:val="00A1195A"/>
    <w:rsid w:val="00A12725"/>
    <w:rsid w:val="00A1525F"/>
    <w:rsid w:val="00A155CA"/>
    <w:rsid w:val="00A20450"/>
    <w:rsid w:val="00A240C3"/>
    <w:rsid w:val="00A3636B"/>
    <w:rsid w:val="00A41BBF"/>
    <w:rsid w:val="00A42D5D"/>
    <w:rsid w:val="00A44A53"/>
    <w:rsid w:val="00A46CF8"/>
    <w:rsid w:val="00A511DE"/>
    <w:rsid w:val="00A54F72"/>
    <w:rsid w:val="00A572C5"/>
    <w:rsid w:val="00A7185F"/>
    <w:rsid w:val="00A72535"/>
    <w:rsid w:val="00A75CF9"/>
    <w:rsid w:val="00A81428"/>
    <w:rsid w:val="00A8706F"/>
    <w:rsid w:val="00A951A9"/>
    <w:rsid w:val="00AA1373"/>
    <w:rsid w:val="00AA5127"/>
    <w:rsid w:val="00AB0004"/>
    <w:rsid w:val="00AC26E2"/>
    <w:rsid w:val="00AC6169"/>
    <w:rsid w:val="00AD3D9E"/>
    <w:rsid w:val="00AD6D0D"/>
    <w:rsid w:val="00AE0B72"/>
    <w:rsid w:val="00AE1A8E"/>
    <w:rsid w:val="00AF242A"/>
    <w:rsid w:val="00AF43E5"/>
    <w:rsid w:val="00AF6E21"/>
    <w:rsid w:val="00B009EA"/>
    <w:rsid w:val="00B05855"/>
    <w:rsid w:val="00B15775"/>
    <w:rsid w:val="00B16AB2"/>
    <w:rsid w:val="00B265F6"/>
    <w:rsid w:val="00B2692A"/>
    <w:rsid w:val="00B31876"/>
    <w:rsid w:val="00B32908"/>
    <w:rsid w:val="00B35915"/>
    <w:rsid w:val="00B45D86"/>
    <w:rsid w:val="00B47CF3"/>
    <w:rsid w:val="00B5045E"/>
    <w:rsid w:val="00B53AF8"/>
    <w:rsid w:val="00B56200"/>
    <w:rsid w:val="00B621D9"/>
    <w:rsid w:val="00B7414D"/>
    <w:rsid w:val="00B77429"/>
    <w:rsid w:val="00B7791F"/>
    <w:rsid w:val="00B91520"/>
    <w:rsid w:val="00B93A6F"/>
    <w:rsid w:val="00B954C6"/>
    <w:rsid w:val="00BA1FBE"/>
    <w:rsid w:val="00BA42A7"/>
    <w:rsid w:val="00BA42CB"/>
    <w:rsid w:val="00BA43EB"/>
    <w:rsid w:val="00BA6883"/>
    <w:rsid w:val="00BA6CF8"/>
    <w:rsid w:val="00BC1525"/>
    <w:rsid w:val="00BC1696"/>
    <w:rsid w:val="00BE0AB4"/>
    <w:rsid w:val="00C203D6"/>
    <w:rsid w:val="00C20432"/>
    <w:rsid w:val="00C22461"/>
    <w:rsid w:val="00C23638"/>
    <w:rsid w:val="00C27A38"/>
    <w:rsid w:val="00C36909"/>
    <w:rsid w:val="00C3699C"/>
    <w:rsid w:val="00C40D5B"/>
    <w:rsid w:val="00C41FE2"/>
    <w:rsid w:val="00C46495"/>
    <w:rsid w:val="00C476D6"/>
    <w:rsid w:val="00C543C8"/>
    <w:rsid w:val="00C5452A"/>
    <w:rsid w:val="00C66A0D"/>
    <w:rsid w:val="00C76710"/>
    <w:rsid w:val="00C91607"/>
    <w:rsid w:val="00C93B09"/>
    <w:rsid w:val="00C9623B"/>
    <w:rsid w:val="00C96332"/>
    <w:rsid w:val="00C974C5"/>
    <w:rsid w:val="00CA5DB3"/>
    <w:rsid w:val="00CB0437"/>
    <w:rsid w:val="00CB3D18"/>
    <w:rsid w:val="00CB4066"/>
    <w:rsid w:val="00CC481A"/>
    <w:rsid w:val="00CC60E7"/>
    <w:rsid w:val="00CD2E12"/>
    <w:rsid w:val="00CD546E"/>
    <w:rsid w:val="00CD740E"/>
    <w:rsid w:val="00CE1B4A"/>
    <w:rsid w:val="00CF2A12"/>
    <w:rsid w:val="00D12CC9"/>
    <w:rsid w:val="00D1381F"/>
    <w:rsid w:val="00D13FEF"/>
    <w:rsid w:val="00D2678F"/>
    <w:rsid w:val="00D27EE9"/>
    <w:rsid w:val="00D3417A"/>
    <w:rsid w:val="00D418AA"/>
    <w:rsid w:val="00D44175"/>
    <w:rsid w:val="00D46A66"/>
    <w:rsid w:val="00D52C95"/>
    <w:rsid w:val="00D623EE"/>
    <w:rsid w:val="00D64491"/>
    <w:rsid w:val="00D65F80"/>
    <w:rsid w:val="00D66642"/>
    <w:rsid w:val="00D66CCD"/>
    <w:rsid w:val="00D745E7"/>
    <w:rsid w:val="00D755FE"/>
    <w:rsid w:val="00D90DA4"/>
    <w:rsid w:val="00D91C91"/>
    <w:rsid w:val="00D92AE1"/>
    <w:rsid w:val="00D951C3"/>
    <w:rsid w:val="00D965B2"/>
    <w:rsid w:val="00D96C22"/>
    <w:rsid w:val="00D97FAD"/>
    <w:rsid w:val="00DA1780"/>
    <w:rsid w:val="00DB4671"/>
    <w:rsid w:val="00DB55BF"/>
    <w:rsid w:val="00DC087C"/>
    <w:rsid w:val="00DC1437"/>
    <w:rsid w:val="00DC6CF5"/>
    <w:rsid w:val="00DC770C"/>
    <w:rsid w:val="00DD318B"/>
    <w:rsid w:val="00DD465F"/>
    <w:rsid w:val="00DE4562"/>
    <w:rsid w:val="00DE791C"/>
    <w:rsid w:val="00DF1D01"/>
    <w:rsid w:val="00DF3663"/>
    <w:rsid w:val="00DF4A7C"/>
    <w:rsid w:val="00E01BDC"/>
    <w:rsid w:val="00E219F9"/>
    <w:rsid w:val="00E30D16"/>
    <w:rsid w:val="00E33509"/>
    <w:rsid w:val="00E3499F"/>
    <w:rsid w:val="00E3797B"/>
    <w:rsid w:val="00E41C0A"/>
    <w:rsid w:val="00E46C3E"/>
    <w:rsid w:val="00E53123"/>
    <w:rsid w:val="00E57C31"/>
    <w:rsid w:val="00E6054F"/>
    <w:rsid w:val="00E61D22"/>
    <w:rsid w:val="00E72ADB"/>
    <w:rsid w:val="00E77928"/>
    <w:rsid w:val="00E833D2"/>
    <w:rsid w:val="00E84B4E"/>
    <w:rsid w:val="00E954BA"/>
    <w:rsid w:val="00E97DF3"/>
    <w:rsid w:val="00EA090F"/>
    <w:rsid w:val="00EA3B64"/>
    <w:rsid w:val="00EA782A"/>
    <w:rsid w:val="00EB0EF7"/>
    <w:rsid w:val="00EB28DB"/>
    <w:rsid w:val="00EC32A4"/>
    <w:rsid w:val="00ED2F1D"/>
    <w:rsid w:val="00EE1454"/>
    <w:rsid w:val="00EE6E07"/>
    <w:rsid w:val="00F008FC"/>
    <w:rsid w:val="00F02BB1"/>
    <w:rsid w:val="00F05036"/>
    <w:rsid w:val="00F11403"/>
    <w:rsid w:val="00F11B9B"/>
    <w:rsid w:val="00F12FF7"/>
    <w:rsid w:val="00F204BE"/>
    <w:rsid w:val="00F2117C"/>
    <w:rsid w:val="00F2643E"/>
    <w:rsid w:val="00F3089D"/>
    <w:rsid w:val="00F33AB0"/>
    <w:rsid w:val="00F3711D"/>
    <w:rsid w:val="00F37B07"/>
    <w:rsid w:val="00F43BCF"/>
    <w:rsid w:val="00F44CC3"/>
    <w:rsid w:val="00F45FAD"/>
    <w:rsid w:val="00F61699"/>
    <w:rsid w:val="00F667E1"/>
    <w:rsid w:val="00F734F5"/>
    <w:rsid w:val="00F90144"/>
    <w:rsid w:val="00F94010"/>
    <w:rsid w:val="00F94736"/>
    <w:rsid w:val="00F97E5B"/>
    <w:rsid w:val="00FA0670"/>
    <w:rsid w:val="00FA0E3E"/>
    <w:rsid w:val="00FA2BC3"/>
    <w:rsid w:val="00FA4DE5"/>
    <w:rsid w:val="00FB1AE4"/>
    <w:rsid w:val="00FB2F88"/>
    <w:rsid w:val="00FC5E9E"/>
    <w:rsid w:val="00FC61B3"/>
    <w:rsid w:val="00FD10B3"/>
    <w:rsid w:val="00FE020D"/>
    <w:rsid w:val="00FE1E5B"/>
    <w:rsid w:val="00FF3693"/>
    <w:rsid w:val="00FF4B8F"/>
    <w:rsid w:val="00FF78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39D9F8"/>
  <w15:chartTrackingRefBased/>
  <w15:docId w15:val="{1E56DDE2-F250-4B94-ACDC-F8A32371B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7F5"/>
    <w:pPr>
      <w:widowControl w:val="0"/>
      <w:spacing w:after="0" w:line="240" w:lineRule="auto"/>
      <w:jc w:val="both"/>
    </w:pPr>
    <w:rPr>
      <w:rFonts w:ascii="Times New Roman" w:eastAsia="Calibri" w:hAnsi="Times New Roman" w:cs="Times New Roman"/>
      <w:sz w:val="24"/>
    </w:rPr>
  </w:style>
  <w:style w:type="paragraph" w:styleId="Heading3">
    <w:name w:val="heading 3"/>
    <w:basedOn w:val="Normal"/>
    <w:link w:val="Heading3Char"/>
    <w:uiPriority w:val="99"/>
    <w:unhideWhenUsed/>
    <w:qFormat/>
    <w:rsid w:val="002507F5"/>
    <w:pPr>
      <w:widowControl/>
      <w:spacing w:before="100" w:beforeAutospacing="1" w:after="100" w:afterAutospacing="1"/>
      <w:jc w:val="left"/>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2507F5"/>
    <w:rPr>
      <w:rFonts w:ascii="Times New Roman" w:eastAsia="Times New Roman" w:hAnsi="Times New Roman" w:cs="Times New Roman"/>
      <w:b/>
      <w:bCs/>
      <w:sz w:val="27"/>
      <w:szCs w:val="27"/>
      <w:lang w:eastAsia="lv-LV"/>
    </w:rPr>
  </w:style>
  <w:style w:type="paragraph" w:styleId="Header">
    <w:name w:val="header"/>
    <w:basedOn w:val="Normal"/>
    <w:link w:val="HeaderChar"/>
    <w:unhideWhenUsed/>
    <w:rsid w:val="002507F5"/>
    <w:pPr>
      <w:tabs>
        <w:tab w:val="center" w:pos="4320"/>
        <w:tab w:val="right" w:pos="8640"/>
      </w:tabs>
    </w:pPr>
  </w:style>
  <w:style w:type="character" w:customStyle="1" w:styleId="HeaderChar">
    <w:name w:val="Header Char"/>
    <w:basedOn w:val="DefaultParagraphFont"/>
    <w:link w:val="Header"/>
    <w:rsid w:val="002507F5"/>
    <w:rPr>
      <w:rFonts w:ascii="Times New Roman" w:eastAsia="Calibri" w:hAnsi="Times New Roman" w:cs="Times New Roman"/>
      <w:sz w:val="24"/>
    </w:rPr>
  </w:style>
  <w:style w:type="table" w:styleId="TableGrid">
    <w:name w:val="Table Grid"/>
    <w:basedOn w:val="TableNormal"/>
    <w:uiPriority w:val="59"/>
    <w:rsid w:val="002507F5"/>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507F5"/>
    <w:rPr>
      <w:color w:val="0000FF"/>
      <w:u w:val="single"/>
    </w:rPr>
  </w:style>
  <w:style w:type="paragraph" w:styleId="NoSpacing">
    <w:name w:val="No Spacing"/>
    <w:basedOn w:val="Normal"/>
    <w:next w:val="Normal"/>
    <w:uiPriority w:val="1"/>
    <w:qFormat/>
    <w:rsid w:val="002507F5"/>
  </w:style>
  <w:style w:type="paragraph" w:styleId="NormalWeb">
    <w:name w:val="Normal (Web)"/>
    <w:basedOn w:val="Normal"/>
    <w:uiPriority w:val="99"/>
    <w:unhideWhenUsed/>
    <w:rsid w:val="002507F5"/>
    <w:pPr>
      <w:widowControl/>
      <w:spacing w:before="75" w:after="75"/>
      <w:jc w:val="left"/>
    </w:pPr>
    <w:rPr>
      <w:rFonts w:eastAsia="Times New Roman"/>
      <w:szCs w:val="24"/>
      <w:lang w:eastAsia="lv-LV"/>
    </w:rPr>
  </w:style>
  <w:style w:type="paragraph" w:styleId="ListParagraph">
    <w:name w:val="List Paragraph"/>
    <w:basedOn w:val="Normal"/>
    <w:uiPriority w:val="34"/>
    <w:qFormat/>
    <w:rsid w:val="002507F5"/>
    <w:pPr>
      <w:ind w:left="720"/>
      <w:contextualSpacing/>
    </w:pPr>
  </w:style>
  <w:style w:type="paragraph" w:styleId="Footer">
    <w:name w:val="footer"/>
    <w:basedOn w:val="Normal"/>
    <w:link w:val="FooterChar"/>
    <w:uiPriority w:val="99"/>
    <w:unhideWhenUsed/>
    <w:rsid w:val="002507F5"/>
    <w:pPr>
      <w:tabs>
        <w:tab w:val="center" w:pos="4153"/>
        <w:tab w:val="right" w:pos="8306"/>
      </w:tabs>
    </w:pPr>
  </w:style>
  <w:style w:type="character" w:customStyle="1" w:styleId="FooterChar">
    <w:name w:val="Footer Char"/>
    <w:basedOn w:val="DefaultParagraphFont"/>
    <w:link w:val="Footer"/>
    <w:uiPriority w:val="99"/>
    <w:rsid w:val="002507F5"/>
    <w:rPr>
      <w:rFonts w:ascii="Times New Roman" w:eastAsia="Calibri" w:hAnsi="Times New Roman" w:cs="Times New Roman"/>
      <w:sz w:val="24"/>
    </w:rPr>
  </w:style>
  <w:style w:type="character" w:styleId="UnresolvedMention">
    <w:name w:val="Unresolved Mention"/>
    <w:basedOn w:val="DefaultParagraphFont"/>
    <w:uiPriority w:val="99"/>
    <w:semiHidden/>
    <w:unhideWhenUsed/>
    <w:rsid w:val="007B56E7"/>
    <w:rPr>
      <w:color w:val="605E5C"/>
      <w:shd w:val="clear" w:color="auto" w:fill="E1DFDD"/>
    </w:rPr>
  </w:style>
  <w:style w:type="paragraph" w:styleId="FootnoteText">
    <w:name w:val="footnote text"/>
    <w:basedOn w:val="Normal"/>
    <w:link w:val="FootnoteTextChar"/>
    <w:uiPriority w:val="99"/>
    <w:semiHidden/>
    <w:unhideWhenUsed/>
    <w:rsid w:val="002F0690"/>
    <w:rPr>
      <w:sz w:val="20"/>
      <w:szCs w:val="20"/>
    </w:rPr>
  </w:style>
  <w:style w:type="character" w:customStyle="1" w:styleId="FootnoteTextChar">
    <w:name w:val="Footnote Text Char"/>
    <w:basedOn w:val="DefaultParagraphFont"/>
    <w:link w:val="FootnoteText"/>
    <w:uiPriority w:val="99"/>
    <w:semiHidden/>
    <w:rsid w:val="002F0690"/>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2F06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770268">
      <w:bodyDiv w:val="1"/>
      <w:marLeft w:val="0"/>
      <w:marRight w:val="0"/>
      <w:marTop w:val="0"/>
      <w:marBottom w:val="0"/>
      <w:divBdr>
        <w:top w:val="none" w:sz="0" w:space="0" w:color="auto"/>
        <w:left w:val="none" w:sz="0" w:space="0" w:color="auto"/>
        <w:bottom w:val="none" w:sz="0" w:space="0" w:color="auto"/>
        <w:right w:val="none" w:sz="0" w:space="0" w:color="auto"/>
      </w:divBdr>
      <w:divsChild>
        <w:div w:id="771052760">
          <w:marLeft w:val="0"/>
          <w:marRight w:val="0"/>
          <w:marTop w:val="0"/>
          <w:marBottom w:val="0"/>
          <w:divBdr>
            <w:top w:val="none" w:sz="0" w:space="0" w:color="auto"/>
            <w:left w:val="none" w:sz="0" w:space="0" w:color="auto"/>
            <w:bottom w:val="none" w:sz="0" w:space="0" w:color="auto"/>
            <w:right w:val="none" w:sz="0" w:space="0" w:color="auto"/>
          </w:divBdr>
          <w:divsChild>
            <w:div w:id="1433669104">
              <w:marLeft w:val="0"/>
              <w:marRight w:val="0"/>
              <w:marTop w:val="0"/>
              <w:marBottom w:val="0"/>
              <w:divBdr>
                <w:top w:val="none" w:sz="0" w:space="0" w:color="auto"/>
                <w:left w:val="none" w:sz="0" w:space="0" w:color="auto"/>
                <w:bottom w:val="none" w:sz="0" w:space="0" w:color="auto"/>
                <w:right w:val="none" w:sz="0" w:space="0" w:color="auto"/>
              </w:divBdr>
              <w:divsChild>
                <w:div w:id="1069428111">
                  <w:marLeft w:val="0"/>
                  <w:marRight w:val="0"/>
                  <w:marTop w:val="0"/>
                  <w:marBottom w:val="0"/>
                  <w:divBdr>
                    <w:top w:val="none" w:sz="0" w:space="0" w:color="auto"/>
                    <w:left w:val="none" w:sz="0" w:space="0" w:color="auto"/>
                    <w:bottom w:val="none" w:sz="0" w:space="0" w:color="auto"/>
                    <w:right w:val="none" w:sz="0" w:space="0" w:color="auto"/>
                  </w:divBdr>
                  <w:divsChild>
                    <w:div w:id="1163083832">
                      <w:marLeft w:val="0"/>
                      <w:marRight w:val="0"/>
                      <w:marTop w:val="0"/>
                      <w:marBottom w:val="0"/>
                      <w:divBdr>
                        <w:top w:val="none" w:sz="0" w:space="0" w:color="auto"/>
                        <w:left w:val="none" w:sz="0" w:space="0" w:color="auto"/>
                        <w:bottom w:val="none" w:sz="0" w:space="0" w:color="auto"/>
                        <w:right w:val="none" w:sz="0" w:space="0" w:color="auto"/>
                      </w:divBdr>
                      <w:divsChild>
                        <w:div w:id="1193691546">
                          <w:marLeft w:val="0"/>
                          <w:marRight w:val="0"/>
                          <w:marTop w:val="0"/>
                          <w:marBottom w:val="0"/>
                          <w:divBdr>
                            <w:top w:val="none" w:sz="0" w:space="0" w:color="auto"/>
                            <w:left w:val="none" w:sz="0" w:space="0" w:color="auto"/>
                            <w:bottom w:val="none" w:sz="0" w:space="0" w:color="auto"/>
                            <w:right w:val="none" w:sz="0" w:space="0" w:color="auto"/>
                          </w:divBdr>
                          <w:divsChild>
                            <w:div w:id="131853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79519">
      <w:bodyDiv w:val="1"/>
      <w:marLeft w:val="0"/>
      <w:marRight w:val="0"/>
      <w:marTop w:val="0"/>
      <w:marBottom w:val="0"/>
      <w:divBdr>
        <w:top w:val="none" w:sz="0" w:space="0" w:color="auto"/>
        <w:left w:val="none" w:sz="0" w:space="0" w:color="auto"/>
        <w:bottom w:val="none" w:sz="0" w:space="0" w:color="auto"/>
        <w:right w:val="none" w:sz="0" w:space="0" w:color="auto"/>
      </w:divBdr>
    </w:div>
    <w:div w:id="820119562">
      <w:bodyDiv w:val="1"/>
      <w:marLeft w:val="0"/>
      <w:marRight w:val="0"/>
      <w:marTop w:val="0"/>
      <w:marBottom w:val="0"/>
      <w:divBdr>
        <w:top w:val="none" w:sz="0" w:space="0" w:color="auto"/>
        <w:left w:val="none" w:sz="0" w:space="0" w:color="auto"/>
        <w:bottom w:val="none" w:sz="0" w:space="0" w:color="auto"/>
        <w:right w:val="none" w:sz="0" w:space="0" w:color="auto"/>
      </w:divBdr>
    </w:div>
    <w:div w:id="836771215">
      <w:bodyDiv w:val="1"/>
      <w:marLeft w:val="0"/>
      <w:marRight w:val="0"/>
      <w:marTop w:val="0"/>
      <w:marBottom w:val="0"/>
      <w:divBdr>
        <w:top w:val="none" w:sz="0" w:space="0" w:color="auto"/>
        <w:left w:val="none" w:sz="0" w:space="0" w:color="auto"/>
        <w:bottom w:val="none" w:sz="0" w:space="0" w:color="auto"/>
        <w:right w:val="none" w:sz="0" w:space="0" w:color="auto"/>
      </w:divBdr>
    </w:div>
    <w:div w:id="1168981023">
      <w:bodyDiv w:val="1"/>
      <w:marLeft w:val="0"/>
      <w:marRight w:val="0"/>
      <w:marTop w:val="0"/>
      <w:marBottom w:val="0"/>
      <w:divBdr>
        <w:top w:val="none" w:sz="0" w:space="0" w:color="auto"/>
        <w:left w:val="none" w:sz="0" w:space="0" w:color="auto"/>
        <w:bottom w:val="none" w:sz="0" w:space="0" w:color="auto"/>
        <w:right w:val="none" w:sz="0" w:space="0" w:color="auto"/>
      </w:divBdr>
    </w:div>
    <w:div w:id="1172406081">
      <w:bodyDiv w:val="1"/>
      <w:marLeft w:val="0"/>
      <w:marRight w:val="0"/>
      <w:marTop w:val="0"/>
      <w:marBottom w:val="0"/>
      <w:divBdr>
        <w:top w:val="none" w:sz="0" w:space="0" w:color="auto"/>
        <w:left w:val="none" w:sz="0" w:space="0" w:color="auto"/>
        <w:bottom w:val="none" w:sz="0" w:space="0" w:color="auto"/>
        <w:right w:val="none" w:sz="0" w:space="0" w:color="auto"/>
      </w:divBdr>
    </w:div>
    <w:div w:id="1279605478">
      <w:bodyDiv w:val="1"/>
      <w:marLeft w:val="0"/>
      <w:marRight w:val="0"/>
      <w:marTop w:val="0"/>
      <w:marBottom w:val="0"/>
      <w:divBdr>
        <w:top w:val="none" w:sz="0" w:space="0" w:color="auto"/>
        <w:left w:val="none" w:sz="0" w:space="0" w:color="auto"/>
        <w:bottom w:val="none" w:sz="0" w:space="0" w:color="auto"/>
        <w:right w:val="none" w:sz="0" w:space="0" w:color="auto"/>
      </w:divBdr>
    </w:div>
    <w:div w:id="1612587888">
      <w:bodyDiv w:val="1"/>
      <w:marLeft w:val="0"/>
      <w:marRight w:val="0"/>
      <w:marTop w:val="0"/>
      <w:marBottom w:val="0"/>
      <w:divBdr>
        <w:top w:val="none" w:sz="0" w:space="0" w:color="auto"/>
        <w:left w:val="none" w:sz="0" w:space="0" w:color="auto"/>
        <w:bottom w:val="none" w:sz="0" w:space="0" w:color="auto"/>
        <w:right w:val="none" w:sz="0" w:space="0" w:color="auto"/>
      </w:divBdr>
    </w:div>
    <w:div w:id="1915628779">
      <w:bodyDiv w:val="1"/>
      <w:marLeft w:val="0"/>
      <w:marRight w:val="0"/>
      <w:marTop w:val="0"/>
      <w:marBottom w:val="0"/>
      <w:divBdr>
        <w:top w:val="none" w:sz="0" w:space="0" w:color="auto"/>
        <w:left w:val="none" w:sz="0" w:space="0" w:color="auto"/>
        <w:bottom w:val="none" w:sz="0" w:space="0" w:color="auto"/>
        <w:right w:val="none" w:sz="0" w:space="0" w:color="auto"/>
      </w:divBdr>
    </w:div>
    <w:div w:id="1926449379">
      <w:bodyDiv w:val="1"/>
      <w:marLeft w:val="0"/>
      <w:marRight w:val="0"/>
      <w:marTop w:val="0"/>
      <w:marBottom w:val="0"/>
      <w:divBdr>
        <w:top w:val="none" w:sz="0" w:space="0" w:color="auto"/>
        <w:left w:val="none" w:sz="0" w:space="0" w:color="auto"/>
        <w:bottom w:val="none" w:sz="0" w:space="0" w:color="auto"/>
        <w:right w:val="none" w:sz="0" w:space="0" w:color="auto"/>
      </w:divBdr>
    </w:div>
    <w:div w:id="200843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Deksne@t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A1C14-119D-4B88-940E-950E14660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3</Pages>
  <Words>626</Words>
  <Characters>3572</Characters>
  <Application>Microsoft Office Word</Application>
  <DocSecurity>0</DocSecurity>
  <Lines>29</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Atzinums par Ministru kabineta rīkojuma projektu "Par Saldus novada pašvaldībai piekrītošā nekustamā īpašuma "Ceļš 2" pārņemšanu valsts īpašumā"</vt:lpstr>
      <vt:lpstr>Atzinums par Ministru kabineta rīkojuma projektu "Par Saldus novada pašvaldībai piekrītošā nekustamā īpašuma "Ceļš 2" pārņemšanu valsts īpašumā"</vt:lpstr>
    </vt:vector>
  </TitlesOfParts>
  <Company>Tieslietu ministrija</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 par Ministru kabineta rīkojuma projektu "Par Saldus novada pašvaldībai piekrītošā nekustamā īpašuma "Ceļš 2" pārņemšanu valsts īpašumā"</dc:title>
  <dc:subject>Atzinums</dc:subject>
  <dc:creator>Ieva Deksne</dc:creator>
  <cp:keywords/>
  <dc:description/>
  <cp:lastModifiedBy>Rita Punka</cp:lastModifiedBy>
  <cp:revision>114</cp:revision>
  <cp:lastPrinted>2019-09-05T06:37:00Z</cp:lastPrinted>
  <dcterms:created xsi:type="dcterms:W3CDTF">2021-04-15T14:09:00Z</dcterms:created>
  <dcterms:modified xsi:type="dcterms:W3CDTF">2021-08-24T11:34:00Z</dcterms:modified>
</cp:coreProperties>
</file>