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2F565" w14:textId="77777777" w:rsidR="00000114" w:rsidRDefault="00000114" w:rsidP="00000114">
      <w:pPr>
        <w:rPr>
          <w:rFonts w:eastAsia="Times New Roman"/>
          <w:lang w:val="en-US" w:eastAsia="lv-LV"/>
        </w:rPr>
      </w:pPr>
      <w:r>
        <w:rPr>
          <w:rFonts w:eastAsia="Times New Roman"/>
          <w:b/>
          <w:bCs/>
          <w:lang w:val="en-US" w:eastAsia="lv-LV"/>
        </w:rPr>
        <w:t>From:</w:t>
      </w:r>
      <w:r>
        <w:rPr>
          <w:rFonts w:eastAsia="Times New Roman"/>
          <w:lang w:val="en-US" w:eastAsia="lv-LV"/>
        </w:rPr>
        <w:t xml:space="preserve"> LDDK &lt;lddk@lddk.lv&gt;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23, 2021 2:45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Arnis Latišenko &lt;Arnis.Latisenko@em.gov.lv&gt;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Ilona </w:t>
      </w:r>
      <w:proofErr w:type="spellStart"/>
      <w:r>
        <w:rPr>
          <w:rFonts w:eastAsia="Times New Roman"/>
          <w:lang w:val="en-US" w:eastAsia="lv-LV"/>
        </w:rPr>
        <w:t>Kiukucāne</w:t>
      </w:r>
      <w:proofErr w:type="spellEnd"/>
      <w:r>
        <w:rPr>
          <w:rFonts w:eastAsia="Times New Roman"/>
          <w:lang w:val="en-US" w:eastAsia="lv-LV"/>
        </w:rPr>
        <w:t xml:space="preserve"> &lt;Ilona.Kiukucane@lddk.lv&gt;; Inese Olafsone &lt;inese.olafsone@lddk.lv&gt;; Jānis </w:t>
      </w:r>
      <w:proofErr w:type="spellStart"/>
      <w:r>
        <w:rPr>
          <w:rFonts w:eastAsia="Times New Roman"/>
          <w:lang w:val="en-US" w:eastAsia="lv-LV"/>
        </w:rPr>
        <w:t>Hermanis</w:t>
      </w:r>
      <w:proofErr w:type="spellEnd"/>
      <w:r>
        <w:rPr>
          <w:rFonts w:eastAsia="Times New Roman"/>
          <w:lang w:val="en-US" w:eastAsia="lv-LV"/>
        </w:rPr>
        <w:t xml:space="preserve"> &lt;Janis.Hermanis@lddk.lv&gt;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Par </w:t>
      </w:r>
      <w:proofErr w:type="spellStart"/>
      <w:r>
        <w:rPr>
          <w:rFonts w:eastAsia="Times New Roman"/>
          <w:lang w:val="en-US" w:eastAsia="lv-LV"/>
        </w:rPr>
        <w:t>atzinuma</w:t>
      </w:r>
      <w:proofErr w:type="spellEnd"/>
      <w:r>
        <w:rPr>
          <w:rFonts w:eastAsia="Times New Roman"/>
          <w:lang w:val="en-US" w:eastAsia="lv-LV"/>
        </w:rPr>
        <w:t xml:space="preserve"> </w:t>
      </w:r>
      <w:proofErr w:type="spellStart"/>
      <w:r>
        <w:rPr>
          <w:rFonts w:eastAsia="Times New Roman"/>
          <w:lang w:val="en-US" w:eastAsia="lv-LV"/>
        </w:rPr>
        <w:t>sniegšanu</w:t>
      </w:r>
      <w:proofErr w:type="spellEnd"/>
      <w:r>
        <w:rPr>
          <w:rFonts w:eastAsia="Times New Roman"/>
          <w:lang w:val="en-US" w:eastAsia="lv-LV"/>
        </w:rPr>
        <w:t xml:space="preserve"> VSS -829</w:t>
      </w:r>
    </w:p>
    <w:p w14:paraId="31DD076C" w14:textId="77777777" w:rsidR="00000114" w:rsidRDefault="00000114" w:rsidP="00000114"/>
    <w:p w14:paraId="07728B03" w14:textId="77777777" w:rsidR="00000114" w:rsidRPr="00000114" w:rsidRDefault="00000114" w:rsidP="00000114">
      <w:pPr>
        <w:pStyle w:val="NormalWeb"/>
        <w:shd w:val="clear" w:color="auto" w:fill="D5EAFF"/>
        <w:spacing w:line="200" w:lineRule="atLeast"/>
        <w:rPr>
          <w:color w:val="000000"/>
          <w:sz w:val="24"/>
          <w:szCs w:val="24"/>
        </w:rPr>
      </w:pPr>
      <w:r w:rsidRPr="00000114">
        <w:rPr>
          <w:color w:val="000000"/>
          <w:sz w:val="24"/>
          <w:szCs w:val="24"/>
        </w:rPr>
        <w:t>INFORMĀCIJAI: E-pasta vēstules sūtītājs ir ārējais adresāts.</w:t>
      </w:r>
    </w:p>
    <w:p w14:paraId="504B9E39" w14:textId="77777777" w:rsidR="00000114" w:rsidRPr="00000114" w:rsidRDefault="00000114" w:rsidP="00000114">
      <w:pPr>
        <w:rPr>
          <w:color w:val="203864"/>
        </w:rPr>
      </w:pPr>
      <w:r w:rsidRPr="00000114">
        <w:rPr>
          <w:color w:val="203864"/>
        </w:rPr>
        <w:t>Labdien,</w:t>
      </w:r>
    </w:p>
    <w:p w14:paraId="0001CA07" w14:textId="77777777" w:rsidR="00000114" w:rsidRPr="00000114" w:rsidRDefault="00000114" w:rsidP="00000114">
      <w:pPr>
        <w:rPr>
          <w:color w:val="203864"/>
        </w:rPr>
      </w:pPr>
    </w:p>
    <w:p w14:paraId="5FB00F6F" w14:textId="77777777" w:rsidR="00000114" w:rsidRPr="00000114" w:rsidRDefault="00000114" w:rsidP="00000114">
      <w:pPr>
        <w:rPr>
          <w:color w:val="203864"/>
        </w:rPr>
      </w:pPr>
      <w:r w:rsidRPr="00000114">
        <w:rPr>
          <w:color w:val="203864"/>
        </w:rPr>
        <w:t>Latvijas Darba devēju konfederācija ir izskatījusi Noteikumu projektu "Grozījumi Ministru kabineta 2017.gada 28.marta noteikumos Nr.186 "Kārtība, kādā kredītiestāde, krājaizdevu sabiedrība un maksājumu pakalpojumu sniedzējs sniedz informāciju kontu reģistram un kontu reģistra informācijas lietotāji saņem kontu reģistra informāciju"" (VSS -829) un saskaņo bez iebildumiem un komentāriem.</w:t>
      </w:r>
    </w:p>
    <w:p w14:paraId="004D0B91" w14:textId="77777777" w:rsidR="00000114" w:rsidRPr="00000114" w:rsidRDefault="00000114" w:rsidP="00000114">
      <w:pPr>
        <w:rPr>
          <w:color w:val="203864"/>
        </w:rPr>
      </w:pPr>
    </w:p>
    <w:p w14:paraId="26C16CC7" w14:textId="77777777" w:rsidR="00000114" w:rsidRDefault="00000114" w:rsidP="00000114">
      <w:pPr>
        <w:spacing w:after="60"/>
        <w:rPr>
          <w:rFonts w:ascii="Segoe UI Semilight" w:hAnsi="Segoe UI Semilight" w:cs="Segoe UI Semilight"/>
          <w:color w:val="203864"/>
          <w:sz w:val="18"/>
          <w:szCs w:val="18"/>
          <w:lang w:eastAsia="lv-LV"/>
        </w:rPr>
      </w:pPr>
      <w:r>
        <w:rPr>
          <w:rFonts w:ascii="Segoe UI Semilight" w:hAnsi="Segoe UI Semilight" w:cs="Segoe UI Semilight"/>
          <w:color w:val="203864"/>
          <w:sz w:val="18"/>
          <w:szCs w:val="18"/>
          <w:lang w:eastAsia="lv-LV"/>
        </w:rPr>
        <w:t>Cieņā</w:t>
      </w:r>
    </w:p>
    <w:p w14:paraId="6576E37C" w14:textId="77777777" w:rsidR="00000114" w:rsidRDefault="00000114" w:rsidP="00000114">
      <w:pPr>
        <w:rPr>
          <w:rFonts w:ascii="Segoe UI Semilight" w:hAnsi="Segoe UI Semilight" w:cs="Segoe UI Semilight"/>
          <w:b/>
          <w:bCs/>
          <w:caps/>
          <w:color w:val="8E0000"/>
          <w:sz w:val="18"/>
          <w:szCs w:val="18"/>
          <w:lang w:eastAsia="lv-LV"/>
        </w:rPr>
      </w:pPr>
    </w:p>
    <w:p w14:paraId="1D02086E" w14:textId="77777777" w:rsidR="00000114" w:rsidRDefault="00000114" w:rsidP="00000114">
      <w:pPr>
        <w:rPr>
          <w:rFonts w:ascii="Segoe UI Semilight" w:hAnsi="Segoe UI Semilight" w:cs="Segoe UI Semilight"/>
          <w:b/>
          <w:bCs/>
          <w:caps/>
          <w:color w:val="8E0000"/>
          <w:sz w:val="18"/>
          <w:szCs w:val="18"/>
          <w:lang w:eastAsia="lv-LV"/>
        </w:rPr>
      </w:pPr>
      <w:r>
        <w:rPr>
          <w:rFonts w:ascii="Segoe UI Semilight" w:hAnsi="Segoe UI Semilight" w:cs="Segoe UI Semilight"/>
          <w:b/>
          <w:bCs/>
          <w:caps/>
          <w:color w:val="8E0000"/>
          <w:sz w:val="18"/>
          <w:szCs w:val="18"/>
          <w:lang w:eastAsia="lv-LV"/>
        </w:rPr>
        <w:t>latvijas darba devēju konfederācija</w:t>
      </w:r>
    </w:p>
    <w:p w14:paraId="720A2B84" w14:textId="77777777" w:rsidR="00000114" w:rsidRDefault="00000114" w:rsidP="00000114">
      <w:pPr>
        <w:rPr>
          <w:rFonts w:ascii="Segoe UI Semilight" w:hAnsi="Segoe UI Semilight" w:cs="Segoe UI Semilight"/>
          <w:b/>
          <w:bCs/>
          <w:caps/>
          <w:color w:val="8E0000"/>
          <w:sz w:val="18"/>
          <w:szCs w:val="18"/>
          <w:lang w:eastAsia="lv-LV"/>
        </w:rPr>
      </w:pPr>
    </w:p>
    <w:p w14:paraId="0B3452B4" w14:textId="15F65A85" w:rsidR="00000114" w:rsidRDefault="00000114" w:rsidP="00000114">
      <w:pPr>
        <w:spacing w:after="60"/>
        <w:rPr>
          <w:rFonts w:ascii="Segoe UI Semilight" w:hAnsi="Segoe UI Semilight" w:cs="Segoe UI Semilight"/>
          <w:color w:val="1F497D"/>
          <w:sz w:val="18"/>
          <w:szCs w:val="18"/>
          <w:lang w:eastAsia="lv-LV"/>
        </w:rPr>
      </w:pPr>
      <w:r>
        <w:rPr>
          <w:rFonts w:ascii="Segoe UI Semilight" w:hAnsi="Segoe UI Semilight" w:cs="Segoe UI Semilight"/>
          <w:noProof/>
          <w:color w:val="1F497D"/>
          <w:sz w:val="18"/>
          <w:szCs w:val="18"/>
          <w:lang w:eastAsia="lv-LV"/>
        </w:rPr>
        <w:drawing>
          <wp:inline distT="0" distB="0" distL="0" distR="0" wp14:anchorId="546BC5E0" wp14:editId="2A90F43C">
            <wp:extent cx="158115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581150" cy="609600"/>
                    </a:xfrm>
                    <a:prstGeom prst="rect">
                      <a:avLst/>
                    </a:prstGeom>
                    <a:noFill/>
                    <a:ln>
                      <a:noFill/>
                    </a:ln>
                  </pic:spPr>
                </pic:pic>
              </a:graphicData>
            </a:graphic>
          </wp:inline>
        </w:drawing>
      </w:r>
    </w:p>
    <w:p w14:paraId="71557EA8" w14:textId="77777777" w:rsidR="00000114" w:rsidRDefault="00000114" w:rsidP="00000114">
      <w:pPr>
        <w:spacing w:after="60"/>
        <w:rPr>
          <w:rFonts w:ascii="Segoe UI Semilight" w:hAnsi="Segoe UI Semilight" w:cs="Segoe UI Semilight"/>
          <w:color w:val="1F497D"/>
          <w:sz w:val="18"/>
          <w:szCs w:val="18"/>
          <w:lang w:eastAsia="lv-LV"/>
        </w:rPr>
      </w:pPr>
      <w:r>
        <w:rPr>
          <w:rFonts w:ascii="Segoe UI Semilight" w:hAnsi="Segoe UI Semilight" w:cs="Segoe UI Semilight"/>
          <w:color w:val="1F497D"/>
          <w:sz w:val="18"/>
          <w:szCs w:val="18"/>
          <w:lang w:eastAsia="lv-LV"/>
        </w:rPr>
        <w:t>Raiņa bulvāris 4, Rīga, LV-1050</w:t>
      </w:r>
    </w:p>
    <w:p w14:paraId="77E8E6DE" w14:textId="77777777" w:rsidR="00000114" w:rsidRDefault="00000114" w:rsidP="00000114">
      <w:pPr>
        <w:rPr>
          <w:rFonts w:ascii="Segoe UI Semilight" w:hAnsi="Segoe UI Semilight" w:cs="Segoe UI Semilight"/>
          <w:color w:val="1F497D"/>
          <w:sz w:val="18"/>
          <w:szCs w:val="18"/>
          <w:lang w:eastAsia="lv-LV"/>
        </w:rPr>
      </w:pPr>
      <w:r>
        <w:rPr>
          <w:rFonts w:ascii="Segoe UI Semilight" w:hAnsi="Segoe UI Semilight" w:cs="Segoe UI Semilight"/>
          <w:b/>
          <w:bCs/>
          <w:color w:val="8E0000"/>
          <w:sz w:val="18"/>
          <w:szCs w:val="18"/>
          <w:lang w:eastAsia="lv-LV"/>
        </w:rPr>
        <w:t>T.</w:t>
      </w:r>
      <w:r>
        <w:rPr>
          <w:rFonts w:ascii="Segoe UI Semilight" w:hAnsi="Segoe UI Semilight" w:cs="Segoe UI Semilight"/>
          <w:color w:val="1F497D"/>
          <w:sz w:val="18"/>
          <w:szCs w:val="18"/>
          <w:lang w:eastAsia="lv-LV"/>
        </w:rPr>
        <w:t xml:space="preserve"> 67225162</w:t>
      </w:r>
    </w:p>
    <w:p w14:paraId="3CEDCBF5" w14:textId="77777777" w:rsidR="00000114" w:rsidRDefault="00000114" w:rsidP="00000114">
      <w:pPr>
        <w:rPr>
          <w:rFonts w:ascii="Segoe UI Semilight" w:hAnsi="Segoe UI Semilight" w:cs="Segoe UI Semilight"/>
          <w:color w:val="1F497D"/>
          <w:sz w:val="18"/>
          <w:szCs w:val="18"/>
          <w:lang w:eastAsia="lv-LV"/>
        </w:rPr>
      </w:pPr>
      <w:r>
        <w:rPr>
          <w:rFonts w:ascii="Segoe UI Semilight" w:hAnsi="Segoe UI Semilight" w:cs="Segoe UI Semilight"/>
          <w:b/>
          <w:bCs/>
          <w:color w:val="8E0000"/>
          <w:sz w:val="18"/>
          <w:szCs w:val="18"/>
          <w:lang w:eastAsia="lv-LV"/>
        </w:rPr>
        <w:t>E.</w:t>
      </w:r>
      <w:r>
        <w:rPr>
          <w:rFonts w:ascii="Segoe UI Semilight" w:hAnsi="Segoe UI Semilight" w:cs="Segoe UI Semilight"/>
          <w:color w:val="8E0000"/>
          <w:sz w:val="18"/>
          <w:szCs w:val="18"/>
          <w:lang w:eastAsia="lv-LV"/>
        </w:rPr>
        <w:t xml:space="preserve"> </w:t>
      </w:r>
      <w:hyperlink r:id="rId6" w:history="1">
        <w:r>
          <w:rPr>
            <w:rStyle w:val="Hyperlink"/>
            <w:rFonts w:ascii="Segoe UI Semilight" w:hAnsi="Segoe UI Semilight" w:cs="Segoe UI Semilight"/>
            <w:sz w:val="18"/>
            <w:szCs w:val="18"/>
            <w:lang w:eastAsia="lv-LV"/>
          </w:rPr>
          <w:t>lddk@lddk.lv</w:t>
        </w:r>
      </w:hyperlink>
    </w:p>
    <w:p w14:paraId="09B652D8" w14:textId="77777777" w:rsidR="00000114" w:rsidRDefault="00000114" w:rsidP="00000114">
      <w:pPr>
        <w:rPr>
          <w:rFonts w:ascii="Segoe UI Semilight" w:hAnsi="Segoe UI Semilight" w:cs="Segoe UI Semilight"/>
          <w:color w:val="A6A6A6"/>
          <w:sz w:val="12"/>
          <w:szCs w:val="12"/>
          <w:lang w:eastAsia="lv-LV"/>
        </w:rPr>
      </w:pPr>
      <w:proofErr w:type="spellStart"/>
      <w:r>
        <w:rPr>
          <w:rFonts w:ascii="Segoe UI Semilight" w:hAnsi="Segoe UI Semilight" w:cs="Segoe UI Semilight"/>
          <w:color w:val="A6A6A6"/>
          <w:sz w:val="12"/>
          <w:szCs w:val="12"/>
          <w:lang w:eastAsia="lv-LV"/>
        </w:rPr>
        <w:t>Reģ.Nr</w:t>
      </w:r>
      <w:proofErr w:type="spellEnd"/>
      <w:r>
        <w:rPr>
          <w:rFonts w:ascii="Segoe UI Semilight" w:hAnsi="Segoe UI Semilight" w:cs="Segoe UI Semilight"/>
          <w:color w:val="A6A6A6"/>
          <w:sz w:val="12"/>
          <w:szCs w:val="12"/>
          <w:lang w:eastAsia="lv-LV"/>
        </w:rPr>
        <w:t>. ES Pārredzamības reģistrā 968177917885-14</w:t>
      </w:r>
    </w:p>
    <w:p w14:paraId="3294DDF8" w14:textId="77777777" w:rsidR="00000114" w:rsidRDefault="00000114" w:rsidP="00000114">
      <w:pPr>
        <w:rPr>
          <w:b/>
          <w:bCs/>
          <w:lang w:val="en-GB"/>
        </w:rPr>
      </w:pPr>
    </w:p>
    <w:p w14:paraId="5FDF94E5" w14:textId="77777777" w:rsidR="00F32E07" w:rsidRPr="00000114" w:rsidRDefault="00F32E07">
      <w:pPr>
        <w:rPr>
          <w:lang w:val="en-GB"/>
        </w:rPr>
      </w:pPr>
      <w:bookmarkStart w:id="0" w:name="_GoBack"/>
      <w:bookmarkEnd w:id="0"/>
    </w:p>
    <w:sectPr w:rsidR="00F32E07" w:rsidRPr="000001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emilight">
    <w:panose1 w:val="020B04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44"/>
    <w:rsid w:val="00000114"/>
    <w:rsid w:val="005F4144"/>
    <w:rsid w:val="00F32E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06573-02E4-4EA5-A1D1-A1384B55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11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0114"/>
    <w:rPr>
      <w:color w:val="0563C1"/>
      <w:u w:val="single"/>
    </w:rPr>
  </w:style>
  <w:style w:type="paragraph" w:styleId="NormalWeb">
    <w:name w:val="Normal (Web)"/>
    <w:basedOn w:val="Normal"/>
    <w:uiPriority w:val="99"/>
    <w:semiHidden/>
    <w:unhideWhenUsed/>
    <w:rsid w:val="0000011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1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ddk@lddk.lv" TargetMode="External"/><Relationship Id="rId5" Type="http://schemas.openxmlformats.org/officeDocument/2006/relationships/image" Target="cid:image001.png@01D7B088.C7C07A4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603</Words>
  <Characters>344</Characters>
  <Application>Microsoft Office Word</Application>
  <DocSecurity>0</DocSecurity>
  <Lines>2</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2</cp:revision>
  <dcterms:created xsi:type="dcterms:W3CDTF">2021-09-23T12:04:00Z</dcterms:created>
  <dcterms:modified xsi:type="dcterms:W3CDTF">2021-09-23T12:05:00Z</dcterms:modified>
</cp:coreProperties>
</file>