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9BB29" w14:textId="77777777" w:rsidR="005A2B58" w:rsidRPr="00DC574C" w:rsidRDefault="005A2B58" w:rsidP="005A2B58">
      <w:pPr>
        <w:tabs>
          <w:tab w:val="left" w:pos="5232"/>
        </w:tabs>
        <w:spacing w:line="360" w:lineRule="auto"/>
        <w:jc w:val="center"/>
        <w:rPr>
          <w:lang w:val="lv-LV"/>
        </w:rPr>
      </w:pPr>
      <w:r w:rsidRPr="00DC574C">
        <w:rPr>
          <w:lang w:val="lv-LV"/>
        </w:rPr>
        <w:t>Rīgā</w:t>
      </w:r>
    </w:p>
    <w:p w14:paraId="023E0A83" w14:textId="77777777" w:rsidR="005A2B58" w:rsidRDefault="005A2B58" w:rsidP="00C067CC">
      <w:pPr>
        <w:spacing w:after="120"/>
        <w:rPr>
          <w:lang w:val="lv-LV"/>
        </w:rPr>
      </w:pPr>
    </w:p>
    <w:p w14:paraId="2125E54F" w14:textId="4FD1BABF"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AD48A5">
            <w:rPr>
              <w:lang w:val="lv-LV"/>
            </w:rPr>
            <w:t>41-20294</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1417"/>
        <w:gridCol w:w="425"/>
        <w:gridCol w:w="2835"/>
      </w:tblGrid>
      <w:tr w:rsidR="00CC74BF" w:rsidRPr="00410573" w14:paraId="1B5E28E9" w14:textId="77777777" w:rsidTr="00E00457">
        <w:trPr>
          <w:cantSplit/>
        </w:trPr>
        <w:tc>
          <w:tcPr>
            <w:tcW w:w="418" w:type="dxa"/>
            <w:vAlign w:val="bottom"/>
          </w:tcPr>
          <w:p w14:paraId="45DAD780" w14:textId="77777777" w:rsidR="00CC74BF" w:rsidRPr="00410573" w:rsidRDefault="00CC74BF" w:rsidP="00FA10A3">
            <w:pPr>
              <w:rPr>
                <w:bCs/>
                <w:lang w:val="lv-LV"/>
              </w:rPr>
            </w:pPr>
            <w:r w:rsidRPr="00410573">
              <w:rPr>
                <w:bCs/>
                <w:lang w:val="lv-LV"/>
              </w:rPr>
              <w:t>Uz</w:t>
            </w:r>
          </w:p>
        </w:tc>
        <w:tc>
          <w:tcPr>
            <w:tcW w:w="1417" w:type="dxa"/>
            <w:tcBorders>
              <w:bottom w:val="single" w:sz="4" w:space="0" w:color="auto"/>
            </w:tcBorders>
            <w:vAlign w:val="bottom"/>
          </w:tcPr>
          <w:p w14:paraId="778A2522" w14:textId="77777777" w:rsidR="00CC74BF" w:rsidRPr="00410573" w:rsidRDefault="00E00457" w:rsidP="00FA10A3">
            <w:pPr>
              <w:rPr>
                <w:bCs/>
                <w:lang w:val="lv-LV"/>
              </w:rPr>
            </w:pPr>
            <w:r>
              <w:rPr>
                <w:bCs/>
                <w:lang w:val="lv-LV"/>
              </w:rPr>
              <w:t>28.08.2021.</w:t>
            </w:r>
          </w:p>
        </w:tc>
        <w:tc>
          <w:tcPr>
            <w:tcW w:w="425" w:type="dxa"/>
            <w:vAlign w:val="bottom"/>
          </w:tcPr>
          <w:p w14:paraId="09BF8F2D" w14:textId="77777777" w:rsidR="00CC74BF" w:rsidRPr="00410573" w:rsidRDefault="00CC74BF" w:rsidP="00FA10A3">
            <w:pPr>
              <w:rPr>
                <w:bCs/>
                <w:lang w:val="lv-LV"/>
              </w:rPr>
            </w:pPr>
            <w:r w:rsidRPr="00410573">
              <w:rPr>
                <w:bCs/>
                <w:lang w:val="lv-LV"/>
              </w:rPr>
              <w:t>Nr.</w:t>
            </w:r>
          </w:p>
        </w:tc>
        <w:tc>
          <w:tcPr>
            <w:tcW w:w="2835" w:type="dxa"/>
            <w:tcBorders>
              <w:bottom w:val="single" w:sz="4" w:space="0" w:color="auto"/>
            </w:tcBorders>
            <w:vAlign w:val="bottom"/>
          </w:tcPr>
          <w:p w14:paraId="14E474B6" w14:textId="77777777" w:rsidR="00CC74BF" w:rsidRPr="00410573" w:rsidRDefault="00E00457" w:rsidP="00FA10A3">
            <w:pPr>
              <w:rPr>
                <w:bCs/>
                <w:lang w:val="lv-LV"/>
              </w:rPr>
            </w:pPr>
            <w:r w:rsidRPr="00415EE9">
              <w:rPr>
                <w:bCs/>
                <w:lang w:val="lv-LV"/>
              </w:rPr>
              <w:t>VSS-789 (prot.Nr.30, 1.§)</w:t>
            </w:r>
          </w:p>
        </w:tc>
      </w:tr>
    </w:tbl>
    <w:p w14:paraId="06542E5E" w14:textId="77777777" w:rsidR="00E00457" w:rsidRPr="00415EE9" w:rsidRDefault="00E00457" w:rsidP="00E00457">
      <w:pPr>
        <w:jc w:val="right"/>
        <w:rPr>
          <w:lang w:val="lv-LV"/>
        </w:rPr>
      </w:pPr>
    </w:p>
    <w:p w14:paraId="668376B5" w14:textId="77777777" w:rsidR="00E00457" w:rsidRPr="00FD7B62" w:rsidRDefault="00E00457" w:rsidP="00E00457">
      <w:pPr>
        <w:jc w:val="right"/>
        <w:rPr>
          <w:b/>
          <w:lang w:val="lv-LV"/>
        </w:rPr>
      </w:pPr>
      <w:r w:rsidRPr="00FD7B62">
        <w:rPr>
          <w:b/>
          <w:lang w:val="lv-LV"/>
        </w:rPr>
        <w:t>Aizsardzības ministrijai</w:t>
      </w:r>
    </w:p>
    <w:p w14:paraId="5C6DDE2F" w14:textId="77777777" w:rsidR="00E00457" w:rsidRDefault="00E00457" w:rsidP="00E00457">
      <w:pPr>
        <w:rPr>
          <w:lang w:val="lv-LV"/>
        </w:rPr>
      </w:pPr>
    </w:p>
    <w:p w14:paraId="7DF1A882" w14:textId="77777777" w:rsidR="00E00457" w:rsidRDefault="00E00457" w:rsidP="00E00457">
      <w:pPr>
        <w:rPr>
          <w:i/>
          <w:lang w:val="lv-LV"/>
        </w:rPr>
      </w:pPr>
      <w:r w:rsidRPr="00FD7B62">
        <w:rPr>
          <w:i/>
          <w:lang w:val="lv-LV"/>
        </w:rPr>
        <w:t xml:space="preserve">Par Ministru kabineta sēdes protokollēmuma projekta </w:t>
      </w:r>
      <w:r w:rsidRPr="00FD7B62">
        <w:rPr>
          <w:bCs/>
          <w:i/>
          <w:lang w:val="lv-LV"/>
        </w:rPr>
        <w:t xml:space="preserve">VSS-789 </w:t>
      </w:r>
      <w:r w:rsidRPr="00FD7B62">
        <w:rPr>
          <w:i/>
          <w:lang w:val="lv-LV"/>
        </w:rPr>
        <w:t>saskaņošanu</w:t>
      </w:r>
    </w:p>
    <w:p w14:paraId="3ADA7199" w14:textId="77777777" w:rsidR="00E00457" w:rsidRDefault="00E00457" w:rsidP="00E00457">
      <w:pPr>
        <w:rPr>
          <w:lang w:val="lv-LV"/>
        </w:rPr>
      </w:pPr>
    </w:p>
    <w:p w14:paraId="6944C37C" w14:textId="7F7CD1CF" w:rsidR="00E00457" w:rsidRDefault="00E00457" w:rsidP="00E00457">
      <w:pPr>
        <w:ind w:firstLine="709"/>
        <w:jc w:val="both"/>
        <w:rPr>
          <w:lang w:val="lv-LV"/>
        </w:rPr>
      </w:pPr>
      <w:r>
        <w:rPr>
          <w:lang w:val="lv-LV"/>
        </w:rPr>
        <w:t xml:space="preserve">Ārlietu ministrija ir izskatījusi Aizsardzības ministrijas sagatavoto </w:t>
      </w:r>
      <w:r w:rsidRPr="00D718AE">
        <w:rPr>
          <w:lang w:val="lv-LV"/>
        </w:rPr>
        <w:t>Ministru kabineta protokollēmuma projekt</w:t>
      </w:r>
      <w:r>
        <w:rPr>
          <w:lang w:val="lv-LV"/>
        </w:rPr>
        <w:t>u</w:t>
      </w:r>
      <w:r w:rsidRPr="00D718AE">
        <w:rPr>
          <w:lang w:val="lv-LV"/>
        </w:rPr>
        <w:t xml:space="preserve"> “Par Austrijas Republikas federālā aizsardzības ministra,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Ungārijas Aizsardzības ministrijas, Itālijas Republikas Aizsardzības ministrijas, Latvijas Republikas Aizsardzības ministrijas, Lietuvas Republikas Nacionālās aizsardzības ministrijas, Luksemburgas Lielhercogistes aizsardzības ministra, Maltas Republikas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w:t>
      </w:r>
      <w:r>
        <w:rPr>
          <w:lang w:val="lv-LV"/>
        </w:rPr>
        <w:t>, ar to saistītos dokumentus un</w:t>
      </w:r>
      <w:r w:rsidRPr="00D718AE">
        <w:rPr>
          <w:lang w:val="lv-LV"/>
        </w:rPr>
        <w:t xml:space="preserve"> atbalsta to tālāku virzību bez iebildumiem,</w:t>
      </w:r>
      <w:r>
        <w:rPr>
          <w:lang w:val="lv-LV"/>
        </w:rPr>
        <w:t xml:space="preserve"> </w:t>
      </w:r>
      <w:r w:rsidRPr="00D718AE">
        <w:rPr>
          <w:lang w:val="lv-LV"/>
        </w:rPr>
        <w:t>izsakot šādu</w:t>
      </w:r>
      <w:r>
        <w:rPr>
          <w:lang w:val="lv-LV"/>
        </w:rPr>
        <w:t>s</w:t>
      </w:r>
      <w:r w:rsidRPr="00D718AE">
        <w:rPr>
          <w:lang w:val="lv-LV"/>
        </w:rPr>
        <w:t xml:space="preserve"> priekšlikumu</w:t>
      </w:r>
      <w:r>
        <w:rPr>
          <w:lang w:val="lv-LV"/>
        </w:rPr>
        <w:t>s</w:t>
      </w:r>
      <w:r w:rsidRPr="00D718AE">
        <w:rPr>
          <w:lang w:val="lv-LV"/>
        </w:rPr>
        <w:t>.</w:t>
      </w:r>
      <w:r>
        <w:rPr>
          <w:lang w:val="lv-LV"/>
        </w:rPr>
        <w:t xml:space="preserve"> </w:t>
      </w:r>
    </w:p>
    <w:p w14:paraId="0E0C6223" w14:textId="452AE546" w:rsidR="00E00457" w:rsidRPr="001D11D8" w:rsidRDefault="00E00457" w:rsidP="00E00457">
      <w:pPr>
        <w:pStyle w:val="ListParagraph"/>
        <w:numPr>
          <w:ilvl w:val="0"/>
          <w:numId w:val="1"/>
        </w:numPr>
        <w:jc w:val="both"/>
        <w:rPr>
          <w:lang w:val="lv-LV"/>
        </w:rPr>
      </w:pPr>
      <w:r w:rsidRPr="001D11D8">
        <w:rPr>
          <w:lang w:val="lv-LV"/>
        </w:rPr>
        <w:t xml:space="preserve">Aicinām </w:t>
      </w:r>
      <w:r>
        <w:rPr>
          <w:lang w:val="lv-LV"/>
        </w:rPr>
        <w:t>precizēt anotāciju</w:t>
      </w:r>
      <w:r w:rsidR="00E37C2C">
        <w:rPr>
          <w:lang w:val="lv-LV"/>
        </w:rPr>
        <w:t>,</w:t>
      </w:r>
      <w:r>
        <w:rPr>
          <w:lang w:val="lv-LV"/>
        </w:rPr>
        <w:t xml:space="preserve"> </w:t>
      </w:r>
      <w:r w:rsidR="00AD48A5" w:rsidRPr="001D11D8">
        <w:rPr>
          <w:lang w:val="lv-LV"/>
        </w:rPr>
        <w:t>V</w:t>
      </w:r>
      <w:r w:rsidR="00AD48A5">
        <w:rPr>
          <w:lang w:val="lv-LV"/>
        </w:rPr>
        <w:t> </w:t>
      </w:r>
      <w:r w:rsidR="00AD48A5" w:rsidRPr="001D11D8">
        <w:rPr>
          <w:lang w:val="lv-LV"/>
        </w:rPr>
        <w:t xml:space="preserve">sadaļas 2.punktā </w:t>
      </w:r>
      <w:r w:rsidR="00AD48A5">
        <w:rPr>
          <w:lang w:val="lv-LV"/>
        </w:rPr>
        <w:t>norādot</w:t>
      </w:r>
      <w:r w:rsidR="00AD48A5" w:rsidRPr="001D11D8">
        <w:rPr>
          <w:lang w:val="lv-LV"/>
        </w:rPr>
        <w:t xml:space="preserve"> </w:t>
      </w:r>
      <w:r w:rsidRPr="001D11D8">
        <w:rPr>
          <w:lang w:val="lv-LV"/>
        </w:rPr>
        <w:t>informāciju par Tehniskās vienošanās atbilstību starptautiskajām saistībām, kas izriet no 2013.gada 19.novembrī parakstītā Tehniskā risinājuma attiecībā uz dalībnieku militāro transporta gaisa kuģu diplomātiskajām atļaujām attiecīgajās nacionālajās gaisa telpās un teritorijās.</w:t>
      </w:r>
    </w:p>
    <w:p w14:paraId="0C1D9662" w14:textId="19AA7816" w:rsidR="00E00457" w:rsidRPr="001D11D8" w:rsidRDefault="00E00457" w:rsidP="00E00457">
      <w:pPr>
        <w:pStyle w:val="ListParagraph"/>
        <w:numPr>
          <w:ilvl w:val="0"/>
          <w:numId w:val="1"/>
        </w:numPr>
        <w:jc w:val="both"/>
        <w:rPr>
          <w:lang w:val="lv-LV"/>
        </w:rPr>
      </w:pPr>
      <w:r w:rsidRPr="001D11D8">
        <w:rPr>
          <w:lang w:val="lv-LV"/>
        </w:rPr>
        <w:t>Aicinām p</w:t>
      </w:r>
      <w:r>
        <w:rPr>
          <w:lang w:val="lv-LV"/>
        </w:rPr>
        <w:t>apildināt</w:t>
      </w:r>
      <w:r w:rsidRPr="001D11D8">
        <w:rPr>
          <w:lang w:val="lv-LV"/>
        </w:rPr>
        <w:t xml:space="preserve"> pilnvarojuma vēstules projektu</w:t>
      </w:r>
      <w:r w:rsidR="00E37C2C">
        <w:rPr>
          <w:lang w:val="lv-LV"/>
        </w:rPr>
        <w:t>,</w:t>
      </w:r>
      <w:bookmarkStart w:id="0" w:name="_GoBack"/>
      <w:bookmarkEnd w:id="0"/>
      <w:r w:rsidRPr="001D11D8">
        <w:rPr>
          <w:lang w:val="lv-LV"/>
        </w:rPr>
        <w:t xml:space="preserve"> norādot, ka aizsardzības ministrs Latvijas Republikas valdības vārdā </w:t>
      </w:r>
      <w:r w:rsidR="00AD48A5" w:rsidRPr="001D11D8">
        <w:rPr>
          <w:lang w:val="lv-LV"/>
        </w:rPr>
        <w:t xml:space="preserve">ir </w:t>
      </w:r>
      <w:r w:rsidRPr="001D11D8">
        <w:rPr>
          <w:lang w:val="lv-LV"/>
        </w:rPr>
        <w:t>pilnvarots parakstīt Tehnisko vienošanos. Vienlaikus aicinām at</w:t>
      </w:r>
      <w:r w:rsidR="00AD48A5">
        <w:rPr>
          <w:lang w:val="lv-LV"/>
        </w:rPr>
        <w:t>bilstoši</w:t>
      </w:r>
      <w:r w:rsidRPr="001D11D8">
        <w:rPr>
          <w:lang w:val="lv-LV"/>
        </w:rPr>
        <w:t xml:space="preserve"> precizēt pilnvarojuma vēstules projekta tulkojumu angļu valodā.</w:t>
      </w:r>
    </w:p>
    <w:p w14:paraId="661EF3E2" w14:textId="74798AAE" w:rsidR="00E00457" w:rsidRDefault="00E00457" w:rsidP="00E00457">
      <w:pPr>
        <w:tabs>
          <w:tab w:val="left" w:pos="0"/>
        </w:tabs>
        <w:jc w:val="both"/>
        <w:rPr>
          <w:color w:val="000000"/>
          <w:lang w:val="lv-LV"/>
        </w:rPr>
      </w:pPr>
    </w:p>
    <w:p w14:paraId="75CA3496" w14:textId="77777777" w:rsidR="0087672A" w:rsidRPr="00781E52" w:rsidRDefault="0087672A" w:rsidP="00E00457">
      <w:pPr>
        <w:tabs>
          <w:tab w:val="left" w:pos="0"/>
        </w:tabs>
        <w:jc w:val="both"/>
        <w:rPr>
          <w:color w:val="000000"/>
          <w:lang w:val="lv-LV"/>
        </w:rPr>
      </w:pPr>
    </w:p>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486"/>
      </w:tblGrid>
      <w:tr w:rsidR="00E00457" w:rsidRPr="00781E52" w14:paraId="23EDE3E3" w14:textId="77777777" w:rsidTr="00E00457">
        <w:tc>
          <w:tcPr>
            <w:tcW w:w="4523" w:type="dxa"/>
          </w:tcPr>
          <w:p w14:paraId="4C7F0D7A" w14:textId="77777777" w:rsidR="00E00457" w:rsidRPr="00781E52" w:rsidRDefault="00E00457" w:rsidP="003F3BA6">
            <w:pPr>
              <w:tabs>
                <w:tab w:val="left" w:pos="0"/>
              </w:tabs>
              <w:jc w:val="left"/>
              <w:rPr>
                <w:rFonts w:ascii="Times New Roman" w:hAnsi="Times New Roman" w:cs="Times New Roman"/>
                <w:color w:val="000000"/>
                <w:lang w:val="lv-LV" w:eastAsia="lv-LV"/>
              </w:rPr>
            </w:pPr>
            <w:r w:rsidRPr="00781E52">
              <w:rPr>
                <w:rFonts w:ascii="Times New Roman" w:hAnsi="Times New Roman" w:cs="Times New Roman"/>
                <w:color w:val="000000"/>
                <w:lang w:val="lv-LV" w:eastAsia="lv-LV"/>
              </w:rPr>
              <w:t>Valsts sekretārs</w:t>
            </w:r>
          </w:p>
        </w:tc>
        <w:tc>
          <w:tcPr>
            <w:tcW w:w="4486" w:type="dxa"/>
          </w:tcPr>
          <w:p w14:paraId="4134DC22" w14:textId="77777777" w:rsidR="00E00457" w:rsidRPr="00781E52" w:rsidRDefault="00E00457" w:rsidP="003F3BA6">
            <w:pPr>
              <w:tabs>
                <w:tab w:val="left" w:pos="0"/>
              </w:tabs>
              <w:rPr>
                <w:rFonts w:ascii="Times New Roman" w:hAnsi="Times New Roman" w:cs="Times New Roman"/>
                <w:color w:val="000000"/>
                <w:lang w:val="lv-LV" w:eastAsia="lv-LV"/>
              </w:rPr>
            </w:pPr>
            <w:r w:rsidRPr="00781E52">
              <w:rPr>
                <w:rFonts w:ascii="Times New Roman" w:hAnsi="Times New Roman" w:cs="Times New Roman"/>
                <w:lang w:val="lv-LV" w:eastAsia="lv-LV"/>
              </w:rPr>
              <w:t>Andris Pelšs</w:t>
            </w:r>
          </w:p>
        </w:tc>
      </w:tr>
    </w:tbl>
    <w:p w14:paraId="784C45A4" w14:textId="77777777" w:rsidR="00E00457" w:rsidRPr="00781E52" w:rsidRDefault="00E00457" w:rsidP="00E00457">
      <w:pPr>
        <w:tabs>
          <w:tab w:val="left" w:pos="0"/>
        </w:tabs>
        <w:jc w:val="both"/>
        <w:rPr>
          <w:color w:val="000000"/>
          <w:lang w:val="lv-LV"/>
        </w:rPr>
      </w:pPr>
    </w:p>
    <w:p w14:paraId="21189E0A" w14:textId="77777777" w:rsidR="00E00457" w:rsidRDefault="00E00457" w:rsidP="00E00457">
      <w:pPr>
        <w:rPr>
          <w:rFonts w:eastAsia="Calibri"/>
          <w:color w:val="000000"/>
          <w:sz w:val="20"/>
          <w:szCs w:val="20"/>
          <w:lang w:val="lv-LV"/>
        </w:rPr>
      </w:pPr>
      <w:r w:rsidRPr="00781E52">
        <w:rPr>
          <w:rFonts w:eastAsia="Calibri"/>
          <w:color w:val="000000"/>
          <w:sz w:val="20"/>
          <w:szCs w:val="20"/>
          <w:lang w:val="lv-LV"/>
        </w:rPr>
        <w:t>A.Plivna, 67016421</w:t>
      </w:r>
      <w:r>
        <w:rPr>
          <w:rFonts w:eastAsia="Calibri"/>
          <w:color w:val="000000"/>
          <w:sz w:val="20"/>
          <w:szCs w:val="20"/>
          <w:lang w:val="lv-LV"/>
        </w:rPr>
        <w:t xml:space="preserve">, </w:t>
      </w:r>
      <w:hyperlink r:id="rId13" w:history="1">
        <w:r w:rsidRPr="008A71E3">
          <w:rPr>
            <w:rStyle w:val="Hyperlink"/>
            <w:rFonts w:eastAsia="Calibri"/>
            <w:sz w:val="20"/>
            <w:szCs w:val="20"/>
            <w:lang w:val="lv-LV"/>
          </w:rPr>
          <w:t>Anete.Plivna@mfa.gov.lv</w:t>
        </w:r>
      </w:hyperlink>
    </w:p>
    <w:p w14:paraId="4873AA0B" w14:textId="77777777" w:rsidR="00E00457" w:rsidRDefault="00E00457" w:rsidP="007B2BF2"/>
    <w:p w14:paraId="184F3B9E" w14:textId="77777777" w:rsidR="00410573" w:rsidRPr="00580CB8" w:rsidRDefault="00BB4F0B" w:rsidP="00E00457">
      <w:r w:rsidRPr="00952989">
        <w:t>DOKUMENTS IR PARAKSTĪTS AR DROŠU ELEKTRONISKO PARAKSTU UN SATUR LAIKA ZĪMOGU</w:t>
      </w:r>
    </w:p>
    <w:sectPr w:rsidR="00410573" w:rsidRPr="00580CB8" w:rsidSect="005F2E1C">
      <w:footerReference w:type="default" r:id="rId14"/>
      <w:head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29F1A" w14:textId="77777777" w:rsidR="00E00457" w:rsidRDefault="00E00457">
      <w:r>
        <w:separator/>
      </w:r>
    </w:p>
  </w:endnote>
  <w:endnote w:type="continuationSeparator" w:id="0">
    <w:p w14:paraId="7E853A44" w14:textId="77777777" w:rsidR="00E00457" w:rsidRDefault="00E0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36DC6"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07E71A0D"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D916F" w14:textId="77777777" w:rsidR="00E00457" w:rsidRDefault="00E00457">
      <w:r>
        <w:separator/>
      </w:r>
    </w:p>
  </w:footnote>
  <w:footnote w:type="continuationSeparator" w:id="0">
    <w:p w14:paraId="44057E4F" w14:textId="77777777" w:rsidR="00E00457" w:rsidRDefault="00E00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A1770"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06A7A648" wp14:editId="68A2CFC0">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4B1B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7A648"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61B4B1B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4908F069" wp14:editId="76FBC90D">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421DC"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345D00EB" wp14:editId="6EF90153">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32C3F"/>
    <w:multiLevelType w:val="hybridMultilevel"/>
    <w:tmpl w:val="2AFEC5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37D04"/>
    <w:rsid w:val="007B2BF2"/>
    <w:rsid w:val="0087672A"/>
    <w:rsid w:val="008802CE"/>
    <w:rsid w:val="008862CC"/>
    <w:rsid w:val="008D75C9"/>
    <w:rsid w:val="00940D9D"/>
    <w:rsid w:val="00952989"/>
    <w:rsid w:val="009823CD"/>
    <w:rsid w:val="00A66EF8"/>
    <w:rsid w:val="00AD48A5"/>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0457"/>
    <w:rsid w:val="00E072E2"/>
    <w:rsid w:val="00E37C2C"/>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D3783FA"/>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table" w:customStyle="1" w:styleId="TableGrid1">
    <w:name w:val="Table Grid1"/>
    <w:basedOn w:val="TableNormal"/>
    <w:next w:val="TableGrid"/>
    <w:uiPriority w:val="39"/>
    <w:rsid w:val="00E00457"/>
    <w:pPr>
      <w:ind w:right="144"/>
      <w:jc w:val="righ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0457"/>
    <w:rPr>
      <w:color w:val="0000FF" w:themeColor="hyperlink"/>
      <w:u w:val="single"/>
    </w:rPr>
  </w:style>
  <w:style w:type="paragraph" w:styleId="ListParagraph">
    <w:name w:val="List Paragraph"/>
    <w:basedOn w:val="Normal"/>
    <w:uiPriority w:val="34"/>
    <w:qFormat/>
    <w:rsid w:val="00E00457"/>
    <w:pPr>
      <w:ind w:left="720"/>
      <w:contextualSpacing/>
    </w:pPr>
  </w:style>
  <w:style w:type="table" w:styleId="TableGrid">
    <w:name w:val="Table Grid"/>
    <w:basedOn w:val="TableNormal"/>
    <w:uiPriority w:val="59"/>
    <w:rsid w:val="00E00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ete.Plivn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9D2696" w:rsidP="009D2696">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72B16"/>
    <w:rsid w:val="000D2894"/>
    <w:rsid w:val="000D55B8"/>
    <w:rsid w:val="001E1151"/>
    <w:rsid w:val="00324705"/>
    <w:rsid w:val="003B47B5"/>
    <w:rsid w:val="00452DD1"/>
    <w:rsid w:val="00545F4E"/>
    <w:rsid w:val="005B2B2E"/>
    <w:rsid w:val="006D3C44"/>
    <w:rsid w:val="00784675"/>
    <w:rsid w:val="009D2696"/>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696"/>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9D2696"/>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Ministru kabineta protokollēmuma projektu “Par Austrijas Republikas federālā aizsardzības ministra,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Ungārijas Aizsardzības ministrijas, Itālijas Republikas Aizsardzības ministrijas, Latvijas Republikas Aizsardzības ministrijas, Lietuvas Republikas Nacionālās aizsardzības ministrijas, Luksemburgas Lielhercogistes aizsardzības ministra, Maltas Republikas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amDokSaturs>
    <amAdresats xmlns="801ff49e-5150-41f0-9cd7-015d16134d38">&lt;p&gt;&lt;a id="3" href="/hub/Lists/ArejieKontakti/DispForm.aspx?ID=3" target="_blank"&gt;Aizsardzības ministrija (AiM)&lt;/a&gt;;&lt;/p&gt;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41-20294</amNumurs>
    <amSagatavotajs xmlns="801ff49e-5150-41f0-9cd7-015d16134d38">
      <UserInfo>
        <DisplayName>Anete Plivna</DisplayName>
        <AccountId>1261</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E8C2-7CE8-4B56-B999-2988D4A4919D}"/>
</file>

<file path=customXml/itemProps2.xml><?xml version="1.0" encoding="utf-8"?>
<ds:datastoreItem xmlns:ds="http://schemas.openxmlformats.org/officeDocument/2006/customXml" ds:itemID="{59DB9F5E-9BC1-4C68-975A-154B47F9BE01}"/>
</file>

<file path=customXml/itemProps3.xml><?xml version="1.0" encoding="utf-8"?>
<ds:datastoreItem xmlns:ds="http://schemas.openxmlformats.org/officeDocument/2006/customXml" ds:itemID="{195070BD-EEF5-418D-9672-5DD59AAC20F4}"/>
</file>

<file path=customXml/itemProps4.xml><?xml version="1.0" encoding="utf-8"?>
<ds:datastoreItem xmlns:ds="http://schemas.openxmlformats.org/officeDocument/2006/customXml" ds:itemID="{DBE8EFD4-92B0-4FC8-BC47-41A3D8828AD8}"/>
</file>

<file path=customXml/itemProps5.xml><?xml version="1.0" encoding="utf-8"?>
<ds:datastoreItem xmlns:ds="http://schemas.openxmlformats.org/officeDocument/2006/customXml" ds:itemID="{1AF73044-A14C-466A-9EB8-DA06C3937E09}"/>
</file>

<file path=customXml/itemProps6.xml><?xml version="1.0" encoding="utf-8"?>
<ds:datastoreItem xmlns:ds="http://schemas.openxmlformats.org/officeDocument/2006/customXml" ds:itemID="{96226815-1A27-4671-B99C-993DAD477E2F}"/>
</file>

<file path=docProps/app.xml><?xml version="1.0" encoding="utf-8"?>
<Properties xmlns="http://schemas.openxmlformats.org/officeDocument/2006/extended-properties" xmlns:vt="http://schemas.openxmlformats.org/officeDocument/2006/docPropsVTypes">
  <Template>Normal</Template>
  <TotalTime>6</TotalTime>
  <Pages>1</Pages>
  <Words>1658</Words>
  <Characters>946</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Plivna</dc:creator>
  <cp:lastModifiedBy>Kristine Lice</cp:lastModifiedBy>
  <cp:revision>5</cp:revision>
  <cp:lastPrinted>1900-12-31T21:00:00Z</cp:lastPrinted>
  <dcterms:created xsi:type="dcterms:W3CDTF">2021-09-10T13:33:00Z</dcterms:created>
  <dcterms:modified xsi:type="dcterms:W3CDTF">2021-09-13T11:26:00Z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